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3083" w:firstLineChars="700"/>
        <w:jc w:val="both"/>
        <w:rPr>
          <w:rFonts w:hint="eastAsia" w:ascii="华文中宋" w:hAnsi="华文中宋" w:eastAsia="华文中宋" w:cs="华文中宋"/>
          <w:b/>
          <w:bCs/>
          <w:sz w:val="44"/>
          <w:szCs w:val="44"/>
          <w:lang w:val="en-US" w:eastAsia="zh-CN"/>
        </w:rPr>
      </w:pPr>
      <w:r>
        <w:rPr>
          <w:rFonts w:hint="eastAsia" w:ascii="华文中宋" w:hAnsi="华文中宋" w:eastAsia="华文中宋" w:cs="华文中宋"/>
          <w:b/>
          <w:bCs/>
          <w:sz w:val="44"/>
          <w:szCs w:val="44"/>
          <w:lang w:val="en-US" w:eastAsia="zh-CN"/>
        </w:rPr>
        <w:t>公司简介</w:t>
      </w:r>
    </w:p>
    <w:p>
      <w:pPr>
        <w:ind w:firstLine="721" w:firstLineChars="200"/>
        <w:rPr>
          <w:rFonts w:hint="eastAsia" w:ascii="宋体" w:hAnsi="宋体" w:eastAsia="宋体" w:cs="宋体"/>
          <w:sz w:val="28"/>
          <w:szCs w:val="28"/>
          <w:lang w:val="en-US" w:eastAsia="zh-CN"/>
        </w:rPr>
      </w:pPr>
      <w:r>
        <w:rPr>
          <w:rFonts w:hint="eastAsia" w:ascii="华文行楷" w:hAnsi="华文行楷" w:eastAsia="华文行楷" w:cs="华文行楷"/>
          <w:b/>
          <w:bCs/>
          <w:sz w:val="36"/>
          <w:szCs w:val="36"/>
          <w:lang w:val="en-US" w:eastAsia="zh-CN"/>
        </w:rPr>
        <w:t>安徽陆野农化有限责任公司</w:t>
      </w:r>
      <w:r>
        <w:rPr>
          <w:rFonts w:hint="eastAsia" w:ascii="宋体" w:hAnsi="宋体" w:eastAsia="宋体" w:cs="宋体"/>
          <w:b w:val="0"/>
          <w:bCs w:val="0"/>
          <w:sz w:val="28"/>
          <w:szCs w:val="28"/>
          <w:lang w:val="en-US" w:eastAsia="zh-CN"/>
        </w:rPr>
        <w:t>始创</w:t>
      </w:r>
      <w:r>
        <w:rPr>
          <w:rFonts w:hint="eastAsia" w:ascii="宋体" w:hAnsi="宋体" w:eastAsia="宋体" w:cs="宋体"/>
          <w:sz w:val="28"/>
          <w:szCs w:val="28"/>
          <w:lang w:val="en-US" w:eastAsia="zh-CN"/>
        </w:rPr>
        <w:t>于2002年，是一家有二十多年历史的国家农药定点生产企业，公司占地面积70亩，建设有标准化车间、储运仓库、研发中心等基础设施；装配有乳油、悬浮剂、水乳剂、微乳剂、水剂、颗粒剂、可湿性粉剂、可分散悬浮剂专业生产线。现公司分为5个车间，分别为分装车间、除草剂生产车间、杀虫杀菌剂车间、WDG车间、干悬浮车间、颗粒剂、药肥生产车间，及配备产品检测中心、研发实验室、化学实验室、天平室、高温室、样品室。</w:t>
      </w:r>
      <w:bookmarkStart w:id="0" w:name="_GoBack"/>
      <w:bookmarkEnd w:id="0"/>
      <w:r>
        <w:rPr>
          <w:rFonts w:hint="eastAsia" w:ascii="宋体" w:hAnsi="宋体" w:eastAsia="宋体" w:cs="宋体"/>
          <w:sz w:val="28"/>
          <w:szCs w:val="28"/>
          <w:lang w:val="en-US" w:eastAsia="zh-CN"/>
        </w:rPr>
        <w:t>公司拥有自主知识产权的发明专利、实用新型专利和外观设计专利等一百多项，获国家批准的农药登记证书四十多个；公司与华南农业大学、中国农业大学、安徽大学、安徽省农业大学、安徽省化工研究院等科研院校合作研发的低残留环保生物农药产品已远销江苏、山东、重庆、广东、江西、河南、河北、湖南、新疆等20多个省市自治区，深得广大经销商和农民的信赖与好评！</w:t>
      </w:r>
    </w:p>
    <w:p>
      <w:pPr>
        <w:ind w:firstLine="562" w:firstLineChars="200"/>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公司经营理念：开拓、进取、求实、创新！</w:t>
      </w:r>
    </w:p>
    <w:p>
      <w:pPr>
        <w:ind w:firstLine="562" w:firstLineChars="200"/>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公司经营目标：与时俱进、生态环保、合作共赢！</w:t>
      </w:r>
    </w:p>
    <w:p>
      <w:pPr>
        <w:ind w:firstLine="562" w:firstLineChars="200"/>
        <w:rPr>
          <w:rFonts w:hint="eastAsia" w:ascii="宋体" w:hAnsi="宋体" w:eastAsia="宋体" w:cs="宋体"/>
          <w:b/>
          <w:bCs/>
          <w:sz w:val="36"/>
          <w:szCs w:val="36"/>
          <w:lang w:val="en-US" w:eastAsia="zh-CN"/>
        </w:rPr>
      </w:pPr>
      <w:r>
        <w:rPr>
          <w:rFonts w:hint="eastAsia" w:ascii="宋体" w:hAnsi="宋体" w:eastAsia="宋体" w:cs="宋体"/>
          <w:b/>
          <w:bCs/>
          <w:sz w:val="28"/>
          <w:szCs w:val="28"/>
          <w:lang w:val="en-US" w:eastAsia="zh-CN"/>
        </w:rPr>
        <w:t>陆野公司愿景：诚交天下朋友，愿与国内外各界人士精诚合作、共谋发展！</w:t>
      </w:r>
    </w:p>
    <w:p>
      <w:pPr>
        <w:rPr>
          <w:rFonts w:hint="eastAsia" w:asciiTheme="minorEastAsia" w:hAnsiTheme="minorEastAsia" w:eastAsiaTheme="minorEastAsia" w:cstheme="minorEastAsia"/>
          <w:b/>
          <w:bCs/>
          <w:sz w:val="24"/>
          <w:szCs w:val="32"/>
        </w:rPr>
      </w:pPr>
      <w:r>
        <w:rPr>
          <w:rFonts w:hint="eastAsia" w:asciiTheme="minorEastAsia" w:hAnsiTheme="minorEastAsia" w:eastAsiaTheme="minorEastAsia" w:cstheme="minorEastAsia"/>
          <w:b/>
          <w:bCs/>
          <w:sz w:val="24"/>
          <w:szCs w:val="32"/>
        </w:rPr>
        <w:t>设备操作工</w:t>
      </w:r>
    </w:p>
    <w:p>
      <w:pPr>
        <w:rPr>
          <w:rFonts w:hint="eastAsia" w:asciiTheme="minorEastAsia" w:hAnsiTheme="minorEastAsia" w:eastAsiaTheme="minorEastAsia" w:cstheme="minorEastAsia"/>
          <w:sz w:val="24"/>
          <w:szCs w:val="32"/>
          <w:lang w:eastAsia="zh-CN"/>
        </w:rPr>
      </w:pPr>
      <w:r>
        <w:rPr>
          <w:rFonts w:hint="eastAsia" w:asciiTheme="minorEastAsia" w:hAnsiTheme="minorEastAsia" w:eastAsiaTheme="minorEastAsia" w:cstheme="minorEastAsia"/>
          <w:sz w:val="24"/>
          <w:szCs w:val="32"/>
          <w:lang w:eastAsia="zh-CN"/>
        </w:rPr>
        <w:t>学历要求：专科及以上</w:t>
      </w:r>
    </w:p>
    <w:p>
      <w:pPr>
        <w:rPr>
          <w:rFonts w:hint="eastAsia" w:asciiTheme="minorEastAsia" w:hAnsiTheme="minorEastAsia" w:eastAsiaTheme="minorEastAsia" w:cstheme="minorEastAsia"/>
          <w:sz w:val="24"/>
          <w:szCs w:val="32"/>
          <w:lang w:val="en-US" w:eastAsia="zh-CN"/>
        </w:rPr>
      </w:pPr>
      <w:r>
        <w:rPr>
          <w:rFonts w:hint="eastAsia" w:asciiTheme="minorEastAsia" w:hAnsiTheme="minorEastAsia" w:eastAsiaTheme="minorEastAsia" w:cstheme="minorEastAsia"/>
          <w:sz w:val="24"/>
          <w:szCs w:val="32"/>
          <w:lang w:val="en-US" w:eastAsia="zh-CN"/>
        </w:rPr>
        <w:t>年龄要求: 18-50岁</w:t>
      </w:r>
    </w:p>
    <w:p>
      <w:pPr>
        <w:rPr>
          <w:rFonts w:hint="eastAsia" w:asciiTheme="minorEastAsia" w:hAnsiTheme="minorEastAsia" w:eastAsiaTheme="minorEastAsia" w:cstheme="minorEastAsia"/>
          <w:sz w:val="24"/>
          <w:szCs w:val="32"/>
          <w:lang w:eastAsia="zh-CN"/>
        </w:rPr>
      </w:pPr>
      <w:r>
        <w:rPr>
          <w:rFonts w:hint="eastAsia" w:asciiTheme="minorEastAsia" w:hAnsiTheme="minorEastAsia" w:eastAsiaTheme="minorEastAsia" w:cstheme="minorEastAsia"/>
          <w:sz w:val="24"/>
          <w:szCs w:val="32"/>
          <w:lang w:eastAsia="zh-CN"/>
        </w:rPr>
        <w:t>任职要求：</w:t>
      </w:r>
      <w:r>
        <w:rPr>
          <w:rFonts w:hint="eastAsia" w:asciiTheme="minorEastAsia" w:hAnsiTheme="minorEastAsia" w:eastAsiaTheme="minorEastAsia" w:cstheme="minorEastAsia"/>
          <w:sz w:val="24"/>
          <w:szCs w:val="32"/>
          <w:lang w:val="en-US" w:eastAsia="zh-CN"/>
        </w:rPr>
        <w:t>1、</w:t>
      </w:r>
      <w:r>
        <w:rPr>
          <w:rFonts w:hint="eastAsia" w:asciiTheme="minorEastAsia" w:hAnsiTheme="minorEastAsia" w:eastAsiaTheme="minorEastAsia" w:cstheme="minorEastAsia"/>
          <w:sz w:val="24"/>
          <w:szCs w:val="32"/>
          <w:lang w:eastAsia="zh-CN"/>
        </w:rPr>
        <w:t>负责厂区内设备日常操作、计划检修、保养；</w:t>
      </w:r>
    </w:p>
    <w:p>
      <w:pPr>
        <w:ind w:firstLine="1200" w:firstLineChars="500"/>
        <w:rPr>
          <w:rFonts w:hint="eastAsia" w:asciiTheme="minorEastAsia" w:hAnsiTheme="minorEastAsia" w:eastAsiaTheme="minorEastAsia" w:cstheme="minorEastAsia"/>
          <w:sz w:val="24"/>
          <w:szCs w:val="32"/>
          <w:lang w:eastAsia="zh-CN"/>
        </w:rPr>
      </w:pPr>
      <w:r>
        <w:rPr>
          <w:rFonts w:hint="eastAsia" w:asciiTheme="minorEastAsia" w:hAnsiTheme="minorEastAsia" w:eastAsiaTheme="minorEastAsia" w:cstheme="minorEastAsia"/>
          <w:sz w:val="24"/>
          <w:szCs w:val="32"/>
          <w:lang w:eastAsia="zh-CN"/>
        </w:rPr>
        <w:t>2、进行综合维修的日常工作</w:t>
      </w:r>
    </w:p>
    <w:p>
      <w:pPr>
        <w:ind w:firstLine="1200" w:firstLineChars="500"/>
        <w:rPr>
          <w:rFonts w:hint="eastAsia" w:asciiTheme="minorEastAsia" w:hAnsiTheme="minorEastAsia" w:eastAsiaTheme="minorEastAsia" w:cstheme="minorEastAsia"/>
          <w:sz w:val="24"/>
          <w:szCs w:val="32"/>
          <w:lang w:eastAsia="zh-CN"/>
        </w:rPr>
      </w:pPr>
      <w:r>
        <w:rPr>
          <w:rFonts w:hint="eastAsia" w:asciiTheme="minorEastAsia" w:hAnsiTheme="minorEastAsia" w:eastAsiaTheme="minorEastAsia" w:cstheme="minorEastAsia"/>
          <w:sz w:val="24"/>
          <w:szCs w:val="32"/>
          <w:lang w:eastAsia="zh-CN"/>
        </w:rPr>
        <w:t>3、及时巡查，发现问题及时处理；</w:t>
      </w:r>
    </w:p>
    <w:p>
      <w:pPr>
        <w:ind w:firstLine="1200" w:firstLineChars="500"/>
        <w:rPr>
          <w:rFonts w:hint="eastAsia" w:asciiTheme="minorEastAsia" w:hAnsiTheme="minorEastAsia" w:eastAsiaTheme="minorEastAsia" w:cstheme="minorEastAsia"/>
          <w:sz w:val="24"/>
          <w:szCs w:val="32"/>
          <w:lang w:eastAsia="zh-CN"/>
        </w:rPr>
      </w:pPr>
      <w:r>
        <w:rPr>
          <w:rFonts w:hint="eastAsia" w:asciiTheme="minorEastAsia" w:hAnsiTheme="minorEastAsia" w:eastAsiaTheme="minorEastAsia" w:cstheme="minorEastAsia"/>
          <w:sz w:val="24"/>
          <w:szCs w:val="32"/>
          <w:lang w:eastAsia="zh-CN"/>
        </w:rPr>
        <w:t>4、负责内部所有设备的维护检修工作。</w:t>
      </w:r>
    </w:p>
    <w:p>
      <w:pPr>
        <w:ind w:left="1677" w:leftChars="570" w:hanging="480" w:hangingChars="200"/>
        <w:rPr>
          <w:rFonts w:hint="eastAsia" w:asciiTheme="minorEastAsia" w:hAnsiTheme="minorEastAsia" w:eastAsiaTheme="minorEastAsia" w:cstheme="minorEastAsia"/>
          <w:sz w:val="24"/>
          <w:szCs w:val="32"/>
          <w:lang w:eastAsia="zh-CN"/>
        </w:rPr>
      </w:pPr>
      <w:r>
        <w:rPr>
          <w:rFonts w:hint="eastAsia" w:asciiTheme="minorEastAsia" w:hAnsiTheme="minorEastAsia" w:eastAsiaTheme="minorEastAsia" w:cstheme="minorEastAsia"/>
          <w:sz w:val="24"/>
          <w:szCs w:val="32"/>
          <w:lang w:eastAsia="zh-CN"/>
        </w:rPr>
        <w:t>5、具备较高的纪律性、责任心、执行能力、语言表达能力、学习能力。</w:t>
      </w:r>
    </w:p>
    <w:p>
      <w:pPr>
        <w:rPr>
          <w:rFonts w:hint="eastAsia" w:asciiTheme="minorEastAsia" w:hAnsiTheme="minorEastAsia" w:eastAsiaTheme="minorEastAsia" w:cstheme="minorEastAsia"/>
          <w:sz w:val="24"/>
          <w:szCs w:val="32"/>
          <w:lang w:val="en-US" w:eastAsia="zh-CN"/>
        </w:rPr>
      </w:pPr>
      <w:r>
        <w:rPr>
          <w:rFonts w:hint="eastAsia" w:asciiTheme="minorEastAsia" w:hAnsiTheme="minorEastAsia" w:eastAsiaTheme="minorEastAsia" w:cstheme="minorEastAsia"/>
          <w:sz w:val="24"/>
          <w:szCs w:val="32"/>
          <w:lang w:eastAsia="zh-CN"/>
        </w:rPr>
        <w:t>薪资待遇：</w:t>
      </w:r>
      <w:r>
        <w:rPr>
          <w:rFonts w:hint="eastAsia" w:asciiTheme="minorEastAsia" w:hAnsiTheme="minorEastAsia" w:eastAsiaTheme="minorEastAsia" w:cstheme="minorEastAsia"/>
          <w:sz w:val="24"/>
          <w:szCs w:val="32"/>
          <w:lang w:val="en-US" w:eastAsia="zh-CN"/>
        </w:rPr>
        <w:t>4000-6000</w:t>
      </w:r>
    </w:p>
    <w:p>
      <w:pPr>
        <w:rPr>
          <w:rFonts w:hint="eastAsia" w:asciiTheme="minorEastAsia" w:hAnsiTheme="minorEastAsia" w:eastAsiaTheme="minorEastAsia" w:cstheme="minorEastAsia"/>
          <w:b/>
          <w:bCs/>
          <w:sz w:val="24"/>
          <w:szCs w:val="32"/>
          <w:lang w:eastAsia="zh-CN"/>
        </w:rPr>
      </w:pPr>
    </w:p>
    <w:p>
      <w:pPr>
        <w:rPr>
          <w:rFonts w:hint="eastAsia" w:asciiTheme="minorEastAsia" w:hAnsiTheme="minorEastAsia" w:eastAsiaTheme="minorEastAsia" w:cstheme="minorEastAsia"/>
          <w:b/>
          <w:bCs/>
          <w:sz w:val="24"/>
          <w:szCs w:val="32"/>
          <w:lang w:eastAsia="zh-CN"/>
        </w:rPr>
      </w:pPr>
      <w:r>
        <w:rPr>
          <w:rFonts w:hint="eastAsia" w:asciiTheme="minorEastAsia" w:hAnsiTheme="minorEastAsia" w:eastAsiaTheme="minorEastAsia" w:cstheme="minorEastAsia"/>
          <w:b/>
          <w:bCs/>
          <w:sz w:val="24"/>
          <w:szCs w:val="32"/>
          <w:lang w:eastAsia="zh-CN"/>
        </w:rPr>
        <w:t>销售内勤</w:t>
      </w:r>
    </w:p>
    <w:p>
      <w:pPr>
        <w:rPr>
          <w:rFonts w:hint="eastAsia" w:asciiTheme="minorEastAsia" w:hAnsiTheme="minorEastAsia" w:eastAsiaTheme="minorEastAsia" w:cstheme="minorEastAsia"/>
          <w:sz w:val="24"/>
          <w:szCs w:val="32"/>
          <w:lang w:eastAsia="zh-CN"/>
        </w:rPr>
      </w:pPr>
      <w:r>
        <w:rPr>
          <w:rFonts w:hint="eastAsia" w:asciiTheme="minorEastAsia" w:hAnsiTheme="minorEastAsia" w:eastAsiaTheme="minorEastAsia" w:cstheme="minorEastAsia"/>
          <w:sz w:val="24"/>
          <w:szCs w:val="32"/>
          <w:lang w:val="en-US" w:eastAsia="zh-CN"/>
        </w:rPr>
        <w:t>学历要求:</w:t>
      </w:r>
      <w:r>
        <w:rPr>
          <w:rFonts w:hint="eastAsia" w:asciiTheme="minorEastAsia" w:hAnsiTheme="minorEastAsia" w:eastAsiaTheme="minorEastAsia" w:cstheme="minorEastAsia"/>
          <w:sz w:val="24"/>
          <w:szCs w:val="32"/>
          <w:lang w:eastAsia="zh-CN"/>
        </w:rPr>
        <w:t>专科及以上</w:t>
      </w:r>
    </w:p>
    <w:p>
      <w:pPr>
        <w:rPr>
          <w:rFonts w:hint="eastAsia" w:asciiTheme="minorEastAsia" w:hAnsiTheme="minorEastAsia" w:eastAsiaTheme="minorEastAsia" w:cstheme="minorEastAsia"/>
          <w:sz w:val="24"/>
          <w:szCs w:val="32"/>
          <w:lang w:val="en-US" w:eastAsia="zh-CN"/>
        </w:rPr>
      </w:pPr>
      <w:r>
        <w:rPr>
          <w:rFonts w:hint="eastAsia" w:asciiTheme="minorEastAsia" w:hAnsiTheme="minorEastAsia" w:eastAsiaTheme="minorEastAsia" w:cstheme="minorEastAsia"/>
          <w:sz w:val="24"/>
          <w:szCs w:val="32"/>
          <w:lang w:val="en-US" w:eastAsia="zh-CN"/>
        </w:rPr>
        <w:t>年龄要求：18-50岁</w:t>
      </w:r>
    </w:p>
    <w:p>
      <w:pPr>
        <w:rPr>
          <w:rFonts w:hint="eastAsia" w:asciiTheme="minorEastAsia" w:hAnsiTheme="minorEastAsia" w:eastAsiaTheme="minorEastAsia" w:cstheme="minorEastAsia"/>
          <w:sz w:val="24"/>
          <w:szCs w:val="32"/>
          <w:lang w:val="en-US" w:eastAsia="zh-CN"/>
        </w:rPr>
      </w:pPr>
      <w:r>
        <w:rPr>
          <w:rFonts w:hint="eastAsia" w:asciiTheme="minorEastAsia" w:hAnsiTheme="minorEastAsia" w:eastAsiaTheme="minorEastAsia" w:cstheme="minorEastAsia"/>
          <w:sz w:val="24"/>
          <w:szCs w:val="32"/>
          <w:lang w:val="en-US" w:eastAsia="zh-CN"/>
        </w:rPr>
        <w:t>任职要求: 1、负责日常物资的验收、入库、码放、保管、盘点、对账等工作；</w:t>
      </w:r>
    </w:p>
    <w:p>
      <w:pPr>
        <w:ind w:firstLine="960" w:firstLineChars="400"/>
        <w:rPr>
          <w:rFonts w:hint="eastAsia" w:asciiTheme="minorEastAsia" w:hAnsiTheme="minorEastAsia" w:eastAsiaTheme="minorEastAsia" w:cstheme="minorEastAsia"/>
          <w:sz w:val="24"/>
          <w:szCs w:val="32"/>
          <w:lang w:val="en-US" w:eastAsia="zh-CN"/>
        </w:rPr>
      </w:pPr>
      <w:r>
        <w:rPr>
          <w:rFonts w:hint="eastAsia" w:asciiTheme="minorEastAsia" w:hAnsiTheme="minorEastAsia" w:eastAsiaTheme="minorEastAsia" w:cstheme="minorEastAsia"/>
          <w:sz w:val="24"/>
          <w:szCs w:val="32"/>
          <w:lang w:val="en-US" w:eastAsia="zh-CN"/>
        </w:rPr>
        <w:t>2、负责日常物资的拣选、复核、发运工作；</w:t>
      </w:r>
    </w:p>
    <w:p>
      <w:pPr>
        <w:ind w:firstLine="960" w:firstLineChars="400"/>
        <w:rPr>
          <w:rFonts w:hint="eastAsia" w:asciiTheme="minorEastAsia" w:hAnsiTheme="minorEastAsia" w:eastAsiaTheme="minorEastAsia" w:cstheme="minorEastAsia"/>
          <w:sz w:val="24"/>
          <w:szCs w:val="32"/>
          <w:lang w:val="en-US" w:eastAsia="zh-CN"/>
        </w:rPr>
      </w:pPr>
      <w:r>
        <w:rPr>
          <w:rFonts w:hint="eastAsia" w:asciiTheme="minorEastAsia" w:hAnsiTheme="minorEastAsia" w:eastAsiaTheme="minorEastAsia" w:cstheme="minorEastAsia"/>
          <w:sz w:val="24"/>
          <w:szCs w:val="32"/>
          <w:lang w:val="en-US" w:eastAsia="zh-CN"/>
        </w:rPr>
        <w:t>3、负责相关单证的保管与存档；</w:t>
      </w:r>
    </w:p>
    <w:p>
      <w:pPr>
        <w:ind w:firstLine="960" w:firstLineChars="400"/>
        <w:rPr>
          <w:rFonts w:hint="eastAsia" w:asciiTheme="minorEastAsia" w:hAnsiTheme="minorEastAsia" w:eastAsiaTheme="minorEastAsia" w:cstheme="minorEastAsia"/>
          <w:sz w:val="24"/>
          <w:szCs w:val="32"/>
          <w:lang w:val="en-US" w:eastAsia="zh-CN"/>
        </w:rPr>
      </w:pPr>
      <w:r>
        <w:rPr>
          <w:rFonts w:hint="eastAsia" w:asciiTheme="minorEastAsia" w:hAnsiTheme="minorEastAsia" w:eastAsiaTheme="minorEastAsia" w:cstheme="minorEastAsia"/>
          <w:sz w:val="24"/>
          <w:szCs w:val="32"/>
          <w:lang w:val="en-US" w:eastAsia="zh-CN"/>
        </w:rPr>
        <w:t>4、数据的统计、存档、帐务和系统数据的输入；</w:t>
      </w:r>
    </w:p>
    <w:p>
      <w:pPr>
        <w:ind w:firstLine="960" w:firstLineChars="400"/>
        <w:rPr>
          <w:rFonts w:hint="eastAsia" w:asciiTheme="minorEastAsia" w:hAnsiTheme="minorEastAsia" w:eastAsiaTheme="minorEastAsia" w:cstheme="minorEastAsia"/>
          <w:sz w:val="24"/>
          <w:szCs w:val="32"/>
          <w:lang w:val="en-US" w:eastAsia="zh-CN"/>
        </w:rPr>
      </w:pPr>
      <w:r>
        <w:rPr>
          <w:rFonts w:hint="eastAsia" w:asciiTheme="minorEastAsia" w:hAnsiTheme="minorEastAsia" w:eastAsiaTheme="minorEastAsia" w:cstheme="minorEastAsia"/>
          <w:sz w:val="24"/>
          <w:szCs w:val="32"/>
          <w:lang w:val="en-US" w:eastAsia="zh-CN"/>
        </w:rPr>
        <w:t>5、部门主管交办的其它事宜。</w:t>
      </w:r>
    </w:p>
    <w:p>
      <w:pPr>
        <w:ind w:firstLine="960" w:firstLineChars="400"/>
        <w:rPr>
          <w:rFonts w:hint="eastAsia" w:asciiTheme="minorEastAsia" w:hAnsiTheme="minorEastAsia" w:eastAsiaTheme="minorEastAsia" w:cstheme="minorEastAsia"/>
          <w:sz w:val="24"/>
          <w:szCs w:val="32"/>
          <w:lang w:val="en-US" w:eastAsia="zh-CN"/>
        </w:rPr>
      </w:pPr>
      <w:r>
        <w:rPr>
          <w:rFonts w:hint="eastAsia" w:asciiTheme="minorEastAsia" w:hAnsiTheme="minorEastAsia" w:eastAsiaTheme="minorEastAsia" w:cstheme="minorEastAsia"/>
          <w:sz w:val="24"/>
          <w:szCs w:val="32"/>
          <w:lang w:val="en-US" w:eastAsia="zh-CN"/>
        </w:rPr>
        <w:t>6、熟悉仓库进出货操作流程，具备物资保管专业知识和技能；</w:t>
      </w:r>
    </w:p>
    <w:p>
      <w:pPr>
        <w:ind w:firstLine="960" w:firstLineChars="400"/>
        <w:rPr>
          <w:rFonts w:hint="eastAsia" w:asciiTheme="minorEastAsia" w:hAnsiTheme="minorEastAsia" w:eastAsiaTheme="minorEastAsia" w:cstheme="minorEastAsia"/>
          <w:sz w:val="24"/>
          <w:szCs w:val="32"/>
          <w:lang w:val="en-US" w:eastAsia="zh-CN"/>
        </w:rPr>
      </w:pPr>
      <w:r>
        <w:rPr>
          <w:rFonts w:hint="eastAsia" w:asciiTheme="minorEastAsia" w:hAnsiTheme="minorEastAsia" w:eastAsiaTheme="minorEastAsia" w:cstheme="minorEastAsia"/>
          <w:sz w:val="24"/>
          <w:szCs w:val="32"/>
          <w:lang w:val="en-US" w:eastAsia="zh-CN"/>
        </w:rPr>
        <w:t>7、熟悉电脑办公软件操作</w:t>
      </w:r>
    </w:p>
    <w:p>
      <w:pPr>
        <w:ind w:firstLine="960" w:firstLineChars="400"/>
        <w:rPr>
          <w:rFonts w:hint="eastAsia" w:asciiTheme="minorEastAsia" w:hAnsiTheme="minorEastAsia" w:eastAsiaTheme="minorEastAsia" w:cstheme="minorEastAsia"/>
          <w:sz w:val="24"/>
          <w:szCs w:val="32"/>
          <w:lang w:val="en-US" w:eastAsia="zh-CN"/>
        </w:rPr>
      </w:pPr>
      <w:r>
        <w:rPr>
          <w:rFonts w:hint="eastAsia" w:asciiTheme="minorEastAsia" w:hAnsiTheme="minorEastAsia" w:eastAsiaTheme="minorEastAsia" w:cstheme="minorEastAsia"/>
          <w:sz w:val="24"/>
          <w:szCs w:val="32"/>
          <w:lang w:val="en-US" w:eastAsia="zh-CN"/>
        </w:rPr>
        <w:t>8、积极耐劳、责任心强、具有合作和创新精神。</w:t>
      </w:r>
    </w:p>
    <w:p>
      <w:pPr>
        <w:rPr>
          <w:rFonts w:hint="default" w:asciiTheme="minorEastAsia" w:hAnsiTheme="minorEastAsia" w:eastAsiaTheme="minorEastAsia" w:cstheme="minorEastAsia"/>
          <w:sz w:val="24"/>
          <w:szCs w:val="32"/>
          <w:lang w:val="en-US" w:eastAsia="zh-CN"/>
        </w:rPr>
      </w:pPr>
      <w:r>
        <w:rPr>
          <w:rFonts w:hint="eastAsia" w:asciiTheme="minorEastAsia" w:hAnsiTheme="minorEastAsia" w:eastAsiaTheme="minorEastAsia" w:cstheme="minorEastAsia"/>
          <w:sz w:val="24"/>
          <w:szCs w:val="32"/>
          <w:lang w:eastAsia="zh-CN"/>
        </w:rPr>
        <w:t>薪资待遇：</w:t>
      </w:r>
      <w:r>
        <w:rPr>
          <w:rFonts w:hint="eastAsia" w:asciiTheme="minorEastAsia" w:hAnsiTheme="minorEastAsia" w:cstheme="minorEastAsia"/>
          <w:sz w:val="24"/>
          <w:szCs w:val="32"/>
          <w:lang w:val="en-US" w:eastAsia="zh-CN"/>
        </w:rPr>
        <w:t>3000</w:t>
      </w:r>
      <w:r>
        <w:rPr>
          <w:rFonts w:hint="eastAsia" w:asciiTheme="minorEastAsia" w:hAnsiTheme="minorEastAsia" w:eastAsiaTheme="minorEastAsia" w:cstheme="minorEastAsia"/>
          <w:sz w:val="24"/>
          <w:szCs w:val="32"/>
          <w:lang w:val="en-US" w:eastAsia="zh-CN"/>
        </w:rPr>
        <w:t>-</w:t>
      </w:r>
      <w:r>
        <w:rPr>
          <w:rFonts w:hint="eastAsia" w:asciiTheme="minorEastAsia" w:hAnsiTheme="minorEastAsia" w:cstheme="minorEastAsia"/>
          <w:sz w:val="24"/>
          <w:szCs w:val="32"/>
          <w:lang w:val="en-US" w:eastAsia="zh-CN"/>
        </w:rPr>
        <w:t>5000</w:t>
      </w:r>
    </w:p>
    <w:p>
      <w:pPr>
        <w:rPr>
          <w:rFonts w:hint="eastAsia" w:asciiTheme="minorEastAsia" w:hAnsiTheme="minorEastAsia" w:eastAsiaTheme="minorEastAsia" w:cstheme="minorEastAsia"/>
          <w:sz w:val="24"/>
          <w:szCs w:val="32"/>
          <w:lang w:val="en-US" w:eastAsia="zh-CN"/>
        </w:rPr>
      </w:pPr>
    </w:p>
    <w:p>
      <w:pPr>
        <w:jc w:val="left"/>
        <w:rPr>
          <w:rFonts w:hint="eastAsia" w:asciiTheme="minorEastAsia" w:hAnsiTheme="minorEastAsia" w:eastAsiaTheme="minorEastAsia" w:cstheme="minorEastAsia"/>
          <w:b/>
          <w:bCs/>
          <w:sz w:val="24"/>
          <w:szCs w:val="32"/>
          <w:lang w:val="en-US" w:eastAsia="zh-CN"/>
        </w:rPr>
      </w:pPr>
      <w:r>
        <w:rPr>
          <w:rFonts w:hint="eastAsia" w:asciiTheme="minorEastAsia" w:hAnsiTheme="minorEastAsia" w:eastAsiaTheme="minorEastAsia" w:cstheme="minorEastAsia"/>
          <w:b/>
          <w:bCs/>
          <w:sz w:val="24"/>
          <w:szCs w:val="32"/>
          <w:lang w:val="en-US" w:eastAsia="zh-CN"/>
        </w:rPr>
        <w:t>销售经理</w:t>
      </w:r>
    </w:p>
    <w:p>
      <w:pPr>
        <w:rPr>
          <w:rFonts w:hint="eastAsia" w:asciiTheme="minorEastAsia" w:hAnsiTheme="minorEastAsia" w:eastAsiaTheme="minorEastAsia" w:cstheme="minorEastAsia"/>
          <w:sz w:val="24"/>
          <w:szCs w:val="32"/>
          <w:lang w:eastAsia="zh-CN"/>
        </w:rPr>
      </w:pPr>
      <w:r>
        <w:rPr>
          <w:rFonts w:hint="eastAsia" w:asciiTheme="minorEastAsia" w:hAnsiTheme="minorEastAsia" w:eastAsiaTheme="minorEastAsia" w:cstheme="minorEastAsia"/>
          <w:sz w:val="24"/>
          <w:szCs w:val="32"/>
          <w:lang w:eastAsia="zh-CN"/>
        </w:rPr>
        <w:t>学历要求：专科及以上</w:t>
      </w:r>
    </w:p>
    <w:p>
      <w:pPr>
        <w:rPr>
          <w:rFonts w:hint="eastAsia" w:asciiTheme="minorEastAsia" w:hAnsiTheme="minorEastAsia" w:eastAsiaTheme="minorEastAsia" w:cstheme="minorEastAsia"/>
          <w:sz w:val="24"/>
          <w:szCs w:val="32"/>
          <w:lang w:val="en-US" w:eastAsia="zh-CN"/>
        </w:rPr>
      </w:pPr>
      <w:r>
        <w:rPr>
          <w:rFonts w:hint="eastAsia" w:asciiTheme="minorEastAsia" w:hAnsiTheme="minorEastAsia" w:eastAsiaTheme="minorEastAsia" w:cstheme="minorEastAsia"/>
          <w:sz w:val="24"/>
          <w:szCs w:val="32"/>
          <w:lang w:val="en-US" w:eastAsia="zh-CN"/>
        </w:rPr>
        <w:t>年龄要求: 18-50岁</w:t>
      </w:r>
    </w:p>
    <w:p>
      <w:pPr>
        <w:numPr>
          <w:ilvl w:val="0"/>
          <w:numId w:val="0"/>
        </w:numPr>
        <w:ind w:left="1200" w:leftChars="0" w:hanging="1200" w:hangingChars="500"/>
        <w:jc w:val="both"/>
        <w:rPr>
          <w:rFonts w:hint="eastAsia" w:asciiTheme="minorEastAsia" w:hAnsiTheme="minorEastAsia" w:eastAsiaTheme="minorEastAsia" w:cstheme="minorEastAsia"/>
          <w:b w:val="0"/>
          <w:bCs w:val="0"/>
          <w:i w:val="0"/>
          <w:iCs w:val="0"/>
          <w:caps w:val="0"/>
          <w:color w:val="2E343B"/>
          <w:spacing w:val="0"/>
          <w:sz w:val="24"/>
          <w:szCs w:val="24"/>
          <w:shd w:val="clear" w:fill="FFFFFF"/>
        </w:rPr>
      </w:pPr>
      <w:r>
        <w:rPr>
          <w:rFonts w:hint="eastAsia" w:asciiTheme="minorEastAsia" w:hAnsiTheme="minorEastAsia" w:eastAsiaTheme="minorEastAsia" w:cstheme="minorEastAsia"/>
          <w:sz w:val="24"/>
          <w:szCs w:val="32"/>
          <w:lang w:eastAsia="zh-CN"/>
        </w:rPr>
        <w:t>任职要求：</w:t>
      </w:r>
      <w:r>
        <w:rPr>
          <w:rFonts w:hint="eastAsia" w:asciiTheme="minorEastAsia" w:hAnsiTheme="minorEastAsia" w:eastAsiaTheme="minorEastAsia" w:cstheme="minorEastAsia"/>
          <w:sz w:val="24"/>
          <w:szCs w:val="32"/>
          <w:lang w:val="en-US" w:eastAsia="zh-CN"/>
        </w:rPr>
        <w:t>1</w:t>
      </w:r>
      <w:r>
        <w:rPr>
          <w:rFonts w:hint="eastAsia" w:asciiTheme="minorEastAsia" w:hAnsiTheme="minorEastAsia" w:eastAsiaTheme="minorEastAsia" w:cstheme="minorEastAsia"/>
          <w:i w:val="0"/>
          <w:iCs w:val="0"/>
          <w:caps w:val="0"/>
          <w:color w:val="2E343B"/>
          <w:spacing w:val="0"/>
          <w:sz w:val="24"/>
          <w:szCs w:val="24"/>
          <w:shd w:val="clear" w:fill="FFFFFF"/>
        </w:rPr>
        <w:t>、</w:t>
      </w:r>
      <w:r>
        <w:rPr>
          <w:rFonts w:hint="eastAsia" w:asciiTheme="minorEastAsia" w:hAnsiTheme="minorEastAsia" w:eastAsiaTheme="minorEastAsia" w:cstheme="minorEastAsia"/>
          <w:b w:val="0"/>
          <w:bCs w:val="0"/>
          <w:i w:val="0"/>
          <w:iCs w:val="0"/>
          <w:caps w:val="0"/>
          <w:color w:val="2E343B"/>
          <w:spacing w:val="0"/>
          <w:sz w:val="24"/>
          <w:szCs w:val="24"/>
          <w:shd w:val="clear" w:fill="FFFFFF"/>
        </w:rPr>
        <w:t>完成所辖区域的产品销售任务，提升产品在区域内的占比；</w:t>
      </w:r>
      <w:r>
        <w:rPr>
          <w:rFonts w:hint="eastAsia" w:asciiTheme="minorEastAsia" w:hAnsiTheme="minorEastAsia" w:eastAsiaTheme="minorEastAsia" w:cstheme="minorEastAsia"/>
          <w:b w:val="0"/>
          <w:bCs w:val="0"/>
          <w:i w:val="0"/>
          <w:iCs w:val="0"/>
          <w:caps w:val="0"/>
          <w:color w:val="2E343B"/>
          <w:spacing w:val="0"/>
          <w:sz w:val="24"/>
          <w:szCs w:val="24"/>
          <w:shd w:val="clear" w:fill="FFFFFF"/>
        </w:rPr>
        <w:br w:type="textWrapping"/>
      </w:r>
      <w:r>
        <w:rPr>
          <w:rFonts w:hint="eastAsia" w:asciiTheme="minorEastAsia" w:hAnsiTheme="minorEastAsia" w:eastAsiaTheme="minorEastAsia" w:cstheme="minorEastAsia"/>
          <w:b w:val="0"/>
          <w:bCs w:val="0"/>
          <w:i w:val="0"/>
          <w:iCs w:val="0"/>
          <w:caps w:val="0"/>
          <w:color w:val="2E343B"/>
          <w:spacing w:val="0"/>
          <w:sz w:val="24"/>
          <w:szCs w:val="24"/>
          <w:shd w:val="clear" w:fill="FFFFFF"/>
        </w:rPr>
        <w:t>2、负责所辖区域内市场的开拓、客户的开发、网点的布局及新客户前期进场谈判工作；</w:t>
      </w:r>
      <w:r>
        <w:rPr>
          <w:rFonts w:hint="eastAsia" w:asciiTheme="minorEastAsia" w:hAnsiTheme="minorEastAsia" w:eastAsiaTheme="minorEastAsia" w:cstheme="minorEastAsia"/>
          <w:b w:val="0"/>
          <w:bCs w:val="0"/>
          <w:i w:val="0"/>
          <w:iCs w:val="0"/>
          <w:caps w:val="0"/>
          <w:color w:val="2E343B"/>
          <w:spacing w:val="0"/>
          <w:sz w:val="24"/>
          <w:szCs w:val="24"/>
          <w:shd w:val="clear" w:fill="FFFFFF"/>
        </w:rPr>
        <w:br w:type="textWrapping"/>
      </w:r>
      <w:r>
        <w:rPr>
          <w:rFonts w:hint="eastAsia" w:asciiTheme="minorEastAsia" w:hAnsiTheme="minorEastAsia" w:eastAsiaTheme="minorEastAsia" w:cstheme="minorEastAsia"/>
          <w:b w:val="0"/>
          <w:bCs w:val="0"/>
          <w:i w:val="0"/>
          <w:iCs w:val="0"/>
          <w:caps w:val="0"/>
          <w:color w:val="2E343B"/>
          <w:spacing w:val="0"/>
          <w:sz w:val="24"/>
          <w:szCs w:val="24"/>
          <w:shd w:val="clear" w:fill="FFFFFF"/>
        </w:rPr>
        <w:t>3、负责所辖区域内</w:t>
      </w:r>
      <w:r>
        <w:rPr>
          <w:rFonts w:hint="eastAsia" w:asciiTheme="minorEastAsia" w:hAnsiTheme="minorEastAsia" w:cstheme="minorEastAsia"/>
          <w:b w:val="0"/>
          <w:bCs w:val="0"/>
          <w:i w:val="0"/>
          <w:iCs w:val="0"/>
          <w:caps w:val="0"/>
          <w:color w:val="2E343B"/>
          <w:spacing w:val="0"/>
          <w:sz w:val="24"/>
          <w:szCs w:val="24"/>
          <w:shd w:val="clear" w:fill="FFFFFF"/>
          <w:lang w:val="en-US" w:eastAsia="zh-CN"/>
        </w:rPr>
        <w:t>产品</w:t>
      </w:r>
      <w:r>
        <w:rPr>
          <w:rFonts w:hint="eastAsia" w:asciiTheme="minorEastAsia" w:hAnsiTheme="minorEastAsia" w:eastAsiaTheme="minorEastAsia" w:cstheme="minorEastAsia"/>
          <w:b w:val="0"/>
          <w:bCs w:val="0"/>
          <w:i w:val="0"/>
          <w:iCs w:val="0"/>
          <w:caps w:val="0"/>
          <w:color w:val="2E343B"/>
          <w:spacing w:val="0"/>
          <w:sz w:val="24"/>
          <w:szCs w:val="24"/>
          <w:shd w:val="clear" w:fill="FFFFFF"/>
        </w:rPr>
        <w:t>布置，整体形象的维护；</w:t>
      </w:r>
      <w:r>
        <w:rPr>
          <w:rFonts w:hint="eastAsia" w:asciiTheme="minorEastAsia" w:hAnsiTheme="minorEastAsia" w:eastAsiaTheme="minorEastAsia" w:cstheme="minorEastAsia"/>
          <w:b w:val="0"/>
          <w:bCs w:val="0"/>
          <w:i w:val="0"/>
          <w:iCs w:val="0"/>
          <w:caps w:val="0"/>
          <w:color w:val="2E343B"/>
          <w:spacing w:val="0"/>
          <w:sz w:val="24"/>
          <w:szCs w:val="24"/>
          <w:shd w:val="clear" w:fill="FFFFFF"/>
        </w:rPr>
        <w:br w:type="textWrapping"/>
      </w:r>
      <w:r>
        <w:rPr>
          <w:rFonts w:hint="eastAsia" w:asciiTheme="minorEastAsia" w:hAnsiTheme="minorEastAsia" w:eastAsiaTheme="minorEastAsia" w:cstheme="minorEastAsia"/>
          <w:b w:val="0"/>
          <w:bCs w:val="0"/>
          <w:i w:val="0"/>
          <w:iCs w:val="0"/>
          <w:caps w:val="0"/>
          <w:color w:val="2E343B"/>
          <w:spacing w:val="0"/>
          <w:sz w:val="24"/>
          <w:szCs w:val="24"/>
          <w:shd w:val="clear" w:fill="FFFFFF"/>
        </w:rPr>
        <w:t>4、负责所辖区域内的产品线的设定</w:t>
      </w:r>
      <w:r>
        <w:rPr>
          <w:rFonts w:hint="eastAsia" w:asciiTheme="minorEastAsia" w:hAnsiTheme="minorEastAsia" w:cstheme="minorEastAsia"/>
          <w:b w:val="0"/>
          <w:bCs w:val="0"/>
          <w:i w:val="0"/>
          <w:iCs w:val="0"/>
          <w:caps w:val="0"/>
          <w:color w:val="2E343B"/>
          <w:spacing w:val="0"/>
          <w:sz w:val="24"/>
          <w:szCs w:val="24"/>
          <w:shd w:val="clear" w:fill="FFFFFF"/>
          <w:lang w:val="en-US" w:eastAsia="zh-CN"/>
        </w:rPr>
        <w:t>及</w:t>
      </w:r>
      <w:r>
        <w:rPr>
          <w:rFonts w:hint="eastAsia" w:asciiTheme="minorEastAsia" w:hAnsiTheme="minorEastAsia" w:eastAsiaTheme="minorEastAsia" w:cstheme="minorEastAsia"/>
          <w:b w:val="0"/>
          <w:bCs w:val="0"/>
          <w:i w:val="0"/>
          <w:iCs w:val="0"/>
          <w:caps w:val="0"/>
          <w:color w:val="2E343B"/>
          <w:spacing w:val="0"/>
          <w:sz w:val="24"/>
          <w:szCs w:val="24"/>
          <w:shd w:val="clear" w:fill="FFFFFF"/>
        </w:rPr>
        <w:t>体系的维护；</w:t>
      </w:r>
      <w:r>
        <w:rPr>
          <w:rFonts w:hint="eastAsia" w:asciiTheme="minorEastAsia" w:hAnsiTheme="minorEastAsia" w:eastAsiaTheme="minorEastAsia" w:cstheme="minorEastAsia"/>
          <w:b w:val="0"/>
          <w:bCs w:val="0"/>
          <w:i w:val="0"/>
          <w:iCs w:val="0"/>
          <w:caps w:val="0"/>
          <w:color w:val="2E343B"/>
          <w:spacing w:val="0"/>
          <w:sz w:val="24"/>
          <w:szCs w:val="24"/>
          <w:shd w:val="clear" w:fill="FFFFFF"/>
        </w:rPr>
        <w:br w:type="textWrapping"/>
      </w:r>
      <w:r>
        <w:rPr>
          <w:rFonts w:hint="eastAsia" w:asciiTheme="minorEastAsia" w:hAnsiTheme="minorEastAsia" w:eastAsiaTheme="minorEastAsia" w:cstheme="minorEastAsia"/>
          <w:b w:val="0"/>
          <w:bCs w:val="0"/>
          <w:i w:val="0"/>
          <w:iCs w:val="0"/>
          <w:caps w:val="0"/>
          <w:color w:val="2E343B"/>
          <w:spacing w:val="0"/>
          <w:sz w:val="24"/>
          <w:szCs w:val="24"/>
          <w:shd w:val="clear" w:fill="FFFFFF"/>
        </w:rPr>
        <w:t>5、掌握所辖区域内客户进、销、存情况，及时跟进客户提货计划和物流发货状况；</w:t>
      </w:r>
      <w:r>
        <w:rPr>
          <w:rFonts w:hint="eastAsia" w:asciiTheme="minorEastAsia" w:hAnsiTheme="minorEastAsia" w:eastAsiaTheme="minorEastAsia" w:cstheme="minorEastAsia"/>
          <w:b w:val="0"/>
          <w:bCs w:val="0"/>
          <w:i w:val="0"/>
          <w:iCs w:val="0"/>
          <w:caps w:val="0"/>
          <w:color w:val="2E343B"/>
          <w:spacing w:val="0"/>
          <w:sz w:val="24"/>
          <w:szCs w:val="24"/>
          <w:shd w:val="clear" w:fill="FFFFFF"/>
        </w:rPr>
        <w:br w:type="textWrapping"/>
      </w:r>
      <w:r>
        <w:rPr>
          <w:rFonts w:hint="eastAsia" w:asciiTheme="minorEastAsia" w:hAnsiTheme="minorEastAsia" w:eastAsiaTheme="minorEastAsia" w:cstheme="minorEastAsia"/>
          <w:b w:val="0"/>
          <w:bCs w:val="0"/>
          <w:i w:val="0"/>
          <w:iCs w:val="0"/>
          <w:caps w:val="0"/>
          <w:color w:val="2E343B"/>
          <w:spacing w:val="0"/>
          <w:sz w:val="24"/>
          <w:szCs w:val="24"/>
          <w:shd w:val="clear" w:fill="FFFFFF"/>
        </w:rPr>
        <w:t>6、负责渠道促销方案的制订</w:t>
      </w:r>
    </w:p>
    <w:p>
      <w:pPr>
        <w:rPr>
          <w:rFonts w:hint="eastAsia" w:asciiTheme="minorEastAsia" w:hAnsiTheme="minorEastAsia" w:cstheme="minorEastAsia"/>
          <w:sz w:val="24"/>
          <w:szCs w:val="32"/>
          <w:lang w:val="en-US" w:eastAsia="zh-CN"/>
        </w:rPr>
      </w:pPr>
      <w:r>
        <w:rPr>
          <w:rFonts w:hint="eastAsia" w:asciiTheme="minorEastAsia" w:hAnsiTheme="minorEastAsia" w:eastAsiaTheme="minorEastAsia" w:cstheme="minorEastAsia"/>
          <w:sz w:val="24"/>
          <w:szCs w:val="32"/>
          <w:lang w:eastAsia="zh-CN"/>
        </w:rPr>
        <w:t>薪资待遇：</w:t>
      </w:r>
      <w:r>
        <w:rPr>
          <w:rFonts w:hint="eastAsia" w:asciiTheme="minorEastAsia" w:hAnsiTheme="minorEastAsia" w:cstheme="minorEastAsia"/>
          <w:sz w:val="24"/>
          <w:szCs w:val="32"/>
          <w:lang w:val="en-US" w:eastAsia="zh-CN"/>
        </w:rPr>
        <w:t>3000+提成</w:t>
      </w:r>
    </w:p>
    <w:p>
      <w:pPr>
        <w:rPr>
          <w:rFonts w:hint="eastAsia" w:asciiTheme="minorEastAsia" w:hAnsiTheme="minorEastAsia" w:cstheme="minorEastAsia"/>
          <w:sz w:val="24"/>
          <w:szCs w:val="32"/>
          <w:lang w:val="en-US" w:eastAsia="zh-CN"/>
        </w:rPr>
      </w:pPr>
    </w:p>
    <w:p>
      <w:pPr>
        <w:rPr>
          <w:rFonts w:hint="eastAsia" w:asciiTheme="minorEastAsia" w:hAnsiTheme="minorEastAsia" w:cstheme="minorEastAsia"/>
          <w:b/>
          <w:bCs/>
          <w:sz w:val="24"/>
          <w:szCs w:val="32"/>
          <w:lang w:val="en-US" w:eastAsia="zh-CN"/>
        </w:rPr>
      </w:pPr>
      <w:r>
        <w:rPr>
          <w:rFonts w:hint="eastAsia" w:asciiTheme="minorEastAsia" w:hAnsiTheme="minorEastAsia" w:cstheme="minorEastAsia"/>
          <w:b/>
          <w:bCs/>
          <w:sz w:val="24"/>
          <w:szCs w:val="32"/>
          <w:lang w:val="en-US" w:eastAsia="zh-CN"/>
        </w:rPr>
        <w:t>化验员</w:t>
      </w:r>
    </w:p>
    <w:p>
      <w:pPr>
        <w:rPr>
          <w:rFonts w:hint="eastAsia" w:asciiTheme="minorEastAsia" w:hAnsiTheme="minorEastAsia" w:eastAsiaTheme="minorEastAsia" w:cstheme="minorEastAsia"/>
          <w:sz w:val="24"/>
          <w:szCs w:val="32"/>
          <w:lang w:eastAsia="zh-CN"/>
        </w:rPr>
      </w:pPr>
      <w:r>
        <w:rPr>
          <w:rFonts w:hint="eastAsia" w:asciiTheme="minorEastAsia" w:hAnsiTheme="minorEastAsia" w:eastAsiaTheme="minorEastAsia" w:cstheme="minorEastAsia"/>
          <w:sz w:val="24"/>
          <w:szCs w:val="32"/>
          <w:lang w:eastAsia="zh-CN"/>
        </w:rPr>
        <w:t>学历要求：专科及以上</w:t>
      </w:r>
    </w:p>
    <w:p>
      <w:pPr>
        <w:rPr>
          <w:rFonts w:hint="eastAsia" w:asciiTheme="minorEastAsia" w:hAnsiTheme="minorEastAsia" w:eastAsiaTheme="minorEastAsia" w:cstheme="minorEastAsia"/>
          <w:sz w:val="24"/>
          <w:szCs w:val="32"/>
          <w:lang w:val="en-US" w:eastAsia="zh-CN"/>
        </w:rPr>
      </w:pPr>
      <w:r>
        <w:rPr>
          <w:rFonts w:hint="eastAsia" w:asciiTheme="minorEastAsia" w:hAnsiTheme="minorEastAsia" w:eastAsiaTheme="minorEastAsia" w:cstheme="minorEastAsia"/>
          <w:sz w:val="24"/>
          <w:szCs w:val="32"/>
          <w:lang w:val="en-US" w:eastAsia="zh-CN"/>
        </w:rPr>
        <w:t>年龄要求: 18-50岁</w:t>
      </w:r>
    </w:p>
    <w:p>
      <w:pPr>
        <w:rPr>
          <w:rFonts w:hint="eastAsia" w:asciiTheme="minorEastAsia" w:hAnsiTheme="minorEastAsia" w:eastAsiaTheme="minorEastAsia" w:cstheme="minorEastAsia"/>
          <w:sz w:val="24"/>
          <w:szCs w:val="32"/>
          <w:lang w:val="en-US" w:eastAsia="zh-CN"/>
        </w:rPr>
      </w:pPr>
      <w:r>
        <w:rPr>
          <w:rFonts w:hint="eastAsia" w:asciiTheme="minorEastAsia" w:hAnsiTheme="minorEastAsia" w:eastAsiaTheme="minorEastAsia" w:cstheme="minorEastAsia"/>
          <w:sz w:val="24"/>
          <w:szCs w:val="32"/>
          <w:lang w:val="en-US" w:eastAsia="zh-CN"/>
        </w:rPr>
        <w:t>任职要求：1、负责产品的日常检验，并对检验后的产品进行状态标识；</w:t>
      </w:r>
      <w:r>
        <w:rPr>
          <w:rFonts w:hint="eastAsia" w:asciiTheme="minorEastAsia" w:hAnsiTheme="minorEastAsia" w:eastAsiaTheme="minorEastAsia" w:cstheme="minorEastAsia"/>
          <w:sz w:val="24"/>
          <w:szCs w:val="32"/>
          <w:lang w:val="en-US" w:eastAsia="zh-CN"/>
        </w:rPr>
        <w:br w:type="textWrapping"/>
      </w:r>
      <w:r>
        <w:rPr>
          <w:rFonts w:hint="eastAsia" w:asciiTheme="minorEastAsia" w:hAnsiTheme="minorEastAsia" w:eastAsiaTheme="minorEastAsia" w:cstheme="minorEastAsia"/>
          <w:sz w:val="24"/>
          <w:szCs w:val="32"/>
          <w:lang w:val="en-US" w:eastAsia="zh-CN"/>
        </w:rPr>
        <w:t>2、行使检验职责，填写相应的检验记录表单；</w:t>
      </w:r>
      <w:r>
        <w:rPr>
          <w:rFonts w:hint="eastAsia" w:asciiTheme="minorEastAsia" w:hAnsiTheme="minorEastAsia" w:eastAsiaTheme="minorEastAsia" w:cstheme="minorEastAsia"/>
          <w:sz w:val="24"/>
          <w:szCs w:val="32"/>
          <w:lang w:val="en-US" w:eastAsia="zh-CN"/>
        </w:rPr>
        <w:br w:type="textWrapping"/>
      </w:r>
      <w:r>
        <w:rPr>
          <w:rFonts w:hint="eastAsia" w:asciiTheme="minorEastAsia" w:hAnsiTheme="minorEastAsia" w:eastAsiaTheme="minorEastAsia" w:cstheme="minorEastAsia"/>
          <w:sz w:val="24"/>
          <w:szCs w:val="32"/>
          <w:lang w:val="en-US" w:eastAsia="zh-CN"/>
        </w:rPr>
        <w:t>3、对检验中发生的问题进行处理过程跟踪；</w:t>
      </w:r>
      <w:r>
        <w:rPr>
          <w:rFonts w:hint="eastAsia" w:asciiTheme="minorEastAsia" w:hAnsiTheme="minorEastAsia" w:eastAsiaTheme="minorEastAsia" w:cstheme="minorEastAsia"/>
          <w:sz w:val="24"/>
          <w:szCs w:val="32"/>
          <w:lang w:val="en-US" w:eastAsia="zh-CN"/>
        </w:rPr>
        <w:br w:type="textWrapping"/>
      </w:r>
      <w:r>
        <w:rPr>
          <w:rFonts w:hint="eastAsia" w:asciiTheme="minorEastAsia" w:hAnsiTheme="minorEastAsia" w:eastAsiaTheme="minorEastAsia" w:cstheme="minorEastAsia"/>
          <w:sz w:val="24"/>
          <w:szCs w:val="32"/>
          <w:lang w:val="en-US" w:eastAsia="zh-CN"/>
        </w:rPr>
        <w:t>4、每月对检验数据进行汇总、统计。</w:t>
      </w:r>
    </w:p>
    <w:p>
      <w:pPr>
        <w:rPr>
          <w:rFonts w:hint="eastAsia" w:asciiTheme="minorEastAsia" w:hAnsiTheme="minorEastAsia" w:eastAsiaTheme="minorEastAsia" w:cstheme="minorEastAsia"/>
          <w:sz w:val="24"/>
          <w:szCs w:val="32"/>
          <w:lang w:val="en-US" w:eastAsia="zh-CN"/>
        </w:rPr>
      </w:pPr>
      <w:r>
        <w:rPr>
          <w:rFonts w:hint="eastAsia" w:asciiTheme="minorEastAsia" w:hAnsiTheme="minorEastAsia" w:eastAsiaTheme="minorEastAsia" w:cstheme="minorEastAsia"/>
          <w:sz w:val="24"/>
          <w:szCs w:val="32"/>
          <w:lang w:val="en-US" w:eastAsia="zh-CN"/>
        </w:rPr>
        <w:t>薪资待遇：3000-5000</w:t>
      </w:r>
    </w:p>
    <w:p>
      <w:pPr>
        <w:rPr>
          <w:rFonts w:hint="eastAsia" w:asciiTheme="minorEastAsia" w:hAnsiTheme="minorEastAsia" w:eastAsiaTheme="minorEastAsia" w:cstheme="minorEastAsia"/>
          <w:sz w:val="24"/>
          <w:szCs w:val="32"/>
          <w:lang w:val="en-US" w:eastAsia="zh-CN"/>
        </w:rPr>
      </w:pPr>
    </w:p>
    <w:p>
      <w:pPr>
        <w:rPr>
          <w:rFonts w:hint="eastAsia" w:asciiTheme="minorEastAsia" w:hAnsiTheme="minorEastAsia" w:cstheme="minorEastAsia"/>
          <w:sz w:val="24"/>
          <w:szCs w:val="32"/>
          <w:lang w:val="en-US" w:eastAsia="zh-CN"/>
        </w:rPr>
      </w:pPr>
      <w:r>
        <w:rPr>
          <w:rFonts w:hint="eastAsia" w:asciiTheme="minorEastAsia" w:hAnsiTheme="minorEastAsia" w:cstheme="minorEastAsia"/>
          <w:sz w:val="24"/>
          <w:szCs w:val="32"/>
          <w:lang w:val="en-US" w:eastAsia="zh-CN"/>
        </w:rPr>
        <w:t>单位地址：亳州市谯城区十河镇工业园区</w:t>
      </w:r>
    </w:p>
    <w:p>
      <w:pPr>
        <w:rPr>
          <w:rFonts w:hint="eastAsia" w:asciiTheme="minorEastAsia" w:hAnsiTheme="minorEastAsia" w:cstheme="minorEastAsia"/>
          <w:sz w:val="24"/>
          <w:szCs w:val="32"/>
          <w:lang w:val="en-US" w:eastAsia="zh-CN"/>
        </w:rPr>
      </w:pPr>
      <w:r>
        <w:rPr>
          <w:rFonts w:hint="eastAsia" w:asciiTheme="minorEastAsia" w:hAnsiTheme="minorEastAsia" w:cstheme="minorEastAsia"/>
          <w:sz w:val="24"/>
          <w:szCs w:val="32"/>
          <w:lang w:val="en-US" w:eastAsia="zh-CN"/>
        </w:rPr>
        <w:t>联系人：李主任</w:t>
      </w:r>
    </w:p>
    <w:p>
      <w:pPr>
        <w:rPr>
          <w:rFonts w:hint="default" w:asciiTheme="minorEastAsia" w:hAnsiTheme="minorEastAsia" w:cstheme="minorEastAsia"/>
          <w:sz w:val="24"/>
          <w:szCs w:val="32"/>
          <w:lang w:val="en-US" w:eastAsia="zh-CN"/>
        </w:rPr>
      </w:pPr>
      <w:r>
        <w:rPr>
          <w:rFonts w:hint="eastAsia" w:asciiTheme="minorEastAsia" w:hAnsiTheme="minorEastAsia" w:cstheme="minorEastAsia"/>
          <w:sz w:val="24"/>
          <w:szCs w:val="32"/>
          <w:lang w:val="en-US" w:eastAsia="zh-CN"/>
        </w:rPr>
        <w:t>联系方式：19956785995</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wMTNmMzExYTg4ODk2MzAwZjBkNWY1NjA4YThhY2UifQ=="/>
  </w:docVars>
  <w:rsids>
    <w:rsidRoot w:val="268C6B04"/>
    <w:rsid w:val="0D61494E"/>
    <w:rsid w:val="268C6B04"/>
    <w:rsid w:val="309F0AD1"/>
    <w:rsid w:val="58F85D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95</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2023-11-27T07:10:00Z</dcterms:created>
  <dc:creator>陆野农化</dc:creator>
  <cp:lastModifiedBy>WPS_1698195669</cp:lastModifiedBy>
  <dcterms:modified xsi:type="dcterms:W3CDTF">2023-11-29T09:20:12Z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BB61DD1ADE4A43DE8269895DACC3434F_13</vt:lpwstr>
  </property>
</Properties>
</file>