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ˎ̥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ˎ̥" w:eastAsia="方正小标宋简体"/>
          <w:b/>
          <w:sz w:val="32"/>
          <w:szCs w:val="32"/>
        </w:rPr>
        <w:t>2021年河南牧业经济学院</w:t>
      </w:r>
      <w:r>
        <w:rPr>
          <w:rFonts w:hint="eastAsia" w:ascii="方正小标宋简体" w:hAnsi="ˎ̥" w:eastAsia="方正小标宋简体"/>
          <w:b/>
          <w:sz w:val="32"/>
          <w:szCs w:val="32"/>
          <w:lang w:val="en-US" w:eastAsia="zh-CN"/>
        </w:rPr>
        <w:t>国际教育学院</w:t>
      </w:r>
    </w:p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ˎ̥" w:eastAsia="方正小标宋简体"/>
          <w:b/>
          <w:sz w:val="32"/>
          <w:szCs w:val="32"/>
        </w:rPr>
        <w:t>毕业生双向选择洽谈会</w:t>
      </w:r>
    </w:p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  <w:r>
        <w:rPr>
          <w:rFonts w:hint="eastAsia" w:ascii="方正小标宋简体" w:hAnsi="ˎ̥" w:eastAsia="方正小标宋简体"/>
          <w:b/>
          <w:sz w:val="32"/>
          <w:szCs w:val="32"/>
        </w:rPr>
        <w:t>参会回执</w:t>
      </w:r>
    </w:p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>一、参会单位名称：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         </w:t>
      </w:r>
      <w:r>
        <w:rPr>
          <w:rFonts w:hint="eastAsia" w:ascii="幼圆" w:hAnsi="幼圆" w:eastAsia="幼圆" w:cs="幼圆"/>
          <w:sz w:val="28"/>
          <w:szCs w:val="28"/>
        </w:rPr>
        <w:t xml:space="preserve">                     </w:t>
      </w: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>二、用人基本信息：拟选用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</w:t>
      </w:r>
      <w:r>
        <w:rPr>
          <w:rFonts w:hint="eastAsia" w:ascii="幼圆" w:hAnsi="幼圆" w:eastAsia="幼圆" w:cs="幼圆"/>
          <w:sz w:val="28"/>
          <w:szCs w:val="28"/>
        </w:rPr>
        <w:t>人，在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</w:t>
      </w:r>
      <w:r>
        <w:rPr>
          <w:rFonts w:hint="eastAsia" w:ascii="幼圆" w:hAnsi="幼圆" w:eastAsia="幼圆" w:cs="幼圆"/>
          <w:sz w:val="28"/>
          <w:szCs w:val="28"/>
        </w:rPr>
        <w:t>岗位工作，</w:t>
      </w: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 xml:space="preserve">基本要求 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         </w:t>
      </w:r>
      <w:r>
        <w:rPr>
          <w:rFonts w:hint="eastAsia" w:ascii="幼圆" w:hAnsi="幼圆" w:eastAsia="幼圆" w:cs="幼圆"/>
          <w:sz w:val="28"/>
          <w:szCs w:val="28"/>
        </w:rPr>
        <w:t xml:space="preserve">                   </w:t>
      </w: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>三、参会人员情况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76"/>
        <w:gridCol w:w="962"/>
        <w:gridCol w:w="141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职务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联系电话及E-mail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</w:tr>
    </w:tbl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37E1"/>
    <w:rsid w:val="2EDC37E1"/>
    <w:rsid w:val="4C4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2021-03-23T02:53:00Z</dcterms:created>
  <dc:creator>旅途</dc:creator>
  <cp:lastModifiedBy>V.滑小斌</cp:lastModifiedBy>
  <dcterms:modified xsi:type="dcterms:W3CDTF">2021-04-08T06:58:04Z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917B3CA9DD954179BE3FAF826D3B5743</vt:lpwstr>
  </property>
</Properties>
</file>