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bookmarkStart w:id="0" w:name="_GoBack"/>
      <w:bookmarkEnd w:id="0"/>
      <w:r>
        <w:rPr>
          <w:rFonts w:hint="eastAsia"/>
        </w:rPr>
        <w:t>河南牧业经济学院进校招聘申请表</w:t>
      </w:r>
    </w:p>
    <w:p>
      <w:pPr>
        <w:widowControl/>
        <w:adjustRightInd w:val="0"/>
        <w:snapToGrid w:val="0"/>
        <w:spacing w:line="576" w:lineRule="exact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河南牧业经济学院：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因招聘工作需要，我单位拟订于20XX年XX月XX日到贵校参加校园招聘活动，进校人员信息如下：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2.XXX，身份证号XXX，XXX部门，职务/职称，近两周到过XX、XX地，未到过境外或国内中高风险地区或重点防控地区。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……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上述人员均持有郑州健康码绿码，乘坐车辆号牌为XXXXXXX。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联系人:XXX 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电话: XXXXXXXXXXX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邮箱：XXXXXXXXX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以上信息保证真实无误，如因隐瞒或弄虚作假而造成的一切经济损失和法律后果，我部门及相关招聘人员愿意承担。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特此申请。</w:t>
      </w: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ind w:firstLine="645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（单位签章）</w:t>
      </w:r>
    </w:p>
    <w:p>
      <w:pPr>
        <w:widowControl/>
        <w:adjustRightInd w:val="0"/>
        <w:snapToGrid w:val="0"/>
        <w:spacing w:line="576" w:lineRule="exact"/>
        <w:jc w:val="righ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20XX年XX月XX日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说明：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1.根据学校疫情防控要求，每家进校企业人数不能超过2人。</w:t>
      </w:r>
    </w:p>
    <w:p>
      <w:pPr>
        <w:widowControl/>
        <w:adjustRightInd w:val="0"/>
        <w:snapToGrid w:val="0"/>
        <w:ind w:firstLine="42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2.由于疫情防控原因，进校招聘人员要出示郑州健康码和14天内动态行程码（支付宝生成）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5374292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F8"/>
    <w:rsid w:val="00023521"/>
    <w:rsid w:val="004735F8"/>
    <w:rsid w:val="00EE652A"/>
    <w:rsid w:val="70C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标题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2020-10-20T10:56:00Z</dcterms:created>
  <dc:creator>bzd</dc:creator>
  <cp:lastModifiedBy>Lenovo</cp:lastModifiedBy>
  <dcterms:modified xsi:type="dcterms:W3CDTF">2021-05-19T02:59:42Z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8DE817F0E31C43A5B1E370BFC8B610E7</vt:lpwstr>
  </property>
</Properties>
</file>