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BC" w:rsidRDefault="00785173">
      <w:pPr>
        <w:widowControl/>
        <w:snapToGrid w:val="0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附件3：</w:t>
      </w:r>
    </w:p>
    <w:p w:rsidR="00B220BC" w:rsidRDefault="0068386B">
      <w:pPr>
        <w:pStyle w:val="a8"/>
        <w:widowControl/>
        <w:snapToGrid w:val="0"/>
        <w:spacing w:line="660" w:lineRule="exact"/>
        <w:jc w:val="center"/>
        <w:rPr>
          <w:rFonts w:ascii="方正小标宋简体" w:eastAsia="方正小标宋简体" w:hAnsi="宋体"/>
          <w:color w:val="000000"/>
          <w:spacing w:val="-16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6"/>
          <w:sz w:val="44"/>
          <w:szCs w:val="44"/>
        </w:rPr>
        <w:t>2019年河南省选拔普通高校优秀专科毕业生</w:t>
      </w:r>
    </w:p>
    <w:p w:rsidR="00B220BC" w:rsidRDefault="0068386B">
      <w:pPr>
        <w:pStyle w:val="a8"/>
        <w:widowControl/>
        <w:snapToGrid w:val="0"/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进入本科阶段学习报考专业与考试科目对照表</w:t>
      </w:r>
    </w:p>
    <w:p w:rsidR="00B220BC" w:rsidRDefault="00B220BC"/>
    <w:p w:rsidR="00B220BC" w:rsidRDefault="00B220B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6"/>
        <w:gridCol w:w="2317"/>
        <w:gridCol w:w="1863"/>
        <w:gridCol w:w="3563"/>
      </w:tblGrid>
      <w:tr w:rsidR="00B220BC">
        <w:trPr>
          <w:cantSplit/>
          <w:trHeight w:val="21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专业代号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本科专业名称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考试科目代号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专业基础考试课程</w:t>
            </w:r>
          </w:p>
        </w:tc>
      </w:tr>
      <w:tr w:rsidR="00B220BC">
        <w:trPr>
          <w:cantSplit/>
          <w:trHeight w:val="340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经济学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01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经济学</w:t>
            </w:r>
          </w:p>
        </w:tc>
      </w:tr>
      <w:tr w:rsidR="00B220BC">
        <w:trPr>
          <w:cantSplit/>
          <w:trHeight w:val="13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经济统计学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经济学</w:t>
            </w:r>
          </w:p>
        </w:tc>
      </w:tr>
      <w:tr w:rsidR="00B220BC">
        <w:trPr>
          <w:cantSplit/>
          <w:trHeight w:val="143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金融学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经济学</w:t>
            </w:r>
          </w:p>
        </w:tc>
      </w:tr>
      <w:tr w:rsidR="00B220BC">
        <w:trPr>
          <w:cantSplit/>
          <w:trHeight w:val="128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投资学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经济学</w:t>
            </w:r>
          </w:p>
        </w:tc>
      </w:tr>
      <w:tr w:rsidR="00B220BC">
        <w:trPr>
          <w:cantSplit/>
          <w:trHeight w:val="135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国际经济与贸易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经济学</w:t>
            </w:r>
          </w:p>
        </w:tc>
      </w:tr>
      <w:tr w:rsidR="00B220BC">
        <w:trPr>
          <w:cantSplit/>
          <w:trHeight w:val="109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法学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02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法学基础</w:t>
            </w:r>
          </w:p>
        </w:tc>
      </w:tr>
      <w:tr w:rsidR="00B220BC">
        <w:trPr>
          <w:cantSplit/>
          <w:trHeight w:val="19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思想政治教育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ind w:firstLineChars="400" w:firstLine="728"/>
              <w:rPr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03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90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教育学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68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教育技术学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68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学前教育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68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小学教育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54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历史学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54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20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数学与应用数学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54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物理学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54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应用物理学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54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化学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54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应用心理学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教育学、心理学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地理科学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04</w:t>
            </w: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04</w:t>
            </w: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 xml:space="preserve">    </w:t>
            </w: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lastRenderedPageBreak/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地理信息科学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地质工程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自然地理与资源环境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材料成型及控制工程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工业设计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无机非金属材料工程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机械设计制造及其自动化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39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机械电子工程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 xml:space="preserve"> F9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FF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农业机械化及其自动化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40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车辆工程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41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汽车服务工程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42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测控技术与仪器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43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电气工程及其自动化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lastRenderedPageBreak/>
              <w:t>44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电子信息工程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自动化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49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通信工程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计算机科学与技术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软件工程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网络工程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物联网工程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数字媒体技术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土木工程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建筑环境与能源应用工程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59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给排水科学与工程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64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城乡规划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92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道路桥梁与渡河工程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水利水电工程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 xml:space="preserve">G1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FF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能源与动力工程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64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测绘工程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纺织工程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85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交通运输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7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环境工程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69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生态学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70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应用化学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材料化学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高分子材料与工程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化学工程与工艺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食品科学与工程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食品质量与安全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50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建筑学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79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生物工程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5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制药工程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22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药学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23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中药学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23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 xml:space="preserve">G2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中药资源与开发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23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G3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生物制药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23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生物科学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23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生物技术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23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F3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酿酒工程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spacing w:line="3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高等数学</w:t>
            </w:r>
          </w:p>
        </w:tc>
      </w:tr>
      <w:tr w:rsidR="00B220BC">
        <w:trPr>
          <w:cantSplit/>
          <w:trHeight w:val="157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农学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  <w:p w:rsidR="00B220BC" w:rsidRDefault="0068386B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05</w:t>
            </w:r>
          </w:p>
          <w:p w:rsidR="00B220BC" w:rsidRDefault="00B220BC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90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园艺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57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植物保护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37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茶学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21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林学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71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园林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71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 xml:space="preserve">G4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风景园林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71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lastRenderedPageBreak/>
              <w:t xml:space="preserve">G5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种子科学与工程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89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动物科学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25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90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动物医学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25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动物药学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0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19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水产养殖学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spacing w:line="220" w:lineRule="exact"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2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动物、植物遗传学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信息管理与信息系统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06</w:t>
            </w: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工程管理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工程造价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工商管理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73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市场营销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9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物流管理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9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F5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管理科学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9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ind w:firstLineChars="100" w:firstLine="182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G6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FF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物流工程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5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99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会计学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A1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财务管理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33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A2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统计学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35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A4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人力资源管理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66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A5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文化产业管理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66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 xml:space="preserve">G7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FF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会展经济与管理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A7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行政管理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F6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城市管理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A8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档案学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A9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电子商务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旅游管理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5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F8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酒店管理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管理学</w:t>
            </w:r>
          </w:p>
        </w:tc>
      </w:tr>
      <w:tr w:rsidR="00B220BC">
        <w:trPr>
          <w:cantSplit/>
          <w:trHeight w:val="12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汉语言文学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07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103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汉语国际教育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7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秘书学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128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日语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103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新闻学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134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 xml:space="preserve">广播电视学  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109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B9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广播电视编导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98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播音与主持艺术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98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G8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FF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网络与新媒体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</w:t>
            </w:r>
          </w:p>
        </w:tc>
      </w:tr>
      <w:tr w:rsidR="00B220BC">
        <w:trPr>
          <w:cantSplit/>
          <w:trHeight w:val="151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英语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08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大学语文、专业英语</w:t>
            </w:r>
          </w:p>
        </w:tc>
      </w:tr>
      <w:tr w:rsidR="00B220BC">
        <w:trPr>
          <w:cantSplit/>
          <w:trHeight w:val="164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商务英语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大学语文、专业英语</w:t>
            </w:r>
          </w:p>
        </w:tc>
      </w:tr>
      <w:tr w:rsidR="00B220BC">
        <w:trPr>
          <w:cantSplit/>
          <w:trHeight w:val="164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G9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FF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翻译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大学语文、专业英语</w:t>
            </w:r>
          </w:p>
        </w:tc>
      </w:tr>
      <w:tr w:rsidR="00B220BC">
        <w:trPr>
          <w:cantSplit/>
          <w:trHeight w:val="213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FF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临床医学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09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224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口腔医学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171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医学检验技术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392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医学影像技术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19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C8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眼视光学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132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lastRenderedPageBreak/>
              <w:t>C9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康复治疗学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107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口腔医学技术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100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护理学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生理学、病理解剖学</w:t>
            </w:r>
          </w:p>
        </w:tc>
      </w:tr>
      <w:tr w:rsidR="00B220BC">
        <w:trPr>
          <w:cantSplit/>
          <w:trHeight w:val="131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中医学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10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中医基础</w:t>
            </w:r>
          </w:p>
        </w:tc>
      </w:tr>
      <w:tr w:rsidR="00B220BC">
        <w:trPr>
          <w:cantSplit/>
          <w:trHeight w:val="12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针灸推拿学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中医基础</w:t>
            </w:r>
          </w:p>
        </w:tc>
      </w:tr>
      <w:tr w:rsidR="00B220BC">
        <w:trPr>
          <w:cantSplit/>
          <w:trHeight w:val="174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体育教育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11</w:t>
            </w:r>
          </w:p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11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体育专业综合</w:t>
            </w:r>
          </w:p>
        </w:tc>
      </w:tr>
      <w:tr w:rsidR="00B220BC">
        <w:trPr>
          <w:cantSplit/>
          <w:trHeight w:val="64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社会体育指导与管理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体育专业综合</w:t>
            </w:r>
          </w:p>
        </w:tc>
      </w:tr>
      <w:tr w:rsidR="00B220BC">
        <w:trPr>
          <w:cantSplit/>
          <w:trHeight w:val="43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音乐表演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12</w:t>
            </w: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音乐专业综合</w:t>
            </w:r>
          </w:p>
        </w:tc>
      </w:tr>
      <w:tr w:rsidR="00B220BC">
        <w:trPr>
          <w:cantSplit/>
          <w:trHeight w:val="9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音乐学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音乐专业综合</w:t>
            </w:r>
          </w:p>
        </w:tc>
      </w:tr>
      <w:tr w:rsidR="00B220BC">
        <w:trPr>
          <w:cantSplit/>
          <w:trHeight w:val="9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D9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舞蹈编导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音乐专业综合</w:t>
            </w:r>
          </w:p>
        </w:tc>
      </w:tr>
      <w:tr w:rsidR="00B220BC">
        <w:trPr>
          <w:cantSplit/>
          <w:trHeight w:val="9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表演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音乐专业综合</w:t>
            </w:r>
          </w:p>
        </w:tc>
      </w:tr>
      <w:tr w:rsidR="00B220BC">
        <w:trPr>
          <w:cantSplit/>
          <w:trHeight w:val="8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广告学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13</w:t>
            </w: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13</w:t>
            </w:r>
          </w:p>
          <w:p w:rsidR="00B220BC" w:rsidRDefault="00B220BC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8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美术学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86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绘画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57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雕塑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57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摄影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32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视觉传达设计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4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环境设计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46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E9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产品设计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46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F1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spacing w:line="320" w:lineRule="exact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服装与服饰设计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46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H1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FF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工艺美术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  <w:tr w:rsidR="00B220BC">
        <w:trPr>
          <w:cantSplit/>
          <w:trHeight w:val="14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F2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FF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</w:rPr>
              <w:t>动画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20BC" w:rsidRDefault="00B220BC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spacing w:val="-14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0BC" w:rsidRDefault="0068386B">
            <w:pPr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pacing w:val="-1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14"/>
                <w:szCs w:val="21"/>
              </w:rPr>
              <w:t>美术专业综合</w:t>
            </w:r>
          </w:p>
        </w:tc>
      </w:tr>
    </w:tbl>
    <w:p w:rsidR="00B220BC" w:rsidRDefault="0068386B">
      <w:pPr>
        <w:pStyle w:val="a8"/>
        <w:widowControl/>
        <w:snapToGrid w:val="0"/>
        <w:rPr>
          <w:rFonts w:ascii="黑体" w:eastAsia="黑体" w:hAnsi="华文仿宋" w:cs="黑体"/>
          <w:sz w:val="30"/>
          <w:szCs w:val="30"/>
        </w:rPr>
      </w:pPr>
      <w:r>
        <w:rPr>
          <w:rFonts w:ascii="黑体" w:eastAsia="黑体" w:hAnsi="华文仿宋" w:cs="黑体" w:hint="eastAsia"/>
          <w:sz w:val="30"/>
          <w:szCs w:val="30"/>
        </w:rPr>
        <w:t xml:space="preserve"> </w:t>
      </w:r>
    </w:p>
    <w:p w:rsidR="00B220BC" w:rsidRDefault="00B220BC">
      <w:pPr>
        <w:pStyle w:val="a8"/>
        <w:widowControl/>
        <w:snapToGrid w:val="0"/>
        <w:ind w:left="5250"/>
        <w:rPr>
          <w:rFonts w:ascii="黑体" w:eastAsia="黑体" w:hAnsi="华文仿宋" w:cs="黑体"/>
          <w:sz w:val="30"/>
          <w:szCs w:val="30"/>
        </w:rPr>
      </w:pPr>
    </w:p>
    <w:p w:rsidR="0068386B" w:rsidRDefault="0068386B" w:rsidP="00ED6977">
      <w:pPr>
        <w:jc w:val="left"/>
        <w:rPr>
          <w:rFonts w:ascii="黑体" w:eastAsia="黑体"/>
          <w:sz w:val="30"/>
        </w:rPr>
      </w:pPr>
      <w:bookmarkStart w:id="0" w:name="_GoBack"/>
      <w:bookmarkEnd w:id="0"/>
    </w:p>
    <w:sectPr w:rsidR="0068386B">
      <w:footerReference w:type="default" r:id="rId6"/>
      <w:pgSz w:w="11906" w:h="16838"/>
      <w:pgMar w:top="2098" w:right="1587" w:bottom="2098" w:left="1587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00" w:rsidRDefault="00BE5E00">
      <w:r>
        <w:separator/>
      </w:r>
    </w:p>
  </w:endnote>
  <w:endnote w:type="continuationSeparator" w:id="0">
    <w:p w:rsidR="00BE5E00" w:rsidRDefault="00B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BC" w:rsidRDefault="006838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1751" w:rsidRPr="00CF1751">
      <w:rPr>
        <w:noProof/>
        <w:lang w:val="zh-CN"/>
      </w:rPr>
      <w:t>4</w:t>
    </w:r>
    <w:r>
      <w:fldChar w:fldCharType="end"/>
    </w:r>
  </w:p>
  <w:p w:rsidR="00B220BC" w:rsidRDefault="00B22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00" w:rsidRDefault="00BE5E00">
      <w:r>
        <w:separator/>
      </w:r>
    </w:p>
  </w:footnote>
  <w:footnote w:type="continuationSeparator" w:id="0">
    <w:p w:rsidR="00BE5E00" w:rsidRDefault="00BE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8D"/>
    <w:rsid w:val="00003820"/>
    <w:rsid w:val="000112A7"/>
    <w:rsid w:val="00026E59"/>
    <w:rsid w:val="00030BFA"/>
    <w:rsid w:val="0003212C"/>
    <w:rsid w:val="00035AC5"/>
    <w:rsid w:val="00043EE2"/>
    <w:rsid w:val="00070F71"/>
    <w:rsid w:val="00082ABC"/>
    <w:rsid w:val="000834B5"/>
    <w:rsid w:val="00092208"/>
    <w:rsid w:val="000A7A7D"/>
    <w:rsid w:val="000B29C3"/>
    <w:rsid w:val="000C73CA"/>
    <w:rsid w:val="000D519B"/>
    <w:rsid w:val="000E2262"/>
    <w:rsid w:val="000F3CD2"/>
    <w:rsid w:val="001010C7"/>
    <w:rsid w:val="00103558"/>
    <w:rsid w:val="0011290D"/>
    <w:rsid w:val="00125F65"/>
    <w:rsid w:val="00132238"/>
    <w:rsid w:val="00134CE5"/>
    <w:rsid w:val="00150BFD"/>
    <w:rsid w:val="00151921"/>
    <w:rsid w:val="00152A48"/>
    <w:rsid w:val="00154FCA"/>
    <w:rsid w:val="00157163"/>
    <w:rsid w:val="00173C0F"/>
    <w:rsid w:val="00181209"/>
    <w:rsid w:val="001907CA"/>
    <w:rsid w:val="00190AD4"/>
    <w:rsid w:val="00193FBB"/>
    <w:rsid w:val="00194453"/>
    <w:rsid w:val="001A5A02"/>
    <w:rsid w:val="001D0D12"/>
    <w:rsid w:val="001D14BD"/>
    <w:rsid w:val="001F1EA7"/>
    <w:rsid w:val="002040DC"/>
    <w:rsid w:val="002147F7"/>
    <w:rsid w:val="002246DF"/>
    <w:rsid w:val="00230A44"/>
    <w:rsid w:val="002345AB"/>
    <w:rsid w:val="00247CE1"/>
    <w:rsid w:val="00251135"/>
    <w:rsid w:val="0026793B"/>
    <w:rsid w:val="00272E01"/>
    <w:rsid w:val="00285EFC"/>
    <w:rsid w:val="00286A65"/>
    <w:rsid w:val="0029224D"/>
    <w:rsid w:val="002934FA"/>
    <w:rsid w:val="0029368D"/>
    <w:rsid w:val="00294661"/>
    <w:rsid w:val="002B16C7"/>
    <w:rsid w:val="002B172B"/>
    <w:rsid w:val="002B3E03"/>
    <w:rsid w:val="002C049D"/>
    <w:rsid w:val="002C6570"/>
    <w:rsid w:val="002C6BED"/>
    <w:rsid w:val="002E51B4"/>
    <w:rsid w:val="002E7FD3"/>
    <w:rsid w:val="002F2AF4"/>
    <w:rsid w:val="002F5207"/>
    <w:rsid w:val="002F58A2"/>
    <w:rsid w:val="0030081A"/>
    <w:rsid w:val="00305618"/>
    <w:rsid w:val="00311D36"/>
    <w:rsid w:val="00314162"/>
    <w:rsid w:val="0031431C"/>
    <w:rsid w:val="00315938"/>
    <w:rsid w:val="00320651"/>
    <w:rsid w:val="00322E95"/>
    <w:rsid w:val="00325AA8"/>
    <w:rsid w:val="00327672"/>
    <w:rsid w:val="00332F5A"/>
    <w:rsid w:val="00337ABD"/>
    <w:rsid w:val="003514C3"/>
    <w:rsid w:val="00354586"/>
    <w:rsid w:val="00356D1C"/>
    <w:rsid w:val="003611F4"/>
    <w:rsid w:val="00361DBF"/>
    <w:rsid w:val="003634E3"/>
    <w:rsid w:val="0036438F"/>
    <w:rsid w:val="003669E4"/>
    <w:rsid w:val="00380C76"/>
    <w:rsid w:val="003841AD"/>
    <w:rsid w:val="00386E9F"/>
    <w:rsid w:val="003A6172"/>
    <w:rsid w:val="003B5309"/>
    <w:rsid w:val="003B7EF3"/>
    <w:rsid w:val="003D72DC"/>
    <w:rsid w:val="003D7905"/>
    <w:rsid w:val="003F2E88"/>
    <w:rsid w:val="003F68E1"/>
    <w:rsid w:val="0040395A"/>
    <w:rsid w:val="00410E33"/>
    <w:rsid w:val="004124FB"/>
    <w:rsid w:val="004267D1"/>
    <w:rsid w:val="004350D1"/>
    <w:rsid w:val="00451B94"/>
    <w:rsid w:val="004620CA"/>
    <w:rsid w:val="0047113F"/>
    <w:rsid w:val="00472025"/>
    <w:rsid w:val="00485407"/>
    <w:rsid w:val="00487FEE"/>
    <w:rsid w:val="00491E4B"/>
    <w:rsid w:val="004A038F"/>
    <w:rsid w:val="004B296D"/>
    <w:rsid w:val="004B3D09"/>
    <w:rsid w:val="004C72D3"/>
    <w:rsid w:val="004D093E"/>
    <w:rsid w:val="004D14DD"/>
    <w:rsid w:val="004E1DCB"/>
    <w:rsid w:val="004E352E"/>
    <w:rsid w:val="00500860"/>
    <w:rsid w:val="0051070D"/>
    <w:rsid w:val="005403AE"/>
    <w:rsid w:val="00551CF7"/>
    <w:rsid w:val="00552D9F"/>
    <w:rsid w:val="00556633"/>
    <w:rsid w:val="00566F53"/>
    <w:rsid w:val="00584032"/>
    <w:rsid w:val="00584564"/>
    <w:rsid w:val="00595538"/>
    <w:rsid w:val="005A2402"/>
    <w:rsid w:val="005A2568"/>
    <w:rsid w:val="005B0FFF"/>
    <w:rsid w:val="005B7B68"/>
    <w:rsid w:val="005C1115"/>
    <w:rsid w:val="005C19F8"/>
    <w:rsid w:val="005F2723"/>
    <w:rsid w:val="00605282"/>
    <w:rsid w:val="006144DA"/>
    <w:rsid w:val="00614728"/>
    <w:rsid w:val="006206EA"/>
    <w:rsid w:val="00621EA6"/>
    <w:rsid w:val="00624093"/>
    <w:rsid w:val="0062462C"/>
    <w:rsid w:val="00631910"/>
    <w:rsid w:val="00635426"/>
    <w:rsid w:val="0064222B"/>
    <w:rsid w:val="0064505C"/>
    <w:rsid w:val="006477EB"/>
    <w:rsid w:val="00653D0E"/>
    <w:rsid w:val="00674417"/>
    <w:rsid w:val="00675C15"/>
    <w:rsid w:val="0068386B"/>
    <w:rsid w:val="006856D8"/>
    <w:rsid w:val="006924D5"/>
    <w:rsid w:val="0069662F"/>
    <w:rsid w:val="006A43A7"/>
    <w:rsid w:val="006D4B5C"/>
    <w:rsid w:val="006E0518"/>
    <w:rsid w:val="006E3BF0"/>
    <w:rsid w:val="006F6135"/>
    <w:rsid w:val="007036E0"/>
    <w:rsid w:val="00705AA5"/>
    <w:rsid w:val="0071417C"/>
    <w:rsid w:val="00716251"/>
    <w:rsid w:val="00743953"/>
    <w:rsid w:val="007538F6"/>
    <w:rsid w:val="00767579"/>
    <w:rsid w:val="007752E0"/>
    <w:rsid w:val="00776B33"/>
    <w:rsid w:val="007779B1"/>
    <w:rsid w:val="007823EC"/>
    <w:rsid w:val="00783400"/>
    <w:rsid w:val="00785173"/>
    <w:rsid w:val="007852CE"/>
    <w:rsid w:val="00787807"/>
    <w:rsid w:val="007A2201"/>
    <w:rsid w:val="007B2CA3"/>
    <w:rsid w:val="007C1477"/>
    <w:rsid w:val="007C3F47"/>
    <w:rsid w:val="007C723D"/>
    <w:rsid w:val="007F4E08"/>
    <w:rsid w:val="007F53AF"/>
    <w:rsid w:val="00810433"/>
    <w:rsid w:val="008164D9"/>
    <w:rsid w:val="008231DD"/>
    <w:rsid w:val="00825A41"/>
    <w:rsid w:val="008304E9"/>
    <w:rsid w:val="008350F8"/>
    <w:rsid w:val="008374FC"/>
    <w:rsid w:val="00847D43"/>
    <w:rsid w:val="0086087B"/>
    <w:rsid w:val="008672C0"/>
    <w:rsid w:val="00876397"/>
    <w:rsid w:val="008772D7"/>
    <w:rsid w:val="0087790F"/>
    <w:rsid w:val="00877C3B"/>
    <w:rsid w:val="0088130B"/>
    <w:rsid w:val="008825EB"/>
    <w:rsid w:val="0089783C"/>
    <w:rsid w:val="008A3886"/>
    <w:rsid w:val="008A5A86"/>
    <w:rsid w:val="008B2A91"/>
    <w:rsid w:val="008F15E8"/>
    <w:rsid w:val="008F5188"/>
    <w:rsid w:val="00900A2B"/>
    <w:rsid w:val="00903D73"/>
    <w:rsid w:val="00916FC4"/>
    <w:rsid w:val="00924956"/>
    <w:rsid w:val="009304DC"/>
    <w:rsid w:val="009309FA"/>
    <w:rsid w:val="00932E4A"/>
    <w:rsid w:val="009334C2"/>
    <w:rsid w:val="00936563"/>
    <w:rsid w:val="009418F9"/>
    <w:rsid w:val="009422A4"/>
    <w:rsid w:val="00950EA8"/>
    <w:rsid w:val="00950F09"/>
    <w:rsid w:val="00954864"/>
    <w:rsid w:val="00956B2A"/>
    <w:rsid w:val="009853B5"/>
    <w:rsid w:val="00990FB0"/>
    <w:rsid w:val="009B1979"/>
    <w:rsid w:val="009B245B"/>
    <w:rsid w:val="009B5D29"/>
    <w:rsid w:val="009C0017"/>
    <w:rsid w:val="009C36BC"/>
    <w:rsid w:val="009D04B6"/>
    <w:rsid w:val="009E6C0C"/>
    <w:rsid w:val="009F1136"/>
    <w:rsid w:val="00A00B83"/>
    <w:rsid w:val="00A00DB1"/>
    <w:rsid w:val="00A1411A"/>
    <w:rsid w:val="00A23733"/>
    <w:rsid w:val="00A51C16"/>
    <w:rsid w:val="00A70D5D"/>
    <w:rsid w:val="00A73324"/>
    <w:rsid w:val="00A7751C"/>
    <w:rsid w:val="00A8248E"/>
    <w:rsid w:val="00A913A4"/>
    <w:rsid w:val="00A926A3"/>
    <w:rsid w:val="00AA4AB8"/>
    <w:rsid w:val="00AB2A97"/>
    <w:rsid w:val="00AB2D83"/>
    <w:rsid w:val="00AB75A8"/>
    <w:rsid w:val="00AC02E4"/>
    <w:rsid w:val="00AC1430"/>
    <w:rsid w:val="00AD4956"/>
    <w:rsid w:val="00AE32FA"/>
    <w:rsid w:val="00AE3F1E"/>
    <w:rsid w:val="00AE4363"/>
    <w:rsid w:val="00AF3B6D"/>
    <w:rsid w:val="00B04148"/>
    <w:rsid w:val="00B10E53"/>
    <w:rsid w:val="00B10EB9"/>
    <w:rsid w:val="00B16041"/>
    <w:rsid w:val="00B2032F"/>
    <w:rsid w:val="00B21617"/>
    <w:rsid w:val="00B220BC"/>
    <w:rsid w:val="00B24FED"/>
    <w:rsid w:val="00B26B64"/>
    <w:rsid w:val="00B3320B"/>
    <w:rsid w:val="00B41001"/>
    <w:rsid w:val="00B446D4"/>
    <w:rsid w:val="00B542A4"/>
    <w:rsid w:val="00B55AD4"/>
    <w:rsid w:val="00B64F07"/>
    <w:rsid w:val="00B6731C"/>
    <w:rsid w:val="00B73D6C"/>
    <w:rsid w:val="00B75ACF"/>
    <w:rsid w:val="00B802AD"/>
    <w:rsid w:val="00B930A1"/>
    <w:rsid w:val="00B94FAD"/>
    <w:rsid w:val="00BB13FA"/>
    <w:rsid w:val="00BB1E21"/>
    <w:rsid w:val="00BB6E07"/>
    <w:rsid w:val="00BC1464"/>
    <w:rsid w:val="00BD0D25"/>
    <w:rsid w:val="00BD0E1C"/>
    <w:rsid w:val="00BD5F54"/>
    <w:rsid w:val="00BE05A3"/>
    <w:rsid w:val="00BE5E00"/>
    <w:rsid w:val="00BE6058"/>
    <w:rsid w:val="00C07713"/>
    <w:rsid w:val="00C15D99"/>
    <w:rsid w:val="00C364FD"/>
    <w:rsid w:val="00C36D36"/>
    <w:rsid w:val="00C6438F"/>
    <w:rsid w:val="00C71C39"/>
    <w:rsid w:val="00C734D8"/>
    <w:rsid w:val="00C75606"/>
    <w:rsid w:val="00C81236"/>
    <w:rsid w:val="00CB750E"/>
    <w:rsid w:val="00CD6C4B"/>
    <w:rsid w:val="00CF1751"/>
    <w:rsid w:val="00CF4113"/>
    <w:rsid w:val="00CF6269"/>
    <w:rsid w:val="00D16482"/>
    <w:rsid w:val="00D24A85"/>
    <w:rsid w:val="00D25D66"/>
    <w:rsid w:val="00D44F30"/>
    <w:rsid w:val="00D56B54"/>
    <w:rsid w:val="00D63004"/>
    <w:rsid w:val="00D6660A"/>
    <w:rsid w:val="00D82A77"/>
    <w:rsid w:val="00D85506"/>
    <w:rsid w:val="00DA0880"/>
    <w:rsid w:val="00DA3977"/>
    <w:rsid w:val="00DA4855"/>
    <w:rsid w:val="00DA63E0"/>
    <w:rsid w:val="00DA7851"/>
    <w:rsid w:val="00DD4180"/>
    <w:rsid w:val="00DD540B"/>
    <w:rsid w:val="00DE173D"/>
    <w:rsid w:val="00DE20A6"/>
    <w:rsid w:val="00DE406D"/>
    <w:rsid w:val="00DE7B0E"/>
    <w:rsid w:val="00E046A8"/>
    <w:rsid w:val="00E14C18"/>
    <w:rsid w:val="00E2145B"/>
    <w:rsid w:val="00E36111"/>
    <w:rsid w:val="00E40FDE"/>
    <w:rsid w:val="00E42EF5"/>
    <w:rsid w:val="00E4653A"/>
    <w:rsid w:val="00E5026B"/>
    <w:rsid w:val="00E51E9A"/>
    <w:rsid w:val="00E53DB9"/>
    <w:rsid w:val="00E75B82"/>
    <w:rsid w:val="00E80DBA"/>
    <w:rsid w:val="00E81A3C"/>
    <w:rsid w:val="00E82D4D"/>
    <w:rsid w:val="00E91BCB"/>
    <w:rsid w:val="00E96C53"/>
    <w:rsid w:val="00E96C6F"/>
    <w:rsid w:val="00EA4EDA"/>
    <w:rsid w:val="00EA7724"/>
    <w:rsid w:val="00EB39AD"/>
    <w:rsid w:val="00EC30E6"/>
    <w:rsid w:val="00EC4B91"/>
    <w:rsid w:val="00ED2AAC"/>
    <w:rsid w:val="00ED3473"/>
    <w:rsid w:val="00ED4E74"/>
    <w:rsid w:val="00ED6977"/>
    <w:rsid w:val="00ED7255"/>
    <w:rsid w:val="00ED7D38"/>
    <w:rsid w:val="00EE2F75"/>
    <w:rsid w:val="00EF1931"/>
    <w:rsid w:val="00EF452D"/>
    <w:rsid w:val="00EF5C28"/>
    <w:rsid w:val="00F019B2"/>
    <w:rsid w:val="00F02384"/>
    <w:rsid w:val="00F04E4C"/>
    <w:rsid w:val="00F1118C"/>
    <w:rsid w:val="00F14FDB"/>
    <w:rsid w:val="00F263E3"/>
    <w:rsid w:val="00F33605"/>
    <w:rsid w:val="00F37249"/>
    <w:rsid w:val="00F559AA"/>
    <w:rsid w:val="00F55AE6"/>
    <w:rsid w:val="00F659AB"/>
    <w:rsid w:val="00F71E27"/>
    <w:rsid w:val="00F83267"/>
    <w:rsid w:val="00F83D20"/>
    <w:rsid w:val="00FA151E"/>
    <w:rsid w:val="00FA60C8"/>
    <w:rsid w:val="00FB5821"/>
    <w:rsid w:val="00FD1963"/>
    <w:rsid w:val="00FE20CB"/>
    <w:rsid w:val="00FF1446"/>
    <w:rsid w:val="01187AC2"/>
    <w:rsid w:val="02E2337E"/>
    <w:rsid w:val="03127ED2"/>
    <w:rsid w:val="03476982"/>
    <w:rsid w:val="03C27C46"/>
    <w:rsid w:val="048F1B53"/>
    <w:rsid w:val="070A6815"/>
    <w:rsid w:val="0A1C6258"/>
    <w:rsid w:val="10005349"/>
    <w:rsid w:val="16057D95"/>
    <w:rsid w:val="198473AE"/>
    <w:rsid w:val="19A51911"/>
    <w:rsid w:val="1BE13658"/>
    <w:rsid w:val="1DAC48A3"/>
    <w:rsid w:val="1E6931FE"/>
    <w:rsid w:val="1E88025C"/>
    <w:rsid w:val="1FA9502F"/>
    <w:rsid w:val="21FE1668"/>
    <w:rsid w:val="26E81E07"/>
    <w:rsid w:val="2A366DBC"/>
    <w:rsid w:val="2F2A70AB"/>
    <w:rsid w:val="30A6374E"/>
    <w:rsid w:val="33AC7A72"/>
    <w:rsid w:val="366701C5"/>
    <w:rsid w:val="36B559DA"/>
    <w:rsid w:val="3C481617"/>
    <w:rsid w:val="3C926972"/>
    <w:rsid w:val="3FBB3EF7"/>
    <w:rsid w:val="40386CC7"/>
    <w:rsid w:val="42211740"/>
    <w:rsid w:val="485A2B06"/>
    <w:rsid w:val="4BA26420"/>
    <w:rsid w:val="4BA83B59"/>
    <w:rsid w:val="4CA20442"/>
    <w:rsid w:val="4FB51F05"/>
    <w:rsid w:val="50882F25"/>
    <w:rsid w:val="57B22417"/>
    <w:rsid w:val="5DDE017D"/>
    <w:rsid w:val="62514E42"/>
    <w:rsid w:val="69230B8D"/>
    <w:rsid w:val="6F5F38B4"/>
    <w:rsid w:val="6FCE4EDA"/>
    <w:rsid w:val="736F5DB3"/>
    <w:rsid w:val="74572F9E"/>
    <w:rsid w:val="74D468D8"/>
    <w:rsid w:val="7A8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C37C3-9EF7-47B3-A9A8-F05CF7AF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21"/>
      <w:szCs w:val="21"/>
    </w:rPr>
  </w:style>
  <w:style w:type="character" w:customStyle="1" w:styleId="Char">
    <w:name w:val="批注文字 Char"/>
    <w:link w:val="a4"/>
    <w:qFormat/>
    <w:rPr>
      <w:kern w:val="2"/>
      <w:sz w:val="21"/>
      <w:szCs w:val="21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Char2">
    <w:name w:val="纯文本 Char"/>
    <w:link w:val="a8"/>
    <w:uiPriority w:val="99"/>
    <w:qFormat/>
    <w:rPr>
      <w:rFonts w:ascii="宋体" w:hAnsi="Courier New"/>
      <w:kern w:val="2"/>
      <w:sz w:val="21"/>
    </w:rPr>
  </w:style>
  <w:style w:type="character" w:customStyle="1" w:styleId="Char10">
    <w:name w:val="批注文字 Char1"/>
    <w:semiHidden/>
    <w:qFormat/>
    <w:locked/>
    <w:rPr>
      <w:rFonts w:ascii="Times New Roman" w:eastAsia="宋体" w:hAnsi="Times New Roman" w:cs="Times New Roman"/>
      <w:szCs w:val="21"/>
    </w:rPr>
  </w:style>
  <w:style w:type="character" w:customStyle="1" w:styleId="Char3">
    <w:name w:val="批注主题 Char"/>
    <w:link w:val="a9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11">
    <w:name w:val="批注框文本 Char1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2">
    <w:name w:val="批注主题 Char1"/>
    <w:semiHidden/>
    <w:qFormat/>
    <w:locked/>
    <w:rPr>
      <w:rFonts w:ascii="Calibri" w:eastAsia="宋体" w:hAnsi="Calibri" w:cs="Times New Roman"/>
      <w:b/>
      <w:bCs/>
      <w:szCs w:val="24"/>
    </w:rPr>
  </w:style>
  <w:style w:type="character" w:customStyle="1" w:styleId="Char4">
    <w:name w:val="批注框文本 Char"/>
    <w:link w:val="aa"/>
    <w:semiHidden/>
    <w:qFormat/>
    <w:rPr>
      <w:kern w:val="2"/>
      <w:sz w:val="18"/>
      <w:szCs w:val="18"/>
    </w:rPr>
  </w:style>
  <w:style w:type="paragraph" w:styleId="ab">
    <w:name w:val="Normal (Web)"/>
    <w:basedOn w:val="a"/>
    <w:qFormat/>
    <w:rPr>
      <w:sz w:val="24"/>
    </w:rPr>
  </w:style>
  <w:style w:type="paragraph" w:styleId="a9">
    <w:name w:val="annotation subject"/>
    <w:basedOn w:val="a4"/>
    <w:next w:val="a4"/>
    <w:link w:val="Char3"/>
    <w:unhideWhenUsed/>
    <w:qFormat/>
    <w:rPr>
      <w:rFonts w:ascii="Calibri" w:hAnsi="Calibri"/>
      <w:b/>
      <w:bCs/>
      <w:szCs w:val="24"/>
    </w:rPr>
  </w:style>
  <w:style w:type="paragraph" w:styleId="ac">
    <w:name w:val="Date"/>
    <w:basedOn w:val="a"/>
    <w:next w:val="a"/>
    <w:pPr>
      <w:ind w:leftChars="2500" w:left="10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0"/>
    </w:rPr>
  </w:style>
  <w:style w:type="paragraph" w:styleId="ad">
    <w:name w:val="Body Text Indent"/>
    <w:basedOn w:val="a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annotation text"/>
    <w:basedOn w:val="a"/>
    <w:link w:val="Char"/>
    <w:qFormat/>
    <w:pPr>
      <w:jc w:val="left"/>
    </w:pPr>
    <w:rPr>
      <w:szCs w:val="21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link w:val="Char4"/>
    <w:semiHidden/>
    <w:qFormat/>
    <w:rPr>
      <w:sz w:val="18"/>
      <w:szCs w:val="18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2132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Manager/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专升本报考工作安排</dc:title>
  <dc:subject/>
  <dc:creator>PGK-ZB</dc:creator>
  <cp:keywords/>
  <dc:description/>
  <cp:lastModifiedBy>aaa</cp:lastModifiedBy>
  <cp:revision>6</cp:revision>
  <cp:lastPrinted>2018-11-20T01:02:00Z</cp:lastPrinted>
  <dcterms:created xsi:type="dcterms:W3CDTF">2018-11-21T05:47:00Z</dcterms:created>
  <dcterms:modified xsi:type="dcterms:W3CDTF">2018-11-21T05:51:00Z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