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310F33">
      <w:pPr>
        <w:jc w:val="left"/>
        <w:rPr>
          <w:rStyle w:val="6"/>
        </w:rPr>
      </w:pPr>
      <w:r>
        <w:rPr>
          <w:rStyle w:val="6"/>
          <w:rFonts w:hint="eastAsia" w:ascii="宋体" w:hAnsi="宋体" w:eastAsia="宋体" w:cs="宋体"/>
          <w:b/>
          <w:bCs/>
        </w:rPr>
        <w:t>附件</w:t>
      </w:r>
      <w:r>
        <w:rPr>
          <w:rStyle w:val="6"/>
          <w:rFonts w:hint="eastAsia" w:ascii="宋体" w:hAnsi="宋体" w:eastAsia="宋体" w:cs="宋体"/>
          <w:b/>
          <w:bCs/>
          <w:lang w:val="en-US" w:eastAsia="zh-CN"/>
        </w:rPr>
        <w:t>3</w:t>
      </w:r>
      <w:r>
        <w:rPr>
          <w:rStyle w:val="6"/>
        </w:rPr>
        <w:t xml:space="preserve">   </w:t>
      </w:r>
      <w:bookmarkStart w:id="0" w:name="_GoBack"/>
      <w:bookmarkEnd w:id="0"/>
    </w:p>
    <w:p w14:paraId="56D3D84D">
      <w:pPr>
        <w:jc w:val="left"/>
        <w:rPr>
          <w:rFonts w:ascii="宋体" w:hAnsi="宋体"/>
          <w:b/>
          <w:sz w:val="28"/>
          <w:szCs w:val="28"/>
        </w:rPr>
      </w:pPr>
      <w:r>
        <w:rPr>
          <w:rStyle w:val="6"/>
        </w:rPr>
        <w:t xml:space="preserve">  </w:t>
      </w:r>
      <w:r>
        <w:rPr>
          <w:rFonts w:ascii="宋体" w:hAnsi="宋体"/>
          <w:b/>
          <w:sz w:val="28"/>
          <w:szCs w:val="28"/>
        </w:rPr>
        <w:t xml:space="preserve">                 </w:t>
      </w:r>
    </w:p>
    <w:p w14:paraId="4EB8240A">
      <w:pPr>
        <w:spacing w:line="540" w:lineRule="exact"/>
        <w:jc w:val="center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河南农业大学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u w:val="single"/>
          <w:lang w:val="en-US" w:eastAsia="zh-CN"/>
        </w:rPr>
        <w:t xml:space="preserve">      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学院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大学生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职业规划大赛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选手推荐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表</w:t>
      </w:r>
    </w:p>
    <w:tbl>
      <w:tblPr>
        <w:tblStyle w:val="4"/>
        <w:tblpPr w:leftFromText="180" w:rightFromText="180" w:vertAnchor="text" w:horzAnchor="page" w:tblpXSpec="center" w:tblpY="552"/>
        <w:tblOverlap w:val="never"/>
        <w:tblW w:w="145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3"/>
        <w:gridCol w:w="1365"/>
        <w:gridCol w:w="1455"/>
        <w:gridCol w:w="1605"/>
        <w:gridCol w:w="4230"/>
        <w:gridCol w:w="1755"/>
        <w:gridCol w:w="1365"/>
        <w:gridCol w:w="1970"/>
      </w:tblGrid>
      <w:tr w14:paraId="6EAFBA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3" w:type="dxa"/>
            <w:noWrap w:val="0"/>
            <w:vAlign w:val="center"/>
          </w:tcPr>
          <w:p w14:paraId="2FA17D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ind w:right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  <w:t>排序</w:t>
            </w:r>
          </w:p>
        </w:tc>
        <w:tc>
          <w:tcPr>
            <w:tcW w:w="1365" w:type="dxa"/>
            <w:noWrap w:val="0"/>
            <w:vAlign w:val="center"/>
          </w:tcPr>
          <w:p w14:paraId="49E226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ind w:right="0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  <w:t>学号</w:t>
            </w:r>
          </w:p>
        </w:tc>
        <w:tc>
          <w:tcPr>
            <w:tcW w:w="1455" w:type="dxa"/>
            <w:noWrap w:val="0"/>
            <w:vAlign w:val="center"/>
          </w:tcPr>
          <w:p w14:paraId="5524A3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ind w:right="0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605" w:type="dxa"/>
            <w:noWrap w:val="0"/>
            <w:vAlign w:val="center"/>
          </w:tcPr>
          <w:p w14:paraId="32CBE9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ind w:right="0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  <w:t>专业班级</w:t>
            </w:r>
          </w:p>
        </w:tc>
        <w:tc>
          <w:tcPr>
            <w:tcW w:w="4230" w:type="dxa"/>
            <w:noWrap w:val="0"/>
            <w:vAlign w:val="center"/>
          </w:tcPr>
          <w:p w14:paraId="614C09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ind w:right="0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  <w:t>作品名称</w:t>
            </w:r>
          </w:p>
        </w:tc>
        <w:tc>
          <w:tcPr>
            <w:tcW w:w="1755" w:type="dxa"/>
            <w:noWrap w:val="0"/>
            <w:vAlign w:val="center"/>
          </w:tcPr>
          <w:p w14:paraId="32AEFD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ind w:right="0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  <w:t>联系方式</w:t>
            </w:r>
          </w:p>
        </w:tc>
        <w:tc>
          <w:tcPr>
            <w:tcW w:w="1365" w:type="dxa"/>
            <w:noWrap w:val="0"/>
            <w:vAlign w:val="center"/>
          </w:tcPr>
          <w:p w14:paraId="76ACE2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ind w:right="0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  <w:t>指导教师</w:t>
            </w:r>
          </w:p>
        </w:tc>
        <w:tc>
          <w:tcPr>
            <w:tcW w:w="1970" w:type="dxa"/>
            <w:noWrap w:val="0"/>
            <w:vAlign w:val="center"/>
          </w:tcPr>
          <w:p w14:paraId="3A12F7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highlight w:val="none"/>
                <w:lang w:val="en-US" w:eastAsia="zh-CN"/>
              </w:rPr>
              <w:t>赛道</w:t>
            </w:r>
          </w:p>
        </w:tc>
      </w:tr>
      <w:tr w14:paraId="6BDAB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3" w:type="dxa"/>
            <w:noWrap w:val="0"/>
            <w:vAlign w:val="top"/>
          </w:tcPr>
          <w:p w14:paraId="44AEAF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ind w:right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365" w:type="dxa"/>
            <w:noWrap w:val="0"/>
            <w:vAlign w:val="top"/>
          </w:tcPr>
          <w:p w14:paraId="3721AF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ind w:right="0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55" w:type="dxa"/>
            <w:noWrap w:val="0"/>
            <w:vAlign w:val="top"/>
          </w:tcPr>
          <w:p w14:paraId="143A2D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ind w:right="0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05" w:type="dxa"/>
            <w:noWrap w:val="0"/>
            <w:vAlign w:val="top"/>
          </w:tcPr>
          <w:p w14:paraId="4571AD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ind w:right="0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30" w:type="dxa"/>
            <w:noWrap w:val="0"/>
            <w:vAlign w:val="top"/>
          </w:tcPr>
          <w:p w14:paraId="2F9F74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ind w:right="0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55" w:type="dxa"/>
            <w:noWrap w:val="0"/>
            <w:vAlign w:val="top"/>
          </w:tcPr>
          <w:p w14:paraId="1C23E9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ind w:right="0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365" w:type="dxa"/>
            <w:noWrap w:val="0"/>
            <w:vAlign w:val="top"/>
          </w:tcPr>
          <w:p w14:paraId="6D7B1E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ind w:right="0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70" w:type="dxa"/>
            <w:noWrap w:val="0"/>
            <w:vAlign w:val="top"/>
          </w:tcPr>
          <w:p w14:paraId="357A00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ind w:right="0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</w:tc>
      </w:tr>
      <w:tr w14:paraId="090E9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3" w:type="dxa"/>
            <w:noWrap w:val="0"/>
            <w:vAlign w:val="top"/>
          </w:tcPr>
          <w:p w14:paraId="7F7955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ind w:right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365" w:type="dxa"/>
            <w:noWrap w:val="0"/>
            <w:vAlign w:val="top"/>
          </w:tcPr>
          <w:p w14:paraId="644D16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ind w:right="0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55" w:type="dxa"/>
            <w:noWrap w:val="0"/>
            <w:vAlign w:val="top"/>
          </w:tcPr>
          <w:p w14:paraId="4D1AF4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ind w:right="0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05" w:type="dxa"/>
            <w:noWrap w:val="0"/>
            <w:vAlign w:val="top"/>
          </w:tcPr>
          <w:p w14:paraId="346D52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ind w:right="0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30" w:type="dxa"/>
            <w:noWrap w:val="0"/>
            <w:vAlign w:val="top"/>
          </w:tcPr>
          <w:p w14:paraId="0C5863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ind w:right="0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55" w:type="dxa"/>
            <w:noWrap w:val="0"/>
            <w:vAlign w:val="top"/>
          </w:tcPr>
          <w:p w14:paraId="4E2D5D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ind w:right="0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365" w:type="dxa"/>
            <w:noWrap w:val="0"/>
            <w:vAlign w:val="top"/>
          </w:tcPr>
          <w:p w14:paraId="456B96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ind w:right="0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70" w:type="dxa"/>
            <w:noWrap w:val="0"/>
            <w:vAlign w:val="top"/>
          </w:tcPr>
          <w:p w14:paraId="2794BF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ind w:right="0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</w:tc>
      </w:tr>
      <w:tr w14:paraId="56969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3" w:type="dxa"/>
            <w:noWrap w:val="0"/>
            <w:vAlign w:val="top"/>
          </w:tcPr>
          <w:p w14:paraId="5C959E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ind w:right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365" w:type="dxa"/>
            <w:noWrap w:val="0"/>
            <w:vAlign w:val="top"/>
          </w:tcPr>
          <w:p w14:paraId="64C7E7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ind w:right="0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55" w:type="dxa"/>
            <w:noWrap w:val="0"/>
            <w:vAlign w:val="top"/>
          </w:tcPr>
          <w:p w14:paraId="3E0455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ind w:right="0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05" w:type="dxa"/>
            <w:noWrap w:val="0"/>
            <w:vAlign w:val="top"/>
          </w:tcPr>
          <w:p w14:paraId="711302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ind w:right="0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30" w:type="dxa"/>
            <w:noWrap w:val="0"/>
            <w:vAlign w:val="top"/>
          </w:tcPr>
          <w:p w14:paraId="039065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ind w:right="0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55" w:type="dxa"/>
            <w:noWrap w:val="0"/>
            <w:vAlign w:val="top"/>
          </w:tcPr>
          <w:p w14:paraId="7D435E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ind w:right="0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365" w:type="dxa"/>
            <w:noWrap w:val="0"/>
            <w:vAlign w:val="top"/>
          </w:tcPr>
          <w:p w14:paraId="3AAAF5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ind w:right="0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70" w:type="dxa"/>
            <w:noWrap w:val="0"/>
            <w:vAlign w:val="top"/>
          </w:tcPr>
          <w:p w14:paraId="04AC31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ind w:right="0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</w:tc>
      </w:tr>
      <w:tr w14:paraId="2937D7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3" w:type="dxa"/>
            <w:noWrap w:val="0"/>
            <w:vAlign w:val="top"/>
          </w:tcPr>
          <w:p w14:paraId="4DFDA5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ind w:right="0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365" w:type="dxa"/>
            <w:noWrap w:val="0"/>
            <w:vAlign w:val="top"/>
          </w:tcPr>
          <w:p w14:paraId="6B39C0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ind w:right="0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55" w:type="dxa"/>
            <w:noWrap w:val="0"/>
            <w:vAlign w:val="top"/>
          </w:tcPr>
          <w:p w14:paraId="780F2C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ind w:right="0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05" w:type="dxa"/>
            <w:noWrap w:val="0"/>
            <w:vAlign w:val="top"/>
          </w:tcPr>
          <w:p w14:paraId="4555AD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ind w:right="0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30" w:type="dxa"/>
            <w:noWrap w:val="0"/>
            <w:vAlign w:val="top"/>
          </w:tcPr>
          <w:p w14:paraId="5FA299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ind w:right="0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55" w:type="dxa"/>
            <w:noWrap w:val="0"/>
            <w:vAlign w:val="top"/>
          </w:tcPr>
          <w:p w14:paraId="2273D4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ind w:right="0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365" w:type="dxa"/>
            <w:noWrap w:val="0"/>
            <w:vAlign w:val="top"/>
          </w:tcPr>
          <w:p w14:paraId="22D94D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ind w:right="0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70" w:type="dxa"/>
            <w:noWrap w:val="0"/>
            <w:vAlign w:val="top"/>
          </w:tcPr>
          <w:p w14:paraId="7BC006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ind w:right="0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</w:tc>
      </w:tr>
      <w:tr w14:paraId="0D5C5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3" w:type="dxa"/>
            <w:noWrap w:val="0"/>
            <w:vAlign w:val="top"/>
          </w:tcPr>
          <w:p w14:paraId="669D49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ind w:right="0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365" w:type="dxa"/>
            <w:noWrap w:val="0"/>
            <w:vAlign w:val="top"/>
          </w:tcPr>
          <w:p w14:paraId="4CD412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ind w:right="0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55" w:type="dxa"/>
            <w:noWrap w:val="0"/>
            <w:vAlign w:val="top"/>
          </w:tcPr>
          <w:p w14:paraId="66C3D7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ind w:right="0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05" w:type="dxa"/>
            <w:noWrap w:val="0"/>
            <w:vAlign w:val="top"/>
          </w:tcPr>
          <w:p w14:paraId="1A4B2F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ind w:right="0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30" w:type="dxa"/>
            <w:noWrap w:val="0"/>
            <w:vAlign w:val="top"/>
          </w:tcPr>
          <w:p w14:paraId="5863EC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ind w:right="0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55" w:type="dxa"/>
            <w:noWrap w:val="0"/>
            <w:vAlign w:val="top"/>
          </w:tcPr>
          <w:p w14:paraId="534736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ind w:right="0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365" w:type="dxa"/>
            <w:noWrap w:val="0"/>
            <w:vAlign w:val="top"/>
          </w:tcPr>
          <w:p w14:paraId="0CE93F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ind w:right="0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70" w:type="dxa"/>
            <w:noWrap w:val="0"/>
            <w:vAlign w:val="top"/>
          </w:tcPr>
          <w:p w14:paraId="636E66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ind w:right="0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</w:tc>
      </w:tr>
      <w:tr w14:paraId="79E8DC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3" w:type="dxa"/>
            <w:noWrap w:val="0"/>
            <w:vAlign w:val="top"/>
          </w:tcPr>
          <w:p w14:paraId="412DEE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ind w:right="0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365" w:type="dxa"/>
            <w:noWrap w:val="0"/>
            <w:vAlign w:val="top"/>
          </w:tcPr>
          <w:p w14:paraId="68EFE0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ind w:right="0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55" w:type="dxa"/>
            <w:noWrap w:val="0"/>
            <w:vAlign w:val="top"/>
          </w:tcPr>
          <w:p w14:paraId="3859F7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ind w:right="0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05" w:type="dxa"/>
            <w:noWrap w:val="0"/>
            <w:vAlign w:val="top"/>
          </w:tcPr>
          <w:p w14:paraId="277D6B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ind w:right="0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30" w:type="dxa"/>
            <w:noWrap w:val="0"/>
            <w:vAlign w:val="top"/>
          </w:tcPr>
          <w:p w14:paraId="6934D4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ind w:right="0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55" w:type="dxa"/>
            <w:noWrap w:val="0"/>
            <w:vAlign w:val="top"/>
          </w:tcPr>
          <w:p w14:paraId="3873B3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ind w:right="0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365" w:type="dxa"/>
            <w:noWrap w:val="0"/>
            <w:vAlign w:val="top"/>
          </w:tcPr>
          <w:p w14:paraId="0B28A4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ind w:right="0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70" w:type="dxa"/>
            <w:noWrap w:val="0"/>
            <w:vAlign w:val="top"/>
          </w:tcPr>
          <w:p w14:paraId="2FF08E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ind w:right="0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</w:tc>
      </w:tr>
    </w:tbl>
    <w:p w14:paraId="4AF06C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1920" w:firstLineChars="600"/>
        <w:jc w:val="both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负责人：      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报送</w:t>
      </w:r>
      <w:r>
        <w:rPr>
          <w:rFonts w:ascii="Times New Roman" w:hAnsi="Times New Roman" w:eastAsia="仿宋_GB2312" w:cs="Times New Roman"/>
          <w:sz w:val="32"/>
          <w:szCs w:val="32"/>
        </w:rPr>
        <w:t>时间：</w:t>
      </w:r>
    </w:p>
    <w:p w14:paraId="060E0B3F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F93D66E1-C0CD-4E54-AB08-C8F6796C3E67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EF2F2FAF-4042-4F35-BAAF-75D5066F950E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CE47FE57-AF46-4935-81DC-87174DFA05A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JiNzM2MzYxM2U5ZjUxYjdjNDA0ODllYTUxNWNhZjIifQ=="/>
  </w:docVars>
  <w:rsids>
    <w:rsidRoot w:val="068A4F49"/>
    <w:rsid w:val="068A4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0"/>
    <w:pPr>
      <w:keepNext/>
      <w:keepLines/>
      <w:spacing w:beforeLines="0" w:beforeAutospacing="0" w:afterLines="0" w:afterAutospacing="0" w:line="560" w:lineRule="exact"/>
      <w:ind w:firstLine="880" w:firstLineChars="200"/>
      <w:outlineLvl w:val="0"/>
    </w:pPr>
    <w:rPr>
      <w:rFonts w:eastAsia="黑体"/>
      <w:kern w:val="44"/>
      <w:sz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6">
    <w:name w:val="标题 1 Char"/>
    <w:link w:val="2"/>
    <w:qFormat/>
    <w:uiPriority w:val="0"/>
    <w:rPr>
      <w:rFonts w:eastAsia="黑体"/>
      <w:kern w:val="44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2024-10-28T03:42:00Z</dcterms:created>
  <dc:creator>3</dc:creator>
  <cp:lastModifiedBy>3</cp:lastModifiedBy>
  <dcterms:modified xsi:type="dcterms:W3CDTF">2024-10-28T03:43:00Z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574E6CDC003043B69C0F20B2B16C9140_11</vt:lpwstr>
  </property>
</Properties>
</file>