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河南科技大学动物科技学院2021届毕业生就业双选会参会人员信息统计（作为车辆校园出入证使用）</w:t>
      </w:r>
    </w:p>
    <w:p>
      <w:pPr>
        <w:spacing w:line="0" w:lineRule="atLeast"/>
        <w:ind w:firstLine="959" w:firstLineChars="398"/>
        <w:rPr>
          <w:rFonts w:ascii="黑体" w:hAnsi="Calibri" w:eastAsia="黑体" w:cs="Times New Roman"/>
          <w:b/>
          <w:sz w:val="24"/>
        </w:rPr>
      </w:pPr>
    </w:p>
    <w:tbl>
      <w:tblPr>
        <w:tblStyle w:val="2"/>
        <w:tblW w:w="0" w:type="auto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0"/>
        <w:gridCol w:w="735"/>
        <w:gridCol w:w="29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单位名称</w:t>
            </w:r>
          </w:p>
        </w:tc>
        <w:tc>
          <w:tcPr>
            <w:tcW w:w="64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参会人员（单位负责请写在第一栏）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车辆信息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车牌号</w:t>
            </w:r>
          </w:p>
        </w:tc>
        <w:tc>
          <w:tcPr>
            <w:tcW w:w="54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2150"/>
    <w:rsid w:val="15522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2021-03-03T07:12:00Z</dcterms:created>
  <dc:creator>一花一世界，一叶一菩提</dc:creator>
  <cp:lastModifiedBy>一花一世界，一叶一菩提</cp:lastModifiedBy>
  <dcterms:modified xsi:type="dcterms:W3CDTF">2021-03-03T07:12:54Z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