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  <w:b/>
          <w:bCs/>
          <w:sz w:val="28"/>
          <w:szCs w:val="28"/>
        </w:rPr>
        <w:t>中国银行河南省分行2025年校园招聘公告</w:t>
      </w:r>
      <w:bookmarkStart w:id="0" w:name="_GoBack"/>
      <w:bookmarkEnd w:id="0"/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中国银行股份有限公司（以下简称“中国银行”）于1912年2月正式成立，是中国持续经营时间最久的银行，也是中国全球化和综合化程度最高的银行，在中国内地及境外64个国家和地区设有机构，为客户提供全面的金融服务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中国银行河南省分行成立于1913年，经过110多年发展成为中国银行重点一级分行，下辖洛阳分行等17家二级分行、8家郑州城区管辖（分）支行，网点500家，员工1万余人。成立以来，河南中行深植中原大地沃土，坚持国家利益至上，坚守服务人民初心，充分发挥全球化、综合化优势，助力中原更加出彩，在全面服务实体经济、深入推进国家重大战略实施中实现高质量发展！近年来河南中行高度重视员工队伍建设，不断增进员工福祉，健全福利体系，激发队伍活力，加强人文关怀，助力员工成长成才。热忱欢迎广大学子加入中国银行河南省分行，展示才华、成就梦想，共创美好未来！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根据业务发展需要，中国银行河南省分行启动2025年校园招聘，相关信息公告如下：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一、总体安排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中国银行河南省分行2025年校园招聘由总行统一组织。河南省分行作为重要参与机构，设置管理培训生岗位、信息科技岗位、营业网点业务岗位（营销服务）和营业网点业务岗位（综合服务）4个岗位。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2025年，我行继续提高信息科技相关专业毕业生的招聘比例，欢迎广大学子踊跃报名！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二、岗位条件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（一）管理培训生岗位，面向国内外院校招收应届毕业生，作为分行各级管理机构经营管理和专业技术人才储备，招收入行后在基层一线培养锻炼2年左右，根据培养情况再安排至各级管理机构工作。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1．国内外院校应届毕业生。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2．大学本科及以上学历，主要招收理学、工学、经济学、管理学、法学等相关专业毕业生。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3．具有较好的综合素质、学习能力和创新能力，有良好的协作精神和发展潜力。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4．具有较好的英语听说读写能力，国家大学英语六级 （CET6）考试425分以上，或提供具备相应英语能力的资格证明（如TOEIC听读公开考试715分以上、TOEFLiBT85 分以上、IELTS6.5分以上）；主修语种为其他外语，通过相应外语水平考试的，可适当放宽上述英语等级要求。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（二）信息科技岗位，面向国内外院校招收信息科技相关专业应届毕业生，到省分行本部及个别二级机构本部从事信息科技相关工作。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1．国内外院校应届毕业生。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2．大学本科及以上学历，主要招收信息科技相关专业毕业生。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3．具有较好的基本素质、专业基础和协作精神，有较强的责任感和良好的学习能力。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4．具有较好的英语听说读写能力，国家大学英语四级 （CET4）考试425分以上，或提供具备相应英语能力的资格证明（如TOEIC听读公开考试630分以上、TOEFLiBT70 分以上、IELTS5.5分以上）。主修语种为其他外语，通过相应外语水平考试的，可适当放宽上述英语等级要求。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三）营业网点业务岗位（营销服务），面向国内外院校招收应届毕业生，作为营销服务岗位储备人选，先在综合服务经理等岗位培养锻炼一段时间后，综合考虑工作表现、个人素质等情况，聘任到营业网点或其他经营管理机构相关岗位从事营销服务工作。</w:t>
      </w:r>
    </w:p>
    <w:p>
      <w:pPr>
        <w:rPr>
          <w:rFonts w:hint="eastAsia"/>
        </w:rPr>
      </w:pP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1．国内外院校应届毕业生。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2．大学本科及以上学历，主要招收理学、工学、经济学、法学、文学等相关专业毕业生。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3．具有较好的基本素质、服务观念和协作精神，有较强的责任感和良好的学习能力。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4．具有较好的英语听说读写能力，国家大学英语四级 （CET4）考试425分以上，或提供具备相应英语能力的资格证明（如TOEIC听读公开考试630分以上、TOEFLiBT70 分以上、IELTS5.5分以上）；主修语种为其他外语，通过相应外语水平考试的，可适当放宽上述英语等级要求。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（四）营业网点业务岗位（综合服务），面向国内外院校招收应届毕业生，从事营业网点柜面业务、厅堂服务等综合服务工作。</w:t>
      </w:r>
    </w:p>
    <w:p>
      <w:pPr>
        <w:rPr>
          <w:rFonts w:hint="eastAsia"/>
        </w:rPr>
      </w:pP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1．国内外院校应届毕业生。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2．大学本科及以上学历，主要招收理学、工学、经济 学、法学、文学等相关专业毕业生。部分生源欠佳地区机 构（主要为县域机构）可放宽至专升本，对于位于国家乡村振兴重点帮扶县的，学历可放宽至大专，要求家庭或生 活基础在招聘岗位所在城市。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3．具有较好的基本素质、服务观念和协作精神，有较强的责任感和良好的学习能力。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4．一般应具有较好的英语听说读写能力。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三、相关说明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（一）应聘者应满足以下毕业时间要求：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1．境内院校应届毕业生，应在2024年1月1日至2025 年7月31日期间毕业且为初次就业，并获得毕业证、学位 证原件及相关资格证书，可开始全职工作。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2．境外院校应届毕业生，应在2024年1月1日至2025 年7月31日期间毕业且为初次就业，并能够在2025年7月31日前获得学历（学位）证书原件，可开始全职工作。入职前应取得国家教育部留学服务中心出具的学历学位认证。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（二）中外合作联合办学项目毕业生，应符合上述要求之一。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（三）以上所提及“应届毕业生”，均为境内外普通高等 院校毕业生，不含定向生、委培生。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四、报名方式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应聘者自即日起，可登录中国银行校园招聘网站查询相关信息，在线注册并填写个人信息后，选择相应机构的岗位进行在线报名（同一家一级机构最多可申请1个岗位，每人最多可申请4个岗位；所有岗位均为平行志愿，不分先后）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报名网址：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报名截止时间为北京时间2023年10月9日24点。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应聘者可以关注“中国银行河南分行”微信公众号以及“中国银行人才招聘”微信公众号，获取更多招聘信息，实时把握招聘进程。</w:t>
      </w:r>
    </w:p>
    <w:p>
      <w:pPr>
        <w:rPr>
          <w:rFonts w:hint="eastAsia"/>
        </w:rPr>
      </w:pPr>
    </w:p>
    <w:p>
      <w:pPr>
        <w:ind w:firstLine="420" w:firstLineChars="200"/>
      </w:pPr>
      <w:r>
        <w:rPr>
          <w:rFonts w:hint="eastAsia"/>
        </w:rPr>
        <w:t>中国银行河南省分行珍惜您的关注，期待您的加入！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YTBjZTQ0ZWU1Zjg4YzVhNDZhNzg2MGUxMjhhYjUifQ=="/>
  </w:docVars>
  <w:rsids>
    <w:rsidRoot w:val="42321261"/>
    <w:rsid w:val="4232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2024-09-26T05:55:00Z</dcterms:created>
  <dc:creator>安</dc:creator>
  <cp:lastModifiedBy>安</cp:lastModifiedBy>
  <dcterms:modified xsi:type="dcterms:W3CDTF">2024-09-26T06:01:11Z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9642AF84FA6F49658462FEDCBE7EFD7B_11</vt:lpwstr>
  </property>
</Properties>
</file>