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1BDE" w14:textId="77777777" w:rsidR="002D44B9" w:rsidRDefault="00000000" w:rsidP="00335701">
      <w:pPr>
        <w:spacing w:before="63" w:line="188" w:lineRule="auto"/>
        <w:ind w:left="2129"/>
        <w:jc w:val="center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2"/>
          <w:sz w:val="31"/>
          <w:szCs w:val="31"/>
        </w:rPr>
        <w:t>孚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莱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美科空调 2023 校园招聘正式启动</w:t>
      </w:r>
    </w:p>
    <w:p w14:paraId="768B2010" w14:textId="77777777" w:rsidR="002D44B9" w:rsidRDefault="002D44B9">
      <w:pPr>
        <w:spacing w:line="295" w:lineRule="auto"/>
      </w:pPr>
    </w:p>
    <w:p w14:paraId="5259EEF0" w14:textId="77777777" w:rsidR="002D44B9" w:rsidRDefault="00000000">
      <w:pPr>
        <w:spacing w:before="98" w:line="233" w:lineRule="auto"/>
        <w:ind w:left="2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4"/>
          <w:sz w:val="23"/>
          <w:szCs w:val="23"/>
        </w:rPr>
        <w:t>一、       宣传标语：  科技让世界越来越</w:t>
      </w:r>
      <w:r>
        <w:rPr>
          <w:rFonts w:ascii="微软雅黑" w:eastAsia="微软雅黑" w:hAnsi="微软雅黑" w:cs="微软雅黑"/>
          <w:spacing w:val="-1"/>
          <w:sz w:val="23"/>
          <w:szCs w:val="23"/>
        </w:rPr>
        <w:t>好</w:t>
      </w:r>
    </w:p>
    <w:p w14:paraId="5F304108" w14:textId="77777777" w:rsidR="002D44B9" w:rsidRDefault="00000000">
      <w:pPr>
        <w:spacing w:before="240" w:line="232" w:lineRule="auto"/>
        <w:ind w:left="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8"/>
          <w:sz w:val="23"/>
          <w:szCs w:val="23"/>
        </w:rPr>
        <w:t>二、</w:t>
      </w:r>
      <w:r>
        <w:rPr>
          <w:rFonts w:ascii="微软雅黑" w:eastAsia="微软雅黑" w:hAnsi="微软雅黑" w:cs="微软雅黑"/>
          <w:spacing w:val="-4"/>
          <w:sz w:val="23"/>
          <w:szCs w:val="23"/>
        </w:rPr>
        <w:t xml:space="preserve">       公司简介：</w:t>
      </w:r>
    </w:p>
    <w:p w14:paraId="593BB38F" w14:textId="77777777" w:rsidR="002D44B9" w:rsidRDefault="00000000">
      <w:pPr>
        <w:spacing w:before="279" w:line="377" w:lineRule="auto"/>
        <w:ind w:firstLine="501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z w:val="23"/>
          <w:szCs w:val="23"/>
        </w:rPr>
        <w:t>FRIMEC</w:t>
      </w:r>
      <w:r>
        <w:rPr>
          <w:rFonts w:ascii="微软雅黑" w:eastAsia="微软雅黑" w:hAnsi="微软雅黑" w:cs="微软雅黑"/>
          <w:spacing w:val="1"/>
          <w:sz w:val="23"/>
          <w:szCs w:val="23"/>
        </w:rPr>
        <w:t xml:space="preserve"> 始创于 1953 </w:t>
      </w:r>
      <w:r>
        <w:rPr>
          <w:rFonts w:ascii="微软雅黑" w:eastAsia="微软雅黑" w:hAnsi="微软雅黑" w:cs="微软雅黑"/>
          <w:sz w:val="23"/>
          <w:szCs w:val="23"/>
        </w:rPr>
        <w:t xml:space="preserve">年，  总部设在葡萄牙。  早期致力于生产石油行业的控制器、  阀、 </w:t>
      </w:r>
      <w:r>
        <w:rPr>
          <w:rFonts w:ascii="微软雅黑" w:eastAsia="微软雅黑" w:hAnsi="微软雅黑" w:cs="微软雅黑"/>
          <w:spacing w:val="10"/>
          <w:sz w:val="23"/>
          <w:szCs w:val="23"/>
        </w:rPr>
        <w:t>测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>量装置及压力调节器 1960 年在葡萄牙工厂生产第一台空调产品，  正式涉足空调领域</w:t>
      </w:r>
      <w:r>
        <w:rPr>
          <w:rFonts w:ascii="微软雅黑" w:eastAsia="微软雅黑" w:hAnsi="微软雅黑" w:cs="微软雅黑"/>
          <w:sz w:val="23"/>
          <w:szCs w:val="23"/>
        </w:rPr>
        <w:t xml:space="preserve">        </w:t>
      </w:r>
      <w:r>
        <w:rPr>
          <w:rFonts w:ascii="微软雅黑" w:eastAsia="微软雅黑" w:hAnsi="微软雅黑" w:cs="微软雅黑"/>
          <w:spacing w:val="10"/>
          <w:sz w:val="23"/>
          <w:szCs w:val="23"/>
        </w:rPr>
        <w:t>2008</w:t>
      </w:r>
      <w:r>
        <w:rPr>
          <w:rFonts w:ascii="微软雅黑" w:eastAsia="微软雅黑" w:hAnsi="微软雅黑" w:cs="微软雅黑"/>
          <w:spacing w:val="7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>年“</w:t>
      </w:r>
      <w:r>
        <w:rPr>
          <w:rFonts w:ascii="微软雅黑" w:eastAsia="微软雅黑" w:hAnsi="微软雅黑" w:cs="微软雅黑"/>
          <w:sz w:val="23"/>
          <w:szCs w:val="23"/>
        </w:rPr>
        <w:t>FRIMEC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>”实现全球分销，  市场遍布葡萄牙、西班牙、意大利、荷兰、捷克、土耳</w:t>
      </w:r>
      <w:r>
        <w:rPr>
          <w:rFonts w:ascii="微软雅黑" w:eastAsia="微软雅黑" w:hAnsi="微软雅黑" w:cs="微软雅黑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1"/>
          <w:sz w:val="23"/>
          <w:szCs w:val="23"/>
        </w:rPr>
        <w:t>其等欧洲国家。2008 年正式进</w:t>
      </w:r>
      <w:r>
        <w:rPr>
          <w:rFonts w:ascii="微软雅黑" w:eastAsia="微软雅黑" w:hAnsi="微软雅黑" w:cs="微软雅黑"/>
          <w:sz w:val="23"/>
          <w:szCs w:val="23"/>
        </w:rPr>
        <w:t xml:space="preserve">入亚洲市场，  并在马来西亚投资建厂，  销售网络遍及亚洲及中 </w:t>
      </w:r>
      <w:r>
        <w:rPr>
          <w:rFonts w:ascii="微软雅黑" w:eastAsia="微软雅黑" w:hAnsi="微软雅黑" w:cs="微软雅黑"/>
          <w:spacing w:val="9"/>
          <w:sz w:val="23"/>
          <w:szCs w:val="23"/>
        </w:rPr>
        <w:t xml:space="preserve">东市场。2008 年获得 </w:t>
      </w:r>
      <w:r>
        <w:rPr>
          <w:rFonts w:ascii="微软雅黑" w:eastAsia="微软雅黑" w:hAnsi="微软雅黑" w:cs="微软雅黑"/>
          <w:sz w:val="23"/>
          <w:szCs w:val="23"/>
        </w:rPr>
        <w:t>AHRI</w:t>
      </w:r>
      <w:r>
        <w:rPr>
          <w:rFonts w:ascii="微软雅黑" w:eastAsia="微软雅黑" w:hAnsi="微软雅黑" w:cs="微软雅黑"/>
          <w:spacing w:val="9"/>
          <w:sz w:val="23"/>
          <w:szCs w:val="23"/>
        </w:rPr>
        <w:t xml:space="preserve"> 验证 (表冷和热盘管) 、</w:t>
      </w:r>
      <w:r>
        <w:rPr>
          <w:rFonts w:ascii="微软雅黑" w:eastAsia="微软雅黑" w:hAnsi="微软雅黑" w:cs="微软雅黑"/>
          <w:sz w:val="23"/>
          <w:szCs w:val="23"/>
        </w:rPr>
        <w:t>CE</w:t>
      </w:r>
      <w:r>
        <w:rPr>
          <w:rFonts w:ascii="微软雅黑" w:eastAsia="微软雅黑" w:hAnsi="微软雅黑" w:cs="微软雅黑"/>
          <w:spacing w:val="9"/>
          <w:sz w:val="23"/>
          <w:szCs w:val="23"/>
        </w:rPr>
        <w:t xml:space="preserve"> 验证 (风机盘管和水源热泵) 。201</w:t>
      </w:r>
      <w:r>
        <w:rPr>
          <w:rFonts w:ascii="微软雅黑" w:eastAsia="微软雅黑" w:hAnsi="微软雅黑" w:cs="微软雅黑"/>
          <w:spacing w:val="6"/>
          <w:sz w:val="23"/>
          <w:szCs w:val="23"/>
        </w:rPr>
        <w:t>0</w:t>
      </w:r>
      <w:r>
        <w:rPr>
          <w:rFonts w:ascii="微软雅黑" w:eastAsia="微软雅黑" w:hAnsi="微软雅黑" w:cs="微软雅黑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34"/>
          <w:sz w:val="23"/>
          <w:szCs w:val="23"/>
        </w:rPr>
        <w:t>年</w:t>
      </w:r>
      <w:r>
        <w:rPr>
          <w:rFonts w:ascii="微软雅黑" w:eastAsia="微软雅黑" w:hAnsi="微软雅黑" w:cs="微软雅黑"/>
          <w:spacing w:val="21"/>
          <w:sz w:val="23"/>
          <w:szCs w:val="23"/>
        </w:rPr>
        <w:t>授</w:t>
      </w:r>
      <w:r>
        <w:rPr>
          <w:rFonts w:ascii="微软雅黑" w:eastAsia="微软雅黑" w:hAnsi="微软雅黑" w:cs="微软雅黑"/>
          <w:spacing w:val="17"/>
          <w:sz w:val="23"/>
          <w:szCs w:val="23"/>
        </w:rPr>
        <w:t xml:space="preserve">权为日本 </w:t>
      </w:r>
      <w:r>
        <w:rPr>
          <w:rFonts w:ascii="微软雅黑" w:eastAsia="微软雅黑" w:hAnsi="微软雅黑" w:cs="微软雅黑"/>
          <w:sz w:val="23"/>
          <w:szCs w:val="23"/>
        </w:rPr>
        <w:t>Middle</w:t>
      </w:r>
      <w:r>
        <w:rPr>
          <w:rFonts w:ascii="微软雅黑" w:eastAsia="微软雅黑" w:hAnsi="微软雅黑" w:cs="微软雅黑"/>
          <w:spacing w:val="17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z w:val="23"/>
          <w:szCs w:val="23"/>
        </w:rPr>
        <w:t>East</w:t>
      </w:r>
      <w:r>
        <w:rPr>
          <w:rFonts w:ascii="微软雅黑" w:eastAsia="微软雅黑" w:hAnsi="微软雅黑" w:cs="微软雅黑"/>
          <w:spacing w:val="17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z w:val="23"/>
          <w:szCs w:val="23"/>
        </w:rPr>
        <w:t>Associates</w:t>
      </w:r>
      <w:r>
        <w:rPr>
          <w:rFonts w:ascii="微软雅黑" w:eastAsia="微软雅黑" w:hAnsi="微软雅黑" w:cs="微软雅黑"/>
          <w:spacing w:val="17"/>
          <w:sz w:val="23"/>
          <w:szCs w:val="23"/>
        </w:rPr>
        <w:t xml:space="preserve">    ( 三菱中东市场官方分销商)  制造产品 2014 年</w:t>
      </w:r>
      <w:r>
        <w:rPr>
          <w:rFonts w:ascii="微软雅黑" w:eastAsia="微软雅黑" w:hAnsi="微软雅黑" w:cs="微软雅黑"/>
          <w:sz w:val="23"/>
          <w:szCs w:val="23"/>
        </w:rPr>
        <w:t xml:space="preserve"> FRIMEC</w:t>
      </w:r>
      <w:r>
        <w:rPr>
          <w:rFonts w:ascii="微软雅黑" w:eastAsia="微软雅黑" w:hAnsi="微软雅黑" w:cs="微软雅黑"/>
          <w:spacing w:val="10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 xml:space="preserve">马来西亚工厂获得由 </w:t>
      </w:r>
      <w:r>
        <w:rPr>
          <w:rFonts w:ascii="微软雅黑" w:eastAsia="微软雅黑" w:hAnsi="微软雅黑" w:cs="微软雅黑"/>
          <w:sz w:val="23"/>
          <w:szCs w:val="23"/>
        </w:rPr>
        <w:t>TUV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z w:val="23"/>
          <w:szCs w:val="23"/>
        </w:rPr>
        <w:t>NORD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 xml:space="preserve"> 验证的 </w:t>
      </w:r>
      <w:r>
        <w:rPr>
          <w:rFonts w:ascii="微软雅黑" w:eastAsia="微软雅黑" w:hAnsi="微软雅黑" w:cs="微软雅黑"/>
          <w:sz w:val="23"/>
          <w:szCs w:val="23"/>
        </w:rPr>
        <w:t>MS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z w:val="23"/>
          <w:szCs w:val="23"/>
        </w:rPr>
        <w:t>ISO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>9001：  2008 质量管理体系</w:t>
      </w:r>
      <w:r>
        <w:rPr>
          <w:rFonts w:ascii="微软雅黑" w:eastAsia="微软雅黑" w:hAnsi="微软雅黑" w:cs="微软雅黑"/>
          <w:sz w:val="23"/>
          <w:szCs w:val="23"/>
        </w:rPr>
        <w:t xml:space="preserve">         </w:t>
      </w:r>
      <w:r>
        <w:rPr>
          <w:rFonts w:ascii="微软雅黑" w:eastAsia="微软雅黑" w:hAnsi="微软雅黑" w:cs="微软雅黑"/>
          <w:spacing w:val="4"/>
          <w:sz w:val="23"/>
          <w:szCs w:val="23"/>
        </w:rPr>
        <w:t>2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 xml:space="preserve">015 年，  在全球采购管理下授权为 </w:t>
      </w:r>
      <w:r>
        <w:rPr>
          <w:rFonts w:ascii="微软雅黑" w:eastAsia="微软雅黑" w:hAnsi="微软雅黑" w:cs="微软雅黑"/>
          <w:sz w:val="23"/>
          <w:szCs w:val="23"/>
        </w:rPr>
        <w:t>Johnson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z w:val="23"/>
          <w:szCs w:val="23"/>
        </w:rPr>
        <w:t>Controls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z w:val="23"/>
          <w:szCs w:val="23"/>
        </w:rPr>
        <w:t>International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 xml:space="preserve">  的制造商，  并通过区</w:t>
      </w:r>
      <w:r>
        <w:rPr>
          <w:rFonts w:ascii="微软雅黑" w:eastAsia="微软雅黑" w:hAnsi="微软雅黑" w:cs="微软雅黑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-5"/>
          <w:sz w:val="23"/>
          <w:szCs w:val="23"/>
        </w:rPr>
        <w:t>域办事处销售，  具体为：  亚洲、  中东、亚美利加州、  欧洲、非洲、马来西亚</w:t>
      </w:r>
      <w:r>
        <w:rPr>
          <w:rFonts w:ascii="微软雅黑" w:eastAsia="微软雅黑" w:hAnsi="微软雅黑" w:cs="微软雅黑"/>
          <w:spacing w:val="-2"/>
          <w:sz w:val="23"/>
          <w:szCs w:val="23"/>
        </w:rPr>
        <w:t>等</w:t>
      </w:r>
    </w:p>
    <w:p w14:paraId="6264651D" w14:textId="77777777" w:rsidR="002D44B9" w:rsidRDefault="00000000">
      <w:pPr>
        <w:spacing w:before="1" w:line="388" w:lineRule="auto"/>
        <w:ind w:left="1" w:right="2" w:firstLine="512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12"/>
          <w:sz w:val="23"/>
          <w:szCs w:val="23"/>
        </w:rPr>
        <w:t>目</w:t>
      </w:r>
      <w:r>
        <w:rPr>
          <w:rFonts w:ascii="微软雅黑" w:eastAsia="微软雅黑" w:hAnsi="微软雅黑" w:cs="微软雅黑"/>
          <w:spacing w:val="6"/>
          <w:sz w:val="23"/>
          <w:szCs w:val="23"/>
        </w:rPr>
        <w:t>前主要生产设备有：  风冷管道机组、屋顶式空调机组、水冷柜式空调机组、分体水源</w:t>
      </w:r>
      <w:r>
        <w:rPr>
          <w:rFonts w:ascii="微软雅黑" w:eastAsia="微软雅黑" w:hAnsi="微软雅黑" w:cs="微软雅黑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11"/>
          <w:sz w:val="23"/>
          <w:szCs w:val="23"/>
        </w:rPr>
        <w:t>热泵、整体水源热泵、风机盘管、变风量空调箱、组合式空调箱、变频水冷螺杆机组、磁</w:t>
      </w:r>
      <w:r>
        <w:rPr>
          <w:rFonts w:ascii="微软雅黑" w:eastAsia="微软雅黑" w:hAnsi="微软雅黑" w:cs="微软雅黑"/>
          <w:spacing w:val="6"/>
          <w:sz w:val="23"/>
          <w:szCs w:val="23"/>
        </w:rPr>
        <w:t>悬</w:t>
      </w:r>
      <w:r>
        <w:rPr>
          <w:rFonts w:ascii="微软雅黑" w:eastAsia="微软雅黑" w:hAnsi="微软雅黑" w:cs="微软雅黑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11"/>
          <w:sz w:val="23"/>
          <w:szCs w:val="23"/>
        </w:rPr>
        <w:t>浮</w:t>
      </w:r>
      <w:r>
        <w:rPr>
          <w:rFonts w:ascii="微软雅黑" w:eastAsia="微软雅黑" w:hAnsi="微软雅黑" w:cs="微软雅黑"/>
          <w:spacing w:val="9"/>
          <w:sz w:val="23"/>
          <w:szCs w:val="23"/>
        </w:rPr>
        <w:t>离心机等</w:t>
      </w:r>
    </w:p>
    <w:p w14:paraId="40880684" w14:textId="77777777" w:rsidR="002D44B9" w:rsidRDefault="00000000">
      <w:pPr>
        <w:spacing w:before="1" w:line="379" w:lineRule="auto"/>
        <w:ind w:right="2" w:firstLine="492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2"/>
          <w:sz w:val="23"/>
          <w:szCs w:val="23"/>
        </w:rPr>
        <w:t>2019 年“</w:t>
      </w:r>
      <w:r>
        <w:rPr>
          <w:rFonts w:ascii="微软雅黑" w:eastAsia="微软雅黑" w:hAnsi="微软雅黑" w:cs="微软雅黑"/>
          <w:sz w:val="23"/>
          <w:szCs w:val="23"/>
        </w:rPr>
        <w:t>FRIMEC</w:t>
      </w:r>
      <w:r>
        <w:rPr>
          <w:rFonts w:ascii="微软雅黑" w:eastAsia="微软雅黑" w:hAnsi="微软雅黑" w:cs="微软雅黑"/>
          <w:spacing w:val="2"/>
          <w:sz w:val="23"/>
          <w:szCs w:val="23"/>
        </w:rPr>
        <w:t xml:space="preserve">”正式进入中国市场， </w:t>
      </w:r>
      <w:r>
        <w:rPr>
          <w:rFonts w:ascii="微软雅黑" w:eastAsia="微软雅黑" w:hAnsi="微软雅黑" w:cs="微软雅黑"/>
          <w:spacing w:val="1"/>
          <w:sz w:val="23"/>
          <w:szCs w:val="23"/>
        </w:rPr>
        <w:t xml:space="preserve"> 在中国镇江投资建厂，  继续以先进技术和高品</w:t>
      </w:r>
      <w:r>
        <w:rPr>
          <w:rFonts w:ascii="微软雅黑" w:eastAsia="微软雅黑" w:hAnsi="微软雅黑" w:cs="微软雅黑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10"/>
          <w:sz w:val="23"/>
          <w:szCs w:val="23"/>
        </w:rPr>
        <w:t>质产品</w:t>
      </w:r>
      <w:r>
        <w:rPr>
          <w:rFonts w:ascii="微软雅黑" w:eastAsia="微软雅黑" w:hAnsi="微软雅黑" w:cs="微软雅黑"/>
          <w:spacing w:val="7"/>
          <w:sz w:val="23"/>
          <w:szCs w:val="23"/>
        </w:rPr>
        <w:t>打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>造暖通行业的国际品牌，  推进品牌全球化发展。校园招聘岗位需求</w:t>
      </w:r>
    </w:p>
    <w:p w14:paraId="3D6ECEE5" w14:textId="77777777" w:rsidR="002D44B9" w:rsidRDefault="00000000">
      <w:pPr>
        <w:spacing w:line="190" w:lineRule="auto"/>
        <w:ind w:left="492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7"/>
          <w:sz w:val="23"/>
          <w:szCs w:val="23"/>
        </w:rPr>
        <w:t>2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 xml:space="preserve">022 年通过 </w:t>
      </w:r>
      <w:r>
        <w:rPr>
          <w:rFonts w:ascii="微软雅黑" w:eastAsia="微软雅黑" w:hAnsi="微软雅黑" w:cs="微软雅黑"/>
          <w:sz w:val="23"/>
          <w:szCs w:val="23"/>
        </w:rPr>
        <w:t>TUV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 xml:space="preserve"> 体系审核。</w:t>
      </w:r>
    </w:p>
    <w:p w14:paraId="5F03F1F8" w14:textId="77777777" w:rsidR="002D44B9" w:rsidRDefault="00000000">
      <w:pPr>
        <w:spacing w:before="269" w:line="222" w:lineRule="auto"/>
        <w:ind w:left="438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-5"/>
          <w:sz w:val="23"/>
          <w:szCs w:val="23"/>
        </w:rPr>
        <w:drawing>
          <wp:inline distT="0" distB="0" distL="0" distR="0" wp14:anchorId="3BC4F133" wp14:editId="0D660FA4">
            <wp:extent cx="95402" cy="168859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2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8"/>
          <w:sz w:val="23"/>
          <w:szCs w:val="23"/>
        </w:rPr>
        <w:t xml:space="preserve">   技术类岗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>位</w:t>
      </w:r>
      <w:r>
        <w:rPr>
          <w:rFonts w:ascii="微软雅黑" w:eastAsia="微软雅黑" w:hAnsi="微软雅黑" w:cs="微软雅黑"/>
          <w:spacing w:val="4"/>
          <w:sz w:val="23"/>
          <w:szCs w:val="23"/>
        </w:rPr>
        <w:t>：  研发工程师、结构工程师、技术工程师、电气工程师、工艺工程师、质</w:t>
      </w:r>
    </w:p>
    <w:p w14:paraId="35669B93" w14:textId="77777777" w:rsidR="002D44B9" w:rsidRDefault="00000000">
      <w:pPr>
        <w:spacing w:before="305" w:line="188" w:lineRule="auto"/>
        <w:ind w:left="843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9"/>
          <w:sz w:val="23"/>
          <w:szCs w:val="23"/>
        </w:rPr>
        <w:t>量工程</w:t>
      </w:r>
      <w:r>
        <w:rPr>
          <w:rFonts w:ascii="微软雅黑" w:eastAsia="微软雅黑" w:hAnsi="微软雅黑" w:cs="微软雅黑"/>
          <w:spacing w:val="8"/>
          <w:sz w:val="23"/>
          <w:szCs w:val="23"/>
        </w:rPr>
        <w:t>师</w:t>
      </w:r>
    </w:p>
    <w:p w14:paraId="3C6B2022" w14:textId="77777777" w:rsidR="002D44B9" w:rsidRDefault="00000000">
      <w:pPr>
        <w:spacing w:before="269" w:line="222" w:lineRule="auto"/>
        <w:ind w:left="438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-5"/>
          <w:sz w:val="23"/>
          <w:szCs w:val="23"/>
        </w:rPr>
        <w:drawing>
          <wp:inline distT="0" distB="0" distL="0" distR="0" wp14:anchorId="1F72BF73" wp14:editId="10277373">
            <wp:extent cx="95402" cy="168859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2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3"/>
          <w:sz w:val="23"/>
          <w:szCs w:val="23"/>
        </w:rPr>
        <w:t xml:space="preserve">   管理类岗位：  采购专员、订单专</w:t>
      </w:r>
      <w:r>
        <w:rPr>
          <w:rFonts w:ascii="微软雅黑" w:eastAsia="微软雅黑" w:hAnsi="微软雅黑" w:cs="微软雅黑"/>
          <w:spacing w:val="2"/>
          <w:sz w:val="23"/>
          <w:szCs w:val="23"/>
        </w:rPr>
        <w:t>员</w:t>
      </w:r>
    </w:p>
    <w:p w14:paraId="74BC87FF" w14:textId="77777777" w:rsidR="002D44B9" w:rsidRDefault="00000000">
      <w:pPr>
        <w:spacing w:before="259" w:line="624" w:lineRule="exact"/>
        <w:ind w:left="438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21"/>
          <w:sz w:val="23"/>
          <w:szCs w:val="23"/>
        </w:rPr>
        <w:drawing>
          <wp:inline distT="0" distB="0" distL="0" distR="0" wp14:anchorId="5484BFFE" wp14:editId="03C65C7A">
            <wp:extent cx="95402" cy="168859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2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9"/>
          <w:position w:val="26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5"/>
          <w:position w:val="26"/>
          <w:sz w:val="23"/>
          <w:szCs w:val="23"/>
        </w:rPr>
        <w:t xml:space="preserve">  销售类岗位：  销售技术支持、销售工程师、服务工程师</w:t>
      </w:r>
    </w:p>
    <w:p w14:paraId="7FBA450F" w14:textId="77777777" w:rsidR="002D44B9" w:rsidRDefault="00000000">
      <w:pPr>
        <w:spacing w:before="1" w:line="234" w:lineRule="auto"/>
        <w:ind w:left="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8"/>
          <w:sz w:val="23"/>
          <w:szCs w:val="23"/>
        </w:rPr>
        <w:t>三、</w:t>
      </w:r>
      <w:r>
        <w:rPr>
          <w:rFonts w:ascii="微软雅黑" w:eastAsia="微软雅黑" w:hAnsi="微软雅黑" w:cs="微软雅黑"/>
          <w:spacing w:val="-4"/>
          <w:sz w:val="23"/>
          <w:szCs w:val="23"/>
        </w:rPr>
        <w:t xml:space="preserve">       工作地点：</w:t>
      </w:r>
    </w:p>
    <w:p w14:paraId="27F8415E" w14:textId="77777777" w:rsidR="002D44B9" w:rsidRDefault="002D44B9">
      <w:pPr>
        <w:sectPr w:rsidR="002D44B9">
          <w:pgSz w:w="11906" w:h="16839"/>
          <w:pgMar w:top="1056" w:right="1132" w:bottom="0" w:left="1134" w:header="0" w:footer="0" w:gutter="0"/>
          <w:cols w:space="720"/>
        </w:sectPr>
      </w:pPr>
    </w:p>
    <w:p w14:paraId="79F082CB" w14:textId="77777777" w:rsidR="002D44B9" w:rsidRDefault="00000000">
      <w:pPr>
        <w:spacing w:before="47" w:line="579" w:lineRule="exact"/>
        <w:ind w:left="418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12"/>
          <w:position w:val="26"/>
          <w:sz w:val="23"/>
          <w:szCs w:val="23"/>
        </w:rPr>
        <w:t>江</w:t>
      </w:r>
      <w:r>
        <w:rPr>
          <w:rFonts w:ascii="微软雅黑" w:eastAsia="微软雅黑" w:hAnsi="微软雅黑" w:cs="微软雅黑"/>
          <w:spacing w:val="9"/>
          <w:position w:val="26"/>
          <w:sz w:val="23"/>
          <w:szCs w:val="23"/>
        </w:rPr>
        <w:t>苏</w:t>
      </w:r>
      <w:r>
        <w:rPr>
          <w:rFonts w:ascii="微软雅黑" w:eastAsia="微软雅黑" w:hAnsi="微软雅黑" w:cs="微软雅黑"/>
          <w:spacing w:val="6"/>
          <w:position w:val="26"/>
          <w:sz w:val="23"/>
          <w:szCs w:val="23"/>
        </w:rPr>
        <w:t>镇江新区宜侯路 22 号</w:t>
      </w:r>
    </w:p>
    <w:p w14:paraId="1AD6A92C" w14:textId="77777777" w:rsidR="002D44B9" w:rsidRDefault="00000000">
      <w:pPr>
        <w:spacing w:before="1" w:line="233" w:lineRule="auto"/>
        <w:ind w:left="418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2"/>
          <w:sz w:val="23"/>
          <w:szCs w:val="23"/>
        </w:rPr>
        <w:t xml:space="preserve">销售团队： </w:t>
      </w:r>
      <w:r>
        <w:rPr>
          <w:rFonts w:ascii="微软雅黑" w:eastAsia="微软雅黑" w:hAnsi="微软雅黑" w:cs="微软雅黑"/>
          <w:spacing w:val="-1"/>
          <w:sz w:val="23"/>
          <w:szCs w:val="23"/>
        </w:rPr>
        <w:t xml:space="preserve"> 全国各主要城市</w:t>
      </w:r>
    </w:p>
    <w:p w14:paraId="3824C78A" w14:textId="77777777" w:rsidR="002D44B9" w:rsidRDefault="00000000">
      <w:pPr>
        <w:spacing w:before="86" w:line="1095" w:lineRule="exact"/>
        <w:ind w:firstLine="454"/>
        <w:textAlignment w:val="center"/>
      </w:pPr>
      <w:r>
        <w:drawing>
          <wp:inline distT="0" distB="0" distL="0" distR="0" wp14:anchorId="6BD668B1" wp14:editId="1B7B4D3B">
            <wp:extent cx="6181178" cy="6953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117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C8B4" w14:textId="77777777" w:rsidR="002D44B9" w:rsidRDefault="00000000">
      <w:pPr>
        <w:spacing w:before="170" w:line="191" w:lineRule="auto"/>
        <w:ind w:left="17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4"/>
          <w:sz w:val="23"/>
          <w:szCs w:val="23"/>
        </w:rPr>
        <w:t>四、       校园招聘流</w:t>
      </w:r>
      <w:r>
        <w:rPr>
          <w:rFonts w:ascii="微软雅黑" w:eastAsia="微软雅黑" w:hAnsi="微软雅黑" w:cs="微软雅黑"/>
          <w:spacing w:val="-3"/>
          <w:sz w:val="23"/>
          <w:szCs w:val="23"/>
        </w:rPr>
        <w:t>程</w:t>
      </w:r>
    </w:p>
    <w:p w14:paraId="23AB9DD9" w14:textId="77777777" w:rsidR="002D44B9" w:rsidRDefault="00000000">
      <w:pPr>
        <w:spacing w:before="313" w:line="189" w:lineRule="auto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8"/>
          <w:sz w:val="23"/>
          <w:szCs w:val="23"/>
        </w:rPr>
        <w:t>五、</w:t>
      </w:r>
      <w:r>
        <w:rPr>
          <w:rFonts w:ascii="微软雅黑" w:eastAsia="微软雅黑" w:hAnsi="微软雅黑" w:cs="微软雅黑"/>
          <w:spacing w:val="-6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-4"/>
          <w:sz w:val="23"/>
          <w:szCs w:val="23"/>
        </w:rPr>
        <w:t xml:space="preserve">      应聘方式</w:t>
      </w:r>
    </w:p>
    <w:p w14:paraId="09D35C6F" w14:textId="77777777" w:rsidR="002D44B9" w:rsidRDefault="00000000">
      <w:pPr>
        <w:spacing w:before="111" w:line="413" w:lineRule="auto"/>
        <w:ind w:left="43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-5"/>
          <w:sz w:val="23"/>
          <w:szCs w:val="23"/>
        </w:rPr>
        <w:drawing>
          <wp:inline distT="0" distB="0" distL="0" distR="0" wp14:anchorId="644E9EE2" wp14:editId="373224C3">
            <wp:extent cx="88239" cy="168859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6"/>
          <w:sz w:val="23"/>
          <w:szCs w:val="23"/>
        </w:rPr>
        <w:t xml:space="preserve">   请投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 xml:space="preserve">递到公司邮箱：  </w:t>
      </w:r>
      <w:hyperlink r:id="rId9" w:history="1">
        <w:r>
          <w:rPr>
            <w:rFonts w:ascii="微软雅黑" w:eastAsia="微软雅黑" w:hAnsi="微软雅黑" w:cs="微软雅黑"/>
            <w:color w:val="0000FF"/>
            <w:sz w:val="23"/>
            <w:szCs w:val="23"/>
            <w:u w:val="single"/>
          </w:rPr>
          <w:t>hr</w:t>
        </w:r>
        <w:r>
          <w:rPr>
            <w:rFonts w:ascii="微软雅黑" w:eastAsia="微软雅黑" w:hAnsi="微软雅黑" w:cs="微软雅黑"/>
            <w:color w:val="0000FF"/>
            <w:spacing w:val="3"/>
            <w:sz w:val="23"/>
            <w:szCs w:val="23"/>
            <w:u w:val="single"/>
          </w:rPr>
          <w:t>@</w:t>
        </w:r>
        <w:r>
          <w:rPr>
            <w:rFonts w:ascii="微软雅黑" w:eastAsia="微软雅黑" w:hAnsi="微软雅黑" w:cs="微软雅黑"/>
            <w:color w:val="0000FF"/>
            <w:sz w:val="23"/>
            <w:szCs w:val="23"/>
            <w:u w:val="single"/>
          </w:rPr>
          <w:t>frimeceu</w:t>
        </w:r>
        <w:r>
          <w:rPr>
            <w:rFonts w:ascii="微软雅黑" w:eastAsia="微软雅黑" w:hAnsi="微软雅黑" w:cs="微软雅黑"/>
            <w:color w:val="0000FF"/>
            <w:spacing w:val="3"/>
            <w:sz w:val="23"/>
            <w:szCs w:val="23"/>
            <w:u w:val="single"/>
          </w:rPr>
          <w:t>.</w:t>
        </w:r>
        <w:r>
          <w:rPr>
            <w:rFonts w:ascii="微软雅黑" w:eastAsia="微软雅黑" w:hAnsi="微软雅黑" w:cs="微软雅黑"/>
            <w:color w:val="0000FF"/>
            <w:sz w:val="23"/>
            <w:szCs w:val="23"/>
            <w:u w:val="single"/>
          </w:rPr>
          <w:t>com</w:t>
        </w:r>
      </w:hyperlink>
      <w:r>
        <w:rPr>
          <w:rFonts w:ascii="微软雅黑" w:eastAsia="微软雅黑" w:hAnsi="微软雅黑" w:cs="微软雅黑"/>
          <w:spacing w:val="3"/>
          <w:sz w:val="23"/>
          <w:szCs w:val="23"/>
        </w:rPr>
        <w:t>，  邮件主题按照“学校+姓名+专业+应聘岗</w:t>
      </w:r>
    </w:p>
    <w:p w14:paraId="0C8DD68F" w14:textId="77777777" w:rsidR="002D44B9" w:rsidRDefault="00000000">
      <w:pPr>
        <w:spacing w:before="102" w:line="233" w:lineRule="auto"/>
        <w:ind w:left="838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9"/>
          <w:sz w:val="23"/>
          <w:szCs w:val="23"/>
        </w:rPr>
        <w:t>位”格式填写,并在附件添加“简历+在校成绩单”；</w:t>
      </w:r>
    </w:p>
    <w:p w14:paraId="386CE352" w14:textId="77777777" w:rsidR="002D44B9" w:rsidRDefault="00000000">
      <w:pPr>
        <w:spacing w:before="285" w:line="189" w:lineRule="auto"/>
        <w:ind w:left="1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5"/>
          <w:sz w:val="23"/>
          <w:szCs w:val="23"/>
        </w:rPr>
        <w:t>六、       薪酬福</w:t>
      </w:r>
      <w:r>
        <w:rPr>
          <w:rFonts w:ascii="微软雅黑" w:eastAsia="微软雅黑" w:hAnsi="微软雅黑" w:cs="微软雅黑"/>
          <w:spacing w:val="-3"/>
          <w:sz w:val="23"/>
          <w:szCs w:val="23"/>
        </w:rPr>
        <w:t>利</w:t>
      </w:r>
    </w:p>
    <w:p w14:paraId="4459A38B" w14:textId="77777777" w:rsidR="002D44B9" w:rsidRDefault="00000000">
      <w:pPr>
        <w:spacing w:before="261" w:line="502" w:lineRule="exact"/>
        <w:ind w:left="478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4"/>
          <w:position w:val="17"/>
          <w:sz w:val="23"/>
          <w:szCs w:val="23"/>
        </w:rPr>
        <w:t>薪</w:t>
      </w:r>
      <w:r>
        <w:rPr>
          <w:rFonts w:ascii="微软雅黑" w:eastAsia="微软雅黑" w:hAnsi="微软雅黑" w:cs="微软雅黑"/>
          <w:spacing w:val="3"/>
          <w:position w:val="17"/>
          <w:sz w:val="23"/>
          <w:szCs w:val="23"/>
        </w:rPr>
        <w:t>资</w:t>
      </w:r>
      <w:r>
        <w:rPr>
          <w:rFonts w:ascii="微软雅黑" w:eastAsia="微软雅黑" w:hAnsi="微软雅黑" w:cs="微软雅黑"/>
          <w:spacing w:val="2"/>
          <w:position w:val="17"/>
          <w:sz w:val="23"/>
          <w:szCs w:val="23"/>
        </w:rPr>
        <w:t>范围：  本科 6000-8000 元/月、硕士 7500-11000 元/月</w:t>
      </w:r>
    </w:p>
    <w:p w14:paraId="3DE3F4C5" w14:textId="77777777" w:rsidR="002D44B9" w:rsidRDefault="00000000">
      <w:pPr>
        <w:spacing w:before="1" w:line="233" w:lineRule="auto"/>
        <w:ind w:left="478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8"/>
          <w:sz w:val="23"/>
          <w:szCs w:val="23"/>
        </w:rPr>
        <w:t>基础薪资福利：</w:t>
      </w:r>
    </w:p>
    <w:p w14:paraId="6D320B45" w14:textId="77777777" w:rsidR="002D44B9" w:rsidRDefault="00000000">
      <w:pPr>
        <w:spacing w:before="155" w:line="624" w:lineRule="exact"/>
        <w:ind w:left="49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23"/>
          <w:sz w:val="23"/>
          <w:szCs w:val="23"/>
        </w:rPr>
        <w:drawing>
          <wp:inline distT="0" distB="0" distL="0" distR="0" wp14:anchorId="19B90C75" wp14:editId="6B1FA025">
            <wp:extent cx="88239" cy="168859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7"/>
          <w:position w:val="28"/>
          <w:sz w:val="23"/>
          <w:szCs w:val="23"/>
        </w:rPr>
        <w:t xml:space="preserve">   五险一金、年终</w:t>
      </w:r>
      <w:r>
        <w:rPr>
          <w:rFonts w:ascii="微软雅黑" w:eastAsia="微软雅黑" w:hAnsi="微软雅黑" w:cs="微软雅黑"/>
          <w:spacing w:val="6"/>
          <w:position w:val="28"/>
          <w:sz w:val="23"/>
          <w:szCs w:val="23"/>
        </w:rPr>
        <w:t>奖</w:t>
      </w:r>
    </w:p>
    <w:p w14:paraId="33E750E0" w14:textId="77777777" w:rsidR="002D44B9" w:rsidRDefault="00000000">
      <w:pPr>
        <w:spacing w:before="1" w:line="195" w:lineRule="auto"/>
        <w:ind w:left="49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-5"/>
          <w:sz w:val="23"/>
          <w:szCs w:val="23"/>
        </w:rPr>
        <w:drawing>
          <wp:inline distT="0" distB="0" distL="0" distR="0" wp14:anchorId="374F9BC3" wp14:editId="0417461C">
            <wp:extent cx="88239" cy="168859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12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10"/>
          <w:sz w:val="23"/>
          <w:szCs w:val="23"/>
        </w:rPr>
        <w:t xml:space="preserve"> 春节带薪假 14 天</w:t>
      </w:r>
    </w:p>
    <w:p w14:paraId="4C167020" w14:textId="77777777" w:rsidR="002D44B9" w:rsidRDefault="00000000">
      <w:pPr>
        <w:spacing w:before="302" w:line="196" w:lineRule="auto"/>
        <w:ind w:left="49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-5"/>
          <w:sz w:val="23"/>
          <w:szCs w:val="23"/>
        </w:rPr>
        <w:drawing>
          <wp:inline distT="0" distB="0" distL="0" distR="0" wp14:anchorId="0BE9517A" wp14:editId="10E77CBB">
            <wp:extent cx="88239" cy="168859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12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6"/>
          <w:sz w:val="23"/>
          <w:szCs w:val="23"/>
        </w:rPr>
        <w:t xml:space="preserve">  员工营养工作餐</w:t>
      </w:r>
    </w:p>
    <w:p w14:paraId="13D851CC" w14:textId="77777777" w:rsidR="002D44B9" w:rsidRDefault="00000000">
      <w:pPr>
        <w:spacing w:before="302" w:line="196" w:lineRule="auto"/>
        <w:ind w:left="49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-5"/>
          <w:sz w:val="23"/>
          <w:szCs w:val="23"/>
        </w:rPr>
        <w:drawing>
          <wp:inline distT="0" distB="0" distL="0" distR="0" wp14:anchorId="1BA8C962" wp14:editId="354277F7">
            <wp:extent cx="88239" cy="168859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15"/>
          <w:sz w:val="23"/>
          <w:szCs w:val="23"/>
        </w:rPr>
        <w:t xml:space="preserve">  免费宿舍、班</w:t>
      </w:r>
      <w:r>
        <w:rPr>
          <w:rFonts w:ascii="微软雅黑" w:eastAsia="微软雅黑" w:hAnsi="微软雅黑" w:cs="微软雅黑"/>
          <w:spacing w:val="14"/>
          <w:sz w:val="23"/>
          <w:szCs w:val="23"/>
        </w:rPr>
        <w:t>车</w:t>
      </w:r>
    </w:p>
    <w:p w14:paraId="6CC6AE3D" w14:textId="77777777" w:rsidR="002D44B9" w:rsidRDefault="00000000">
      <w:pPr>
        <w:spacing w:before="302" w:line="196" w:lineRule="auto"/>
        <w:ind w:left="49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-5"/>
          <w:sz w:val="23"/>
          <w:szCs w:val="23"/>
        </w:rPr>
        <w:drawing>
          <wp:inline distT="0" distB="0" distL="0" distR="0" wp14:anchorId="5200FD85" wp14:editId="0B0AB967">
            <wp:extent cx="88239" cy="168859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9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7"/>
          <w:sz w:val="23"/>
          <w:szCs w:val="23"/>
        </w:rPr>
        <w:t xml:space="preserve">  丰富多彩的员工活动</w:t>
      </w:r>
    </w:p>
    <w:p w14:paraId="1D173DAB" w14:textId="77777777" w:rsidR="002D44B9" w:rsidRDefault="00000000">
      <w:pPr>
        <w:spacing w:before="301" w:line="196" w:lineRule="auto"/>
        <w:ind w:left="49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-5"/>
          <w:sz w:val="23"/>
          <w:szCs w:val="23"/>
        </w:rPr>
        <w:drawing>
          <wp:inline distT="0" distB="0" distL="0" distR="0" wp14:anchorId="35774EFA" wp14:editId="3D1DAD41">
            <wp:extent cx="88239" cy="168859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18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14"/>
          <w:sz w:val="23"/>
          <w:szCs w:val="23"/>
        </w:rPr>
        <w:t xml:space="preserve"> 定期免费健康体检</w:t>
      </w:r>
    </w:p>
    <w:p w14:paraId="1FA584FE" w14:textId="77777777" w:rsidR="002D44B9" w:rsidRDefault="00000000">
      <w:pPr>
        <w:spacing w:before="302" w:line="196" w:lineRule="auto"/>
        <w:ind w:left="49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-5"/>
          <w:sz w:val="23"/>
          <w:szCs w:val="23"/>
        </w:rPr>
        <w:drawing>
          <wp:inline distT="0" distB="0" distL="0" distR="0" wp14:anchorId="368C67B0" wp14:editId="437292F2">
            <wp:extent cx="88239" cy="168859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8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6"/>
          <w:sz w:val="23"/>
          <w:szCs w:val="23"/>
        </w:rPr>
        <w:t xml:space="preserve">  部门团建活动</w:t>
      </w:r>
    </w:p>
    <w:p w14:paraId="2BEBBCC5" w14:textId="77777777" w:rsidR="002D44B9" w:rsidRDefault="00000000">
      <w:pPr>
        <w:spacing w:before="302" w:line="196" w:lineRule="auto"/>
        <w:ind w:left="49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-5"/>
          <w:sz w:val="23"/>
          <w:szCs w:val="23"/>
        </w:rPr>
        <w:drawing>
          <wp:inline distT="0" distB="0" distL="0" distR="0" wp14:anchorId="1D7C16BF" wp14:editId="3C816625">
            <wp:extent cx="88239" cy="168859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9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7"/>
          <w:sz w:val="23"/>
          <w:szCs w:val="23"/>
        </w:rPr>
        <w:t xml:space="preserve">  超大幅度的年度涨薪</w:t>
      </w:r>
    </w:p>
    <w:p w14:paraId="0DB5A9C3" w14:textId="77777777" w:rsidR="002D44B9" w:rsidRDefault="00000000">
      <w:pPr>
        <w:spacing w:before="301" w:line="196" w:lineRule="auto"/>
        <w:ind w:left="49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position w:val="-5"/>
          <w:sz w:val="23"/>
          <w:szCs w:val="23"/>
        </w:rPr>
        <w:drawing>
          <wp:inline distT="0" distB="0" distL="0" distR="0" wp14:anchorId="4B385B3A" wp14:editId="4C10AC57">
            <wp:extent cx="88239" cy="168859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9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7"/>
          <w:sz w:val="23"/>
          <w:szCs w:val="23"/>
        </w:rPr>
        <w:t xml:space="preserve">  租房补贴和生活补贴</w:t>
      </w:r>
    </w:p>
    <w:p w14:paraId="0D3E494D" w14:textId="77777777" w:rsidR="002D44B9" w:rsidRDefault="00000000">
      <w:pPr>
        <w:spacing w:before="314" w:line="189" w:lineRule="auto"/>
        <w:ind w:left="1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8"/>
          <w:sz w:val="23"/>
          <w:szCs w:val="23"/>
        </w:rPr>
        <w:t>七、</w:t>
      </w:r>
      <w:r>
        <w:rPr>
          <w:rFonts w:ascii="微软雅黑" w:eastAsia="微软雅黑" w:hAnsi="微软雅黑" w:cs="微软雅黑"/>
          <w:spacing w:val="-7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-4"/>
          <w:sz w:val="23"/>
          <w:szCs w:val="23"/>
        </w:rPr>
        <w:t xml:space="preserve">      联系方式</w:t>
      </w:r>
    </w:p>
    <w:p w14:paraId="298ECFF0" w14:textId="77777777" w:rsidR="002D44B9" w:rsidRDefault="00000000">
      <w:pPr>
        <w:spacing w:before="262" w:line="218" w:lineRule="auto"/>
        <w:ind w:left="478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2"/>
          <w:sz w:val="23"/>
          <w:szCs w:val="23"/>
        </w:rPr>
        <w:t>公司</w:t>
      </w:r>
      <w:r>
        <w:rPr>
          <w:rFonts w:ascii="微软雅黑" w:eastAsia="微软雅黑" w:hAnsi="微软雅黑" w:cs="微软雅黑"/>
          <w:spacing w:val="1"/>
          <w:sz w:val="23"/>
          <w:szCs w:val="23"/>
        </w:rPr>
        <w:t xml:space="preserve">官网：  </w:t>
      </w:r>
      <w:r>
        <w:rPr>
          <w:rFonts w:ascii="微软雅黑" w:eastAsia="微软雅黑" w:hAnsi="微软雅黑" w:cs="微软雅黑"/>
          <w:sz w:val="23"/>
          <w:szCs w:val="23"/>
        </w:rPr>
        <w:t>http</w:t>
      </w:r>
      <w:r>
        <w:rPr>
          <w:rFonts w:ascii="微软雅黑" w:eastAsia="微软雅黑" w:hAnsi="微软雅黑" w:cs="微软雅黑"/>
          <w:spacing w:val="1"/>
          <w:sz w:val="23"/>
          <w:szCs w:val="23"/>
        </w:rPr>
        <w:t>://</w:t>
      </w:r>
      <w:r>
        <w:rPr>
          <w:rFonts w:ascii="微软雅黑" w:eastAsia="微软雅黑" w:hAnsi="微软雅黑" w:cs="微软雅黑"/>
          <w:sz w:val="23"/>
          <w:szCs w:val="23"/>
        </w:rPr>
        <w:t>frimeceu</w:t>
      </w:r>
      <w:r>
        <w:rPr>
          <w:rFonts w:ascii="微软雅黑" w:eastAsia="微软雅黑" w:hAnsi="微软雅黑" w:cs="微软雅黑"/>
          <w:spacing w:val="1"/>
          <w:sz w:val="23"/>
          <w:szCs w:val="23"/>
        </w:rPr>
        <w:t>.</w:t>
      </w:r>
      <w:r>
        <w:rPr>
          <w:rFonts w:ascii="微软雅黑" w:eastAsia="微软雅黑" w:hAnsi="微软雅黑" w:cs="微软雅黑"/>
          <w:sz w:val="23"/>
          <w:szCs w:val="23"/>
        </w:rPr>
        <w:t>com</w:t>
      </w:r>
      <w:r>
        <w:rPr>
          <w:rFonts w:ascii="微软雅黑" w:eastAsia="微软雅黑" w:hAnsi="微软雅黑" w:cs="微软雅黑"/>
          <w:spacing w:val="1"/>
          <w:sz w:val="23"/>
          <w:szCs w:val="23"/>
        </w:rPr>
        <w:t>/</w:t>
      </w:r>
    </w:p>
    <w:p w14:paraId="66CBF02B" w14:textId="77777777" w:rsidR="002D44B9" w:rsidRDefault="00000000">
      <w:pPr>
        <w:spacing w:before="140" w:line="502" w:lineRule="exact"/>
        <w:ind w:left="492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2"/>
          <w:position w:val="17"/>
          <w:sz w:val="23"/>
          <w:szCs w:val="23"/>
        </w:rPr>
        <w:t>邮箱：  hr@frimece</w:t>
      </w:r>
      <w:r>
        <w:rPr>
          <w:rFonts w:ascii="微软雅黑" w:eastAsia="微软雅黑" w:hAnsi="微软雅黑" w:cs="微软雅黑"/>
          <w:spacing w:val="-1"/>
          <w:position w:val="17"/>
          <w:sz w:val="23"/>
          <w:szCs w:val="23"/>
        </w:rPr>
        <w:t>u</w:t>
      </w:r>
      <w:r>
        <w:rPr>
          <w:rFonts w:ascii="微软雅黑" w:eastAsia="微软雅黑" w:hAnsi="微软雅黑" w:cs="微软雅黑"/>
          <w:spacing w:val="-2"/>
          <w:position w:val="17"/>
          <w:sz w:val="23"/>
          <w:szCs w:val="23"/>
        </w:rPr>
        <w:t>.</w:t>
      </w:r>
      <w:r>
        <w:rPr>
          <w:rFonts w:ascii="微软雅黑" w:eastAsia="微软雅黑" w:hAnsi="微软雅黑" w:cs="微软雅黑"/>
          <w:spacing w:val="-1"/>
          <w:position w:val="17"/>
          <w:sz w:val="23"/>
          <w:szCs w:val="23"/>
        </w:rPr>
        <w:t>com</w:t>
      </w:r>
    </w:p>
    <w:p w14:paraId="38C9947D" w14:textId="77777777" w:rsidR="002D44B9" w:rsidRDefault="00000000">
      <w:pPr>
        <w:spacing w:before="1" w:line="234" w:lineRule="auto"/>
        <w:ind w:left="490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4"/>
          <w:sz w:val="23"/>
          <w:szCs w:val="23"/>
        </w:rPr>
        <w:t xml:space="preserve">电话：  </w:t>
      </w:r>
      <w:r>
        <w:rPr>
          <w:rFonts w:ascii="微软雅黑" w:eastAsia="微软雅黑" w:hAnsi="微软雅黑" w:cs="微软雅黑"/>
          <w:spacing w:val="-2"/>
          <w:sz w:val="23"/>
          <w:szCs w:val="23"/>
        </w:rPr>
        <w:t>0511-83323832</w:t>
      </w:r>
    </w:p>
    <w:p w14:paraId="28524459" w14:textId="77777777" w:rsidR="002D44B9" w:rsidRDefault="00000000">
      <w:pPr>
        <w:spacing w:before="113" w:line="234" w:lineRule="auto"/>
        <w:ind w:left="498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3"/>
          <w:sz w:val="23"/>
          <w:szCs w:val="23"/>
        </w:rPr>
        <w:t>HR 微信：  19536697139</w:t>
      </w:r>
    </w:p>
    <w:p w14:paraId="7714C200" w14:textId="77777777" w:rsidR="002D44B9" w:rsidRDefault="002D44B9">
      <w:pPr>
        <w:sectPr w:rsidR="002D44B9">
          <w:pgSz w:w="11906" w:h="16839"/>
          <w:pgMar w:top="1148" w:right="579" w:bottom="0" w:left="1137" w:header="0" w:footer="0" w:gutter="0"/>
          <w:cols w:space="720"/>
        </w:sectPr>
      </w:pPr>
    </w:p>
    <w:p w14:paraId="726378A0" w14:textId="77777777" w:rsidR="002D44B9" w:rsidRDefault="002D44B9">
      <w:pPr>
        <w:spacing w:line="121" w:lineRule="exact"/>
      </w:pPr>
    </w:p>
    <w:tbl>
      <w:tblPr>
        <w:tblStyle w:val="TableNormal"/>
        <w:tblW w:w="1492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719"/>
        <w:gridCol w:w="5278"/>
        <w:gridCol w:w="3079"/>
        <w:gridCol w:w="1824"/>
      </w:tblGrid>
      <w:tr w:rsidR="002D44B9" w14:paraId="19DE2178" w14:textId="77777777">
        <w:trPr>
          <w:trHeight w:val="687"/>
        </w:trPr>
        <w:tc>
          <w:tcPr>
            <w:tcW w:w="2024" w:type="dxa"/>
            <w:shd w:val="clear" w:color="auto" w:fill="4F81BD"/>
          </w:tcPr>
          <w:p w14:paraId="6D17916D" w14:textId="77777777" w:rsidR="002D44B9" w:rsidRDefault="00000000">
            <w:pPr>
              <w:spacing w:before="253" w:line="182" w:lineRule="auto"/>
              <w:ind w:left="7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outline/>
                <w:color w:val="FFFFFF"/>
                <w:spacing w:val="-2"/>
                <w:sz w:val="22"/>
                <w:szCs w:val="22"/>
                <w14:textOutline w14:w="3175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solidFill>
                    <w14:srgbClr w14:val="FFFFFF"/>
                  </w14:solidFill>
                </w14:textFill>
              </w:rPr>
              <w:t>类型</w:t>
            </w:r>
          </w:p>
        </w:tc>
        <w:tc>
          <w:tcPr>
            <w:tcW w:w="2719" w:type="dxa"/>
            <w:shd w:val="clear" w:color="auto" w:fill="4F81BD"/>
          </w:tcPr>
          <w:p w14:paraId="3C32F3D1" w14:textId="77777777" w:rsidR="002D44B9" w:rsidRDefault="00000000">
            <w:pPr>
              <w:spacing w:before="251" w:line="183" w:lineRule="auto"/>
              <w:ind w:left="93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outline/>
                <w:color w:val="FFFFFF"/>
                <w:spacing w:val="-4"/>
                <w:sz w:val="22"/>
                <w:szCs w:val="22"/>
                <w14:textOutline w14:w="3175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solidFill>
                    <w14:srgbClr w14:val="FFFFFF"/>
                  </w14:solidFill>
                </w14:textFill>
              </w:rPr>
              <w:t>岗位名称</w:t>
            </w:r>
          </w:p>
        </w:tc>
        <w:tc>
          <w:tcPr>
            <w:tcW w:w="5278" w:type="dxa"/>
            <w:shd w:val="clear" w:color="auto" w:fill="4F81BD"/>
          </w:tcPr>
          <w:p w14:paraId="09C05E17" w14:textId="77777777" w:rsidR="002D44B9" w:rsidRDefault="00000000">
            <w:pPr>
              <w:spacing w:before="251" w:line="184" w:lineRule="auto"/>
              <w:ind w:left="242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outline/>
                <w:color w:val="FFFFFF"/>
                <w:spacing w:val="-2"/>
                <w:sz w:val="22"/>
                <w:szCs w:val="22"/>
                <w14:textOutline w14:w="3175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solidFill>
                    <w14:srgbClr w14:val="FFFFFF"/>
                  </w14:solidFill>
                </w14:textFill>
              </w:rPr>
              <w:t>专业</w:t>
            </w:r>
          </w:p>
        </w:tc>
        <w:tc>
          <w:tcPr>
            <w:tcW w:w="3079" w:type="dxa"/>
            <w:shd w:val="clear" w:color="auto" w:fill="4F81BD"/>
          </w:tcPr>
          <w:p w14:paraId="33E63E92" w14:textId="77777777" w:rsidR="002D44B9" w:rsidRDefault="00000000">
            <w:pPr>
              <w:spacing w:before="250" w:line="184" w:lineRule="auto"/>
              <w:ind w:left="132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outline/>
                <w:color w:val="FFFFFF"/>
                <w:spacing w:val="-3"/>
                <w:sz w:val="22"/>
                <w:szCs w:val="22"/>
                <w14:textOutline w14:w="3175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solidFill>
                    <w14:srgbClr w14:val="FFFFFF"/>
                  </w14:solidFill>
                </w14:textFill>
              </w:rPr>
              <w:t>学</w:t>
            </w:r>
            <w:r>
              <w:rPr>
                <w:rFonts w:ascii="微软雅黑" w:eastAsia="微软雅黑" w:hAnsi="微软雅黑" w:cs="微软雅黑"/>
                <w:outline/>
                <w:color w:val="FFFFFF"/>
                <w:spacing w:val="-2"/>
                <w:sz w:val="22"/>
                <w:szCs w:val="22"/>
                <w14:textOutline w14:w="3175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solidFill>
                    <w14:srgbClr w14:val="FFFFFF"/>
                  </w14:solidFill>
                </w14:textFill>
              </w:rPr>
              <w:t>历</w:t>
            </w:r>
          </w:p>
        </w:tc>
        <w:tc>
          <w:tcPr>
            <w:tcW w:w="1824" w:type="dxa"/>
            <w:shd w:val="clear" w:color="auto" w:fill="4F81BD"/>
          </w:tcPr>
          <w:p w14:paraId="22FB32F2" w14:textId="77777777" w:rsidR="002D44B9" w:rsidRDefault="00000000">
            <w:pPr>
              <w:spacing w:before="251" w:line="182" w:lineRule="auto"/>
              <w:ind w:left="69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outline/>
                <w:color w:val="FFFFFF"/>
                <w:spacing w:val="-1"/>
                <w:sz w:val="22"/>
                <w:szCs w:val="22"/>
                <w14:textOutline w14:w="3175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solidFill>
                    <w14:srgbClr w14:val="FFFFFF"/>
                  </w14:solidFill>
                </w14:textFill>
              </w:rPr>
              <w:t>人数</w:t>
            </w:r>
          </w:p>
        </w:tc>
      </w:tr>
      <w:tr w:rsidR="002D44B9" w14:paraId="541F9232" w14:textId="77777777">
        <w:trPr>
          <w:trHeight w:val="682"/>
        </w:trPr>
        <w:tc>
          <w:tcPr>
            <w:tcW w:w="2024" w:type="dxa"/>
            <w:vMerge w:val="restart"/>
            <w:tcBorders>
              <w:bottom w:val="none" w:sz="2" w:space="0" w:color="000000"/>
            </w:tcBorders>
          </w:tcPr>
          <w:p w14:paraId="79B6AADE" w14:textId="77777777" w:rsidR="002D44B9" w:rsidRDefault="002D44B9">
            <w:pPr>
              <w:spacing w:line="278" w:lineRule="auto"/>
            </w:pPr>
          </w:p>
          <w:p w14:paraId="6FC60247" w14:textId="77777777" w:rsidR="002D44B9" w:rsidRDefault="002D44B9">
            <w:pPr>
              <w:spacing w:line="278" w:lineRule="auto"/>
            </w:pPr>
          </w:p>
          <w:p w14:paraId="1A5252E9" w14:textId="77777777" w:rsidR="002D44B9" w:rsidRDefault="002D44B9">
            <w:pPr>
              <w:spacing w:line="279" w:lineRule="auto"/>
            </w:pPr>
          </w:p>
          <w:p w14:paraId="63436486" w14:textId="77777777" w:rsidR="002D44B9" w:rsidRDefault="00000000">
            <w:pPr>
              <w:spacing w:before="95" w:line="183" w:lineRule="auto"/>
              <w:ind w:left="68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管理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类</w:t>
            </w:r>
          </w:p>
        </w:tc>
        <w:tc>
          <w:tcPr>
            <w:tcW w:w="2719" w:type="dxa"/>
          </w:tcPr>
          <w:p w14:paraId="2B744525" w14:textId="77777777" w:rsidR="002D44B9" w:rsidRDefault="00000000">
            <w:pPr>
              <w:spacing w:before="250" w:line="182" w:lineRule="auto"/>
              <w:ind w:left="80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质量工程师</w:t>
            </w:r>
          </w:p>
        </w:tc>
        <w:tc>
          <w:tcPr>
            <w:tcW w:w="5278" w:type="dxa"/>
          </w:tcPr>
          <w:p w14:paraId="268D5577" w14:textId="77777777" w:rsidR="002D44B9" w:rsidRDefault="00000000">
            <w:pPr>
              <w:spacing w:before="207" w:line="226" w:lineRule="auto"/>
              <w:ind w:left="80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材料/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暖通/建环/能动/机械等相关专业</w:t>
            </w:r>
          </w:p>
        </w:tc>
        <w:tc>
          <w:tcPr>
            <w:tcW w:w="3079" w:type="dxa"/>
          </w:tcPr>
          <w:p w14:paraId="1714727A" w14:textId="77777777" w:rsidR="002D44B9" w:rsidRDefault="00000000">
            <w:pPr>
              <w:spacing w:before="248" w:line="183" w:lineRule="auto"/>
              <w:ind w:left="99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本科及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以上</w:t>
            </w:r>
          </w:p>
        </w:tc>
        <w:tc>
          <w:tcPr>
            <w:tcW w:w="1824" w:type="dxa"/>
          </w:tcPr>
          <w:p w14:paraId="0678674C" w14:textId="77777777" w:rsidR="002D44B9" w:rsidRDefault="00000000">
            <w:pPr>
              <w:spacing w:before="266" w:line="172" w:lineRule="auto"/>
              <w:ind w:left="86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5</w:t>
            </w:r>
          </w:p>
        </w:tc>
      </w:tr>
      <w:tr w:rsidR="002D44B9" w14:paraId="7873FD99" w14:textId="77777777">
        <w:trPr>
          <w:trHeight w:val="683"/>
        </w:trPr>
        <w:tc>
          <w:tcPr>
            <w:tcW w:w="202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A385BDC" w14:textId="77777777" w:rsidR="002D44B9" w:rsidRDefault="002D44B9"/>
        </w:tc>
        <w:tc>
          <w:tcPr>
            <w:tcW w:w="2719" w:type="dxa"/>
          </w:tcPr>
          <w:p w14:paraId="3F28DCA4" w14:textId="77777777" w:rsidR="002D44B9" w:rsidRDefault="00000000">
            <w:pPr>
              <w:spacing w:before="248" w:line="183" w:lineRule="auto"/>
              <w:ind w:left="81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工艺工程师</w:t>
            </w:r>
          </w:p>
        </w:tc>
        <w:tc>
          <w:tcPr>
            <w:tcW w:w="5278" w:type="dxa"/>
          </w:tcPr>
          <w:p w14:paraId="1DA551A1" w14:textId="77777777" w:rsidR="002D44B9" w:rsidRDefault="00000000">
            <w:pPr>
              <w:spacing w:before="206" w:line="226" w:lineRule="auto"/>
              <w:ind w:left="78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工业工程/机械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设计/自动化等相关专业</w:t>
            </w:r>
          </w:p>
        </w:tc>
        <w:tc>
          <w:tcPr>
            <w:tcW w:w="3079" w:type="dxa"/>
          </w:tcPr>
          <w:p w14:paraId="6A393CFE" w14:textId="77777777" w:rsidR="002D44B9" w:rsidRDefault="00000000">
            <w:pPr>
              <w:spacing w:before="248" w:line="183" w:lineRule="auto"/>
              <w:ind w:left="132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本科</w:t>
            </w:r>
          </w:p>
        </w:tc>
        <w:tc>
          <w:tcPr>
            <w:tcW w:w="1824" w:type="dxa"/>
          </w:tcPr>
          <w:p w14:paraId="30E5BC42" w14:textId="77777777" w:rsidR="002D44B9" w:rsidRDefault="00000000">
            <w:pPr>
              <w:spacing w:before="265" w:line="172" w:lineRule="auto"/>
              <w:ind w:left="86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5</w:t>
            </w:r>
          </w:p>
        </w:tc>
      </w:tr>
      <w:tr w:rsidR="002D44B9" w14:paraId="05214BDA" w14:textId="77777777">
        <w:trPr>
          <w:trHeight w:val="682"/>
        </w:trPr>
        <w:tc>
          <w:tcPr>
            <w:tcW w:w="2024" w:type="dxa"/>
            <w:vMerge/>
            <w:tcBorders>
              <w:top w:val="none" w:sz="2" w:space="0" w:color="000000"/>
            </w:tcBorders>
          </w:tcPr>
          <w:p w14:paraId="14D4DDAE" w14:textId="77777777" w:rsidR="002D44B9" w:rsidRDefault="002D44B9"/>
        </w:tc>
        <w:tc>
          <w:tcPr>
            <w:tcW w:w="2719" w:type="dxa"/>
          </w:tcPr>
          <w:p w14:paraId="454922DE" w14:textId="77777777" w:rsidR="002D44B9" w:rsidRDefault="00000000">
            <w:pPr>
              <w:spacing w:before="249" w:line="183" w:lineRule="auto"/>
              <w:ind w:left="91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采购专员</w:t>
            </w:r>
          </w:p>
        </w:tc>
        <w:tc>
          <w:tcPr>
            <w:tcW w:w="5278" w:type="dxa"/>
          </w:tcPr>
          <w:p w14:paraId="21CB8381" w14:textId="77777777" w:rsidR="002D44B9" w:rsidRDefault="00000000">
            <w:pPr>
              <w:spacing w:before="248" w:line="183" w:lineRule="auto"/>
              <w:ind w:left="220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专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业不限</w:t>
            </w:r>
          </w:p>
        </w:tc>
        <w:tc>
          <w:tcPr>
            <w:tcW w:w="3079" w:type="dxa"/>
          </w:tcPr>
          <w:p w14:paraId="1780B213" w14:textId="77777777" w:rsidR="002D44B9" w:rsidRDefault="00000000">
            <w:pPr>
              <w:spacing w:before="248" w:line="183" w:lineRule="auto"/>
              <w:ind w:left="132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本科</w:t>
            </w:r>
          </w:p>
        </w:tc>
        <w:tc>
          <w:tcPr>
            <w:tcW w:w="1824" w:type="dxa"/>
          </w:tcPr>
          <w:p w14:paraId="3F3C3DF2" w14:textId="77777777" w:rsidR="002D44B9" w:rsidRDefault="00000000">
            <w:pPr>
              <w:spacing w:before="263" w:line="174" w:lineRule="auto"/>
              <w:ind w:left="86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3</w:t>
            </w:r>
          </w:p>
        </w:tc>
      </w:tr>
      <w:tr w:rsidR="002D44B9" w14:paraId="70AE2769" w14:textId="77777777">
        <w:trPr>
          <w:trHeight w:val="683"/>
        </w:trPr>
        <w:tc>
          <w:tcPr>
            <w:tcW w:w="2024" w:type="dxa"/>
            <w:vMerge w:val="restart"/>
            <w:tcBorders>
              <w:bottom w:val="none" w:sz="2" w:space="0" w:color="000000"/>
            </w:tcBorders>
          </w:tcPr>
          <w:p w14:paraId="6967A2FD" w14:textId="77777777" w:rsidR="002D44B9" w:rsidRDefault="002D44B9">
            <w:pPr>
              <w:spacing w:line="295" w:lineRule="auto"/>
            </w:pPr>
          </w:p>
          <w:p w14:paraId="47E4B7F9" w14:textId="77777777" w:rsidR="002D44B9" w:rsidRDefault="002D44B9">
            <w:pPr>
              <w:spacing w:line="295" w:lineRule="auto"/>
            </w:pPr>
          </w:p>
          <w:p w14:paraId="2C72B329" w14:textId="77777777" w:rsidR="002D44B9" w:rsidRDefault="002D44B9">
            <w:pPr>
              <w:spacing w:line="295" w:lineRule="auto"/>
            </w:pPr>
          </w:p>
          <w:p w14:paraId="474FEE5B" w14:textId="77777777" w:rsidR="002D44B9" w:rsidRDefault="002D44B9">
            <w:pPr>
              <w:spacing w:line="296" w:lineRule="auto"/>
            </w:pPr>
          </w:p>
          <w:p w14:paraId="6077F751" w14:textId="77777777" w:rsidR="002D44B9" w:rsidRDefault="00000000">
            <w:pPr>
              <w:spacing w:before="94" w:line="183" w:lineRule="auto"/>
              <w:ind w:left="46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研发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技术类</w:t>
            </w:r>
          </w:p>
        </w:tc>
        <w:tc>
          <w:tcPr>
            <w:tcW w:w="2719" w:type="dxa"/>
          </w:tcPr>
          <w:p w14:paraId="7557CB98" w14:textId="77777777" w:rsidR="002D44B9" w:rsidRDefault="00000000">
            <w:pPr>
              <w:spacing w:before="250" w:line="183" w:lineRule="auto"/>
              <w:ind w:left="80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研发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工程师</w:t>
            </w:r>
          </w:p>
        </w:tc>
        <w:tc>
          <w:tcPr>
            <w:tcW w:w="5278" w:type="dxa"/>
          </w:tcPr>
          <w:p w14:paraId="442A7902" w14:textId="77777777" w:rsidR="002D44B9" w:rsidRDefault="00000000">
            <w:pPr>
              <w:spacing w:before="209" w:line="225" w:lineRule="auto"/>
              <w:ind w:left="58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制冷/暖通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/建环/能动/电气工程等相关专业</w:t>
            </w:r>
          </w:p>
        </w:tc>
        <w:tc>
          <w:tcPr>
            <w:tcW w:w="3079" w:type="dxa"/>
          </w:tcPr>
          <w:p w14:paraId="2C71260F" w14:textId="77777777" w:rsidR="002D44B9" w:rsidRDefault="00000000">
            <w:pPr>
              <w:spacing w:before="250" w:line="183" w:lineRule="auto"/>
              <w:ind w:left="99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本科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及以上</w:t>
            </w:r>
          </w:p>
        </w:tc>
        <w:tc>
          <w:tcPr>
            <w:tcW w:w="1824" w:type="dxa"/>
          </w:tcPr>
          <w:p w14:paraId="0BCDC93F" w14:textId="77777777" w:rsidR="002D44B9" w:rsidRDefault="00000000">
            <w:pPr>
              <w:spacing w:before="263" w:line="175" w:lineRule="auto"/>
              <w:ind w:left="80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1"/>
                <w:sz w:val="22"/>
                <w:szCs w:val="22"/>
              </w:rPr>
              <w:t>10</w:t>
            </w:r>
          </w:p>
        </w:tc>
      </w:tr>
      <w:tr w:rsidR="002D44B9" w14:paraId="47A61E50" w14:textId="77777777">
        <w:trPr>
          <w:trHeight w:val="682"/>
        </w:trPr>
        <w:tc>
          <w:tcPr>
            <w:tcW w:w="202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42AE9D1" w14:textId="77777777" w:rsidR="002D44B9" w:rsidRDefault="002D44B9"/>
        </w:tc>
        <w:tc>
          <w:tcPr>
            <w:tcW w:w="2719" w:type="dxa"/>
          </w:tcPr>
          <w:p w14:paraId="5D58EEBC" w14:textId="77777777" w:rsidR="002D44B9" w:rsidRDefault="00000000">
            <w:pPr>
              <w:spacing w:before="247" w:line="184" w:lineRule="auto"/>
              <w:ind w:left="81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电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气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工程师</w:t>
            </w:r>
          </w:p>
        </w:tc>
        <w:tc>
          <w:tcPr>
            <w:tcW w:w="5278" w:type="dxa"/>
          </w:tcPr>
          <w:p w14:paraId="37CB8D25" w14:textId="77777777" w:rsidR="002D44B9" w:rsidRDefault="00000000">
            <w:pPr>
              <w:spacing w:before="247" w:line="184" w:lineRule="auto"/>
              <w:ind w:left="166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电气工程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等相关专业</w:t>
            </w:r>
          </w:p>
        </w:tc>
        <w:tc>
          <w:tcPr>
            <w:tcW w:w="3079" w:type="dxa"/>
          </w:tcPr>
          <w:p w14:paraId="16F29F08" w14:textId="77777777" w:rsidR="002D44B9" w:rsidRDefault="00000000">
            <w:pPr>
              <w:spacing w:before="249" w:line="183" w:lineRule="auto"/>
              <w:ind w:left="99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本科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及以上</w:t>
            </w:r>
          </w:p>
        </w:tc>
        <w:tc>
          <w:tcPr>
            <w:tcW w:w="1824" w:type="dxa"/>
          </w:tcPr>
          <w:p w14:paraId="74CBC088" w14:textId="77777777" w:rsidR="002D44B9" w:rsidRDefault="00000000">
            <w:pPr>
              <w:spacing w:before="266" w:line="172" w:lineRule="auto"/>
              <w:ind w:left="86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5</w:t>
            </w:r>
          </w:p>
        </w:tc>
      </w:tr>
      <w:tr w:rsidR="002D44B9" w14:paraId="0D3C4CAB" w14:textId="77777777">
        <w:trPr>
          <w:trHeight w:val="683"/>
        </w:trPr>
        <w:tc>
          <w:tcPr>
            <w:tcW w:w="202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AE5B51C" w14:textId="77777777" w:rsidR="002D44B9" w:rsidRDefault="002D44B9"/>
        </w:tc>
        <w:tc>
          <w:tcPr>
            <w:tcW w:w="2719" w:type="dxa"/>
          </w:tcPr>
          <w:p w14:paraId="6961C90A" w14:textId="77777777" w:rsidR="002D44B9" w:rsidRDefault="00000000">
            <w:pPr>
              <w:spacing w:before="249" w:line="184" w:lineRule="auto"/>
              <w:ind w:left="58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结构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设计工程师</w:t>
            </w:r>
          </w:p>
        </w:tc>
        <w:tc>
          <w:tcPr>
            <w:tcW w:w="5278" w:type="dxa"/>
          </w:tcPr>
          <w:p w14:paraId="676A649D" w14:textId="77777777" w:rsidR="002D44B9" w:rsidRDefault="00000000">
            <w:pPr>
              <w:spacing w:before="251" w:line="183" w:lineRule="auto"/>
              <w:ind w:left="186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理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工类相关专业</w:t>
            </w:r>
          </w:p>
        </w:tc>
        <w:tc>
          <w:tcPr>
            <w:tcW w:w="3079" w:type="dxa"/>
          </w:tcPr>
          <w:p w14:paraId="77A2CF05" w14:textId="77777777" w:rsidR="002D44B9" w:rsidRDefault="00000000">
            <w:pPr>
              <w:spacing w:before="250" w:line="183" w:lineRule="auto"/>
              <w:ind w:left="99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本科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及以上</w:t>
            </w:r>
          </w:p>
        </w:tc>
        <w:tc>
          <w:tcPr>
            <w:tcW w:w="1824" w:type="dxa"/>
          </w:tcPr>
          <w:p w14:paraId="3BECF9EA" w14:textId="77777777" w:rsidR="002D44B9" w:rsidRDefault="00000000">
            <w:pPr>
              <w:spacing w:before="268" w:line="172" w:lineRule="auto"/>
              <w:ind w:left="86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5</w:t>
            </w:r>
          </w:p>
        </w:tc>
      </w:tr>
      <w:tr w:rsidR="002D44B9" w14:paraId="27958CE6" w14:textId="77777777">
        <w:trPr>
          <w:trHeight w:val="683"/>
        </w:trPr>
        <w:tc>
          <w:tcPr>
            <w:tcW w:w="2024" w:type="dxa"/>
            <w:vMerge/>
            <w:tcBorders>
              <w:top w:val="none" w:sz="2" w:space="0" w:color="000000"/>
            </w:tcBorders>
          </w:tcPr>
          <w:p w14:paraId="5D55FA9C" w14:textId="77777777" w:rsidR="002D44B9" w:rsidRDefault="002D44B9"/>
        </w:tc>
        <w:tc>
          <w:tcPr>
            <w:tcW w:w="2719" w:type="dxa"/>
          </w:tcPr>
          <w:p w14:paraId="467C1F3E" w14:textId="77777777" w:rsidR="002D44B9" w:rsidRDefault="00000000">
            <w:pPr>
              <w:spacing w:before="251" w:line="183" w:lineRule="auto"/>
              <w:ind w:left="91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技术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支持</w:t>
            </w:r>
          </w:p>
        </w:tc>
        <w:tc>
          <w:tcPr>
            <w:tcW w:w="5278" w:type="dxa"/>
          </w:tcPr>
          <w:p w14:paraId="22C76EEF" w14:textId="77777777" w:rsidR="002D44B9" w:rsidRDefault="00000000">
            <w:pPr>
              <w:spacing w:before="251" w:line="183" w:lineRule="auto"/>
              <w:ind w:left="186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理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工类相关专业</w:t>
            </w:r>
          </w:p>
        </w:tc>
        <w:tc>
          <w:tcPr>
            <w:tcW w:w="3079" w:type="dxa"/>
          </w:tcPr>
          <w:p w14:paraId="57F77F65" w14:textId="77777777" w:rsidR="002D44B9" w:rsidRDefault="00000000">
            <w:pPr>
              <w:spacing w:before="251" w:line="183" w:lineRule="auto"/>
              <w:ind w:left="99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本科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及以上</w:t>
            </w:r>
          </w:p>
        </w:tc>
        <w:tc>
          <w:tcPr>
            <w:tcW w:w="1824" w:type="dxa"/>
          </w:tcPr>
          <w:p w14:paraId="4CDF24DA" w14:textId="77777777" w:rsidR="002D44B9" w:rsidRDefault="00000000">
            <w:pPr>
              <w:spacing w:before="269" w:line="172" w:lineRule="auto"/>
              <w:ind w:left="86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5</w:t>
            </w:r>
          </w:p>
        </w:tc>
      </w:tr>
      <w:tr w:rsidR="002D44B9" w14:paraId="6B6B98AA" w14:textId="77777777">
        <w:trPr>
          <w:trHeight w:val="682"/>
        </w:trPr>
        <w:tc>
          <w:tcPr>
            <w:tcW w:w="2024" w:type="dxa"/>
            <w:vMerge w:val="restart"/>
            <w:tcBorders>
              <w:bottom w:val="none" w:sz="2" w:space="0" w:color="000000"/>
            </w:tcBorders>
          </w:tcPr>
          <w:p w14:paraId="2F4B14E5" w14:textId="77777777" w:rsidR="002D44B9" w:rsidRDefault="002D44B9">
            <w:pPr>
              <w:spacing w:line="248" w:lineRule="auto"/>
            </w:pPr>
          </w:p>
          <w:p w14:paraId="6E6D57A6" w14:textId="77777777" w:rsidR="002D44B9" w:rsidRDefault="002D44B9">
            <w:pPr>
              <w:spacing w:line="248" w:lineRule="auto"/>
            </w:pPr>
          </w:p>
          <w:p w14:paraId="73C87FED" w14:textId="77777777" w:rsidR="002D44B9" w:rsidRDefault="00000000">
            <w:pPr>
              <w:spacing w:before="95" w:line="184" w:lineRule="auto"/>
              <w:ind w:left="68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销售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类</w:t>
            </w:r>
          </w:p>
        </w:tc>
        <w:tc>
          <w:tcPr>
            <w:tcW w:w="2719" w:type="dxa"/>
          </w:tcPr>
          <w:p w14:paraId="6DE0946A" w14:textId="77777777" w:rsidR="002D44B9" w:rsidRDefault="00000000">
            <w:pPr>
              <w:spacing w:before="248" w:line="184" w:lineRule="auto"/>
              <w:ind w:left="80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销售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工程师</w:t>
            </w:r>
          </w:p>
        </w:tc>
        <w:tc>
          <w:tcPr>
            <w:tcW w:w="5278" w:type="dxa"/>
          </w:tcPr>
          <w:p w14:paraId="5BAAA74F" w14:textId="77777777" w:rsidR="002D44B9" w:rsidRDefault="00000000">
            <w:pPr>
              <w:spacing w:before="250" w:line="183" w:lineRule="auto"/>
              <w:ind w:left="186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理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工类相关专业</w:t>
            </w:r>
          </w:p>
        </w:tc>
        <w:tc>
          <w:tcPr>
            <w:tcW w:w="3079" w:type="dxa"/>
          </w:tcPr>
          <w:p w14:paraId="3CE164D4" w14:textId="77777777" w:rsidR="002D44B9" w:rsidRDefault="00000000">
            <w:pPr>
              <w:spacing w:before="250" w:line="183" w:lineRule="auto"/>
              <w:ind w:left="132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本科</w:t>
            </w:r>
          </w:p>
        </w:tc>
        <w:tc>
          <w:tcPr>
            <w:tcW w:w="1824" w:type="dxa"/>
          </w:tcPr>
          <w:p w14:paraId="2DE5FEC5" w14:textId="77777777" w:rsidR="002D44B9" w:rsidRDefault="00000000">
            <w:pPr>
              <w:spacing w:before="250" w:line="183" w:lineRule="auto"/>
              <w:ind w:left="69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若干</w:t>
            </w:r>
          </w:p>
        </w:tc>
      </w:tr>
      <w:tr w:rsidR="002D44B9" w14:paraId="32FB1525" w14:textId="77777777">
        <w:trPr>
          <w:trHeight w:val="687"/>
        </w:trPr>
        <w:tc>
          <w:tcPr>
            <w:tcW w:w="2024" w:type="dxa"/>
            <w:vMerge/>
            <w:tcBorders>
              <w:top w:val="none" w:sz="2" w:space="0" w:color="000000"/>
            </w:tcBorders>
          </w:tcPr>
          <w:p w14:paraId="19CCAE71" w14:textId="77777777" w:rsidR="002D44B9" w:rsidRDefault="002D44B9"/>
        </w:tc>
        <w:tc>
          <w:tcPr>
            <w:tcW w:w="2719" w:type="dxa"/>
          </w:tcPr>
          <w:p w14:paraId="5C4CE21E" w14:textId="77777777" w:rsidR="002D44B9" w:rsidRDefault="00000000">
            <w:pPr>
              <w:spacing w:before="250" w:line="184" w:lineRule="auto"/>
              <w:ind w:left="69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销售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技术支持</w:t>
            </w:r>
          </w:p>
        </w:tc>
        <w:tc>
          <w:tcPr>
            <w:tcW w:w="5278" w:type="dxa"/>
          </w:tcPr>
          <w:p w14:paraId="0C8B742A" w14:textId="77777777" w:rsidR="002D44B9" w:rsidRDefault="00000000">
            <w:pPr>
              <w:spacing w:before="252" w:line="183" w:lineRule="auto"/>
              <w:ind w:left="186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理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工类相关专业</w:t>
            </w:r>
          </w:p>
        </w:tc>
        <w:tc>
          <w:tcPr>
            <w:tcW w:w="3079" w:type="dxa"/>
          </w:tcPr>
          <w:p w14:paraId="5CF42BE0" w14:textId="77777777" w:rsidR="002D44B9" w:rsidRDefault="00000000">
            <w:pPr>
              <w:spacing w:before="251" w:line="183" w:lineRule="auto"/>
              <w:ind w:left="132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本科</w:t>
            </w:r>
          </w:p>
        </w:tc>
        <w:tc>
          <w:tcPr>
            <w:tcW w:w="1824" w:type="dxa"/>
          </w:tcPr>
          <w:p w14:paraId="1E440831" w14:textId="77777777" w:rsidR="002D44B9" w:rsidRDefault="00000000">
            <w:pPr>
              <w:spacing w:before="251" w:line="183" w:lineRule="auto"/>
              <w:ind w:left="69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若干</w:t>
            </w:r>
          </w:p>
        </w:tc>
      </w:tr>
    </w:tbl>
    <w:p w14:paraId="65670202" w14:textId="77777777" w:rsidR="002D44B9" w:rsidRDefault="002D44B9"/>
    <w:sectPr w:rsidR="002D44B9">
      <w:pgSz w:w="16839" w:h="11906"/>
      <w:pgMar w:top="1012" w:right="794" w:bottom="0" w:left="111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1C4B" w14:textId="77777777" w:rsidR="00AA1BBF" w:rsidRDefault="00AA1BBF" w:rsidP="00335701">
      <w:r>
        <w:separator/>
      </w:r>
    </w:p>
  </w:endnote>
  <w:endnote w:type="continuationSeparator" w:id="0">
    <w:p w14:paraId="5F1997E5" w14:textId="77777777" w:rsidR="00AA1BBF" w:rsidRDefault="00AA1BBF" w:rsidP="0033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5A95" w14:textId="77777777" w:rsidR="00AA1BBF" w:rsidRDefault="00AA1BBF" w:rsidP="00335701">
      <w:r>
        <w:separator/>
      </w:r>
    </w:p>
  </w:footnote>
  <w:footnote w:type="continuationSeparator" w:id="0">
    <w:p w14:paraId="7C6452AE" w14:textId="77777777" w:rsidR="00AA1BBF" w:rsidRDefault="00AA1BBF" w:rsidP="0033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1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4B9"/>
    <w:rsid w:val="002D44B9"/>
    <w:rsid w:val="00335701"/>
    <w:rsid w:val="00A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3117B"/>
  <w15:docId w15:val="{8005CA6C-F982-4D27-840A-09442FB8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57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701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7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70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hr@frimeceu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国庆</cp:lastModifiedBy>
  <cp:revision>2</cp:revision>
  <dcterms:created xsi:type="dcterms:W3CDTF">2022-09-20T14:59:00Z</dcterms:created>
  <dcterms:modified xsi:type="dcterms:W3CDTF">2022-10-07T12:02:00Z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2022-09-20T16:49:54Z</vt:filetime>
  </property>
</Properties>
</file>