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53155" w14:textId="77777777" w:rsidR="00A20EEF" w:rsidRDefault="00000000">
      <w:pPr>
        <w:pStyle w:val="1"/>
        <w:jc w:val="center"/>
      </w:pPr>
      <w:r>
        <w:rPr>
          <w:rFonts w:hint="eastAsia"/>
        </w:rPr>
        <w:t>教师</w:t>
      </w:r>
      <w:proofErr w:type="gramStart"/>
      <w:r>
        <w:rPr>
          <w:rFonts w:hint="eastAsia"/>
        </w:rPr>
        <w:t>端就业</w:t>
      </w:r>
      <w:proofErr w:type="gramEnd"/>
      <w:r>
        <w:rPr>
          <w:rFonts w:hint="eastAsia"/>
        </w:rPr>
        <w:t>系统生源、签约操作指南</w:t>
      </w:r>
    </w:p>
    <w:p w14:paraId="52226DE8" w14:textId="77777777" w:rsidR="00A20EEF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账号登录</w:t>
      </w:r>
    </w:p>
    <w:p w14:paraId="0DDF4A01" w14:textId="62DD9355" w:rsidR="00A20EEF" w:rsidRDefault="00000000">
      <w:pPr>
        <w:numPr>
          <w:ilvl w:val="0"/>
          <w:numId w:val="2"/>
        </w:numPr>
        <w:jc w:val="left"/>
      </w:pPr>
      <w:r>
        <w:rPr>
          <w:rFonts w:hint="eastAsia"/>
        </w:rPr>
        <w:t>用电脑</w:t>
      </w:r>
      <w:proofErr w:type="gramStart"/>
      <w:r>
        <w:rPr>
          <w:rFonts w:hint="eastAsia"/>
        </w:rPr>
        <w:t>打开谷歌浏览器</w:t>
      </w:r>
      <w:proofErr w:type="gramEnd"/>
      <w:r>
        <w:rPr>
          <w:rFonts w:hint="eastAsia"/>
        </w:rPr>
        <w:t>或</w:t>
      </w:r>
      <w:r>
        <w:rPr>
          <w:rFonts w:hint="eastAsia"/>
        </w:rPr>
        <w:t>360</w:t>
      </w:r>
      <w:r>
        <w:rPr>
          <w:rFonts w:hint="eastAsia"/>
        </w:rPr>
        <w:t>安全浏览器，打开我校就业</w:t>
      </w:r>
      <w:r w:rsidR="002F51C6">
        <w:rPr>
          <w:rFonts w:hint="eastAsia"/>
        </w:rPr>
        <w:t>创业在线</w:t>
      </w:r>
      <w:r>
        <w:rPr>
          <w:rFonts w:hint="eastAsia"/>
        </w:rPr>
        <w:t>网（网址：</w:t>
      </w:r>
      <w:r w:rsidR="002F51C6" w:rsidRPr="002F51C6">
        <w:t>https://www.lit.edu.cn/jiuye/index.jsp</w:t>
      </w:r>
      <w:r>
        <w:rPr>
          <w:rFonts w:hint="eastAsia"/>
        </w:rPr>
        <w:t>），点击【智慧就业平台</w:t>
      </w:r>
      <w:r w:rsidR="002F51C6">
        <w:rPr>
          <w:rFonts w:hint="eastAsia"/>
        </w:rPr>
        <w:t>入口</w:t>
      </w:r>
      <w:r>
        <w:rPr>
          <w:rFonts w:hint="eastAsia"/>
        </w:rPr>
        <w:t>】</w:t>
      </w:r>
    </w:p>
    <w:p w14:paraId="4A26D158" w14:textId="575D5734" w:rsidR="00A20EEF" w:rsidRDefault="002F51C6">
      <w:pPr>
        <w:rPr>
          <w:b/>
          <w:bCs/>
        </w:rPr>
      </w:pPr>
      <w:r>
        <w:rPr>
          <w:noProof/>
        </w:rPr>
        <w:drawing>
          <wp:inline distT="0" distB="0" distL="0" distR="0" wp14:anchorId="32E748B9" wp14:editId="7DEA9295">
            <wp:extent cx="5274310" cy="306851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064" cy="3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F3A9" w14:textId="77777777" w:rsidR="00A20EEF" w:rsidRDefault="00000000">
      <w:r>
        <w:rPr>
          <w:rFonts w:hint="eastAsia"/>
        </w:rPr>
        <w:t>2</w:t>
      </w:r>
      <w:r>
        <w:rPr>
          <w:rFonts w:hint="eastAsia"/>
        </w:rPr>
        <w:t>、点击教师“登录”</w:t>
      </w:r>
    </w:p>
    <w:p w14:paraId="20457A4E" w14:textId="1E98A2A3" w:rsidR="00A20EEF" w:rsidRDefault="002F51C6">
      <w:r w:rsidRPr="002F51C6">
        <w:rPr>
          <w:noProof/>
        </w:rPr>
        <w:drawing>
          <wp:inline distT="0" distB="0" distL="0" distR="0" wp14:anchorId="2A974608" wp14:editId="4E1DF5FA">
            <wp:extent cx="5273752" cy="344658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54" cy="3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C8FF" w14:textId="77777777" w:rsidR="00A20EEF" w:rsidRDefault="00000000">
      <w:pPr>
        <w:numPr>
          <w:ilvl w:val="0"/>
          <w:numId w:val="3"/>
        </w:numPr>
      </w:pPr>
      <w:r>
        <w:rPr>
          <w:rFonts w:hint="eastAsia"/>
        </w:rPr>
        <w:lastRenderedPageBreak/>
        <w:t>输入已经创建好的院系账号密码进行账号登录</w:t>
      </w:r>
    </w:p>
    <w:p w14:paraId="62F0C132" w14:textId="0DBAEC48" w:rsidR="00A20EEF" w:rsidRDefault="002F51C6">
      <w:r>
        <w:rPr>
          <w:noProof/>
        </w:rPr>
        <w:drawing>
          <wp:inline distT="0" distB="0" distL="0" distR="0" wp14:anchorId="09455979" wp14:editId="2CC14683">
            <wp:extent cx="5274310" cy="3006970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339" cy="30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7C92" w14:textId="77777777" w:rsidR="00A20EEF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生源管理</w:t>
      </w:r>
    </w:p>
    <w:p w14:paraId="6427CBF9" w14:textId="77777777" w:rsidR="00A20EEF" w:rsidRDefault="00000000">
      <w:pPr>
        <w:numPr>
          <w:ilvl w:val="0"/>
          <w:numId w:val="4"/>
        </w:numPr>
      </w:pPr>
      <w:r>
        <w:rPr>
          <w:rFonts w:hint="eastAsia"/>
        </w:rPr>
        <w:t>教师后台在左侧菜单点击【校务管理】</w:t>
      </w:r>
      <w:r>
        <w:rPr>
          <w:rFonts w:hint="eastAsia"/>
        </w:rPr>
        <w:t xml:space="preserve"> - </w:t>
      </w:r>
      <w:r>
        <w:rPr>
          <w:rFonts w:hint="eastAsia"/>
        </w:rPr>
        <w:t>【生源管理】</w:t>
      </w:r>
    </w:p>
    <w:p w14:paraId="65C8EE9D" w14:textId="77777777" w:rsidR="00A20EEF" w:rsidRDefault="00000000">
      <w:pPr>
        <w:numPr>
          <w:ilvl w:val="0"/>
          <w:numId w:val="4"/>
        </w:numPr>
      </w:pPr>
      <w:r>
        <w:rPr>
          <w:rFonts w:hint="eastAsia"/>
        </w:rPr>
        <w:t>根据页面搜索审核状态条件进行“待完善”搜索数据进行督促学生完善生源信息</w:t>
      </w:r>
    </w:p>
    <w:p w14:paraId="6876F119" w14:textId="77777777" w:rsidR="00A20EEF" w:rsidRDefault="00000000">
      <w:pPr>
        <w:numPr>
          <w:ilvl w:val="0"/>
          <w:numId w:val="4"/>
        </w:numPr>
      </w:pPr>
      <w:r>
        <w:rPr>
          <w:rFonts w:hint="eastAsia"/>
        </w:rPr>
        <w:t>根据页面搜索审核条件“待审核”数据进行学生填报数据审核或驳回</w:t>
      </w:r>
    </w:p>
    <w:p w14:paraId="360C33C9" w14:textId="77777777" w:rsidR="00A20EEF" w:rsidRDefault="00000000">
      <w:r>
        <w:rPr>
          <w:noProof/>
        </w:rPr>
        <w:drawing>
          <wp:inline distT="0" distB="0" distL="114300" distR="114300" wp14:anchorId="7B71BEC8" wp14:editId="55B0E72E">
            <wp:extent cx="5269230" cy="2181225"/>
            <wp:effectExtent l="0" t="0" r="762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687C" w14:textId="77777777" w:rsidR="00A20EEF" w:rsidRDefault="00000000">
      <w:pPr>
        <w:numPr>
          <w:ilvl w:val="0"/>
          <w:numId w:val="4"/>
        </w:numPr>
      </w:pPr>
      <w:r>
        <w:rPr>
          <w:rFonts w:hint="eastAsia"/>
        </w:rPr>
        <w:t>审核时，点击列表后“信息审核”按钮，左侧为原始导入数据，右侧为学生提交数据，</w:t>
      </w:r>
      <w:proofErr w:type="gramStart"/>
      <w:r>
        <w:rPr>
          <w:rFonts w:hint="eastAsia"/>
        </w:rPr>
        <w:t>标红为</w:t>
      </w:r>
      <w:proofErr w:type="gramEnd"/>
      <w:r>
        <w:rPr>
          <w:rFonts w:hint="eastAsia"/>
        </w:rPr>
        <w:t>学生修改数据，检查无误后进行审核通过；</w:t>
      </w:r>
    </w:p>
    <w:p w14:paraId="555414F1" w14:textId="77777777" w:rsidR="00A20EEF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EA1B888" wp14:editId="1D313E08">
            <wp:extent cx="3887470" cy="2926715"/>
            <wp:effectExtent l="0" t="0" r="17780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4EB9" w14:textId="77777777" w:rsidR="00A20EEF" w:rsidRDefault="00000000">
      <w:pPr>
        <w:numPr>
          <w:ilvl w:val="0"/>
          <w:numId w:val="4"/>
        </w:numPr>
      </w:pPr>
      <w:r>
        <w:rPr>
          <w:rFonts w:hint="eastAsia"/>
        </w:rPr>
        <w:t>审核状态提示：</w:t>
      </w:r>
    </w:p>
    <w:p w14:paraId="413CDBA2" w14:textId="77777777" w:rsidR="00A20EEF" w:rsidRDefault="00000000">
      <w:pPr>
        <w:numPr>
          <w:ilvl w:val="0"/>
          <w:numId w:val="5"/>
        </w:numPr>
      </w:pPr>
      <w:r>
        <w:rPr>
          <w:rFonts w:hint="eastAsia"/>
        </w:rPr>
        <w:t>绿色：审核通过，已审核通过的可批量导出导入省库上报</w:t>
      </w:r>
    </w:p>
    <w:p w14:paraId="56C2BA2E" w14:textId="77777777" w:rsidR="00A20EEF" w:rsidRDefault="00000000">
      <w:pPr>
        <w:numPr>
          <w:ilvl w:val="0"/>
          <w:numId w:val="5"/>
        </w:numPr>
      </w:pPr>
      <w:r>
        <w:rPr>
          <w:rFonts w:hint="eastAsia"/>
        </w:rPr>
        <w:t>黄色：待审核，直接点击“信息审核”进行数据审核即可</w:t>
      </w:r>
    </w:p>
    <w:p w14:paraId="076D58DF" w14:textId="77777777" w:rsidR="00A20EEF" w:rsidRDefault="00000000">
      <w:pPr>
        <w:numPr>
          <w:ilvl w:val="0"/>
          <w:numId w:val="5"/>
        </w:numPr>
      </w:pPr>
      <w:r>
        <w:rPr>
          <w:rFonts w:hint="eastAsia"/>
        </w:rPr>
        <w:t>红色：待完善信息，可督促学生完善生源信息</w:t>
      </w:r>
    </w:p>
    <w:p w14:paraId="08F7148B" w14:textId="77777777" w:rsidR="00A20EEF" w:rsidRDefault="00000000">
      <w:r>
        <w:rPr>
          <w:noProof/>
        </w:rPr>
        <w:drawing>
          <wp:inline distT="0" distB="0" distL="114300" distR="114300" wp14:anchorId="05257FDE" wp14:editId="0AA71BA7">
            <wp:extent cx="5271770" cy="1466850"/>
            <wp:effectExtent l="0" t="0" r="508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CE73" w14:textId="77777777" w:rsidR="00A20EEF" w:rsidRDefault="00A20EEF"/>
    <w:p w14:paraId="508BBCDC" w14:textId="77777777" w:rsidR="00A20EEF" w:rsidRDefault="00000000">
      <w:r>
        <w:rPr>
          <w:rFonts w:hint="eastAsia"/>
        </w:rPr>
        <w:t>Tips</w:t>
      </w:r>
      <w:r>
        <w:rPr>
          <w:rFonts w:hint="eastAsia"/>
        </w:rPr>
        <w:t>：</w:t>
      </w:r>
    </w:p>
    <w:p w14:paraId="1BD92EC6" w14:textId="77777777" w:rsidR="00A20EEF" w:rsidRDefault="00000000">
      <w:pPr>
        <w:numPr>
          <w:ilvl w:val="0"/>
          <w:numId w:val="6"/>
        </w:numPr>
      </w:pPr>
      <w:r>
        <w:rPr>
          <w:rFonts w:hint="eastAsia"/>
        </w:rPr>
        <w:t>学生反馈学号不存在，需教师在教师后台确认系统是否有该学生，如无需要手动添加学生基础信息（标红点字段为基础必填信息）；</w:t>
      </w:r>
    </w:p>
    <w:p w14:paraId="75E41627" w14:textId="77777777" w:rsidR="00A20EEF" w:rsidRDefault="00000000">
      <w:pPr>
        <w:numPr>
          <w:ilvl w:val="0"/>
          <w:numId w:val="6"/>
        </w:numPr>
      </w:pPr>
      <w:r>
        <w:rPr>
          <w:rFonts w:hint="eastAsia"/>
        </w:rPr>
        <w:t>专升本学生登录账号显示专科信息，学生</w:t>
      </w:r>
      <w:proofErr w:type="gramStart"/>
      <w:r>
        <w:rPr>
          <w:rFonts w:hint="eastAsia"/>
        </w:rPr>
        <w:t>端换绑本</w:t>
      </w:r>
      <w:proofErr w:type="gramEnd"/>
      <w:r>
        <w:rPr>
          <w:rFonts w:hint="eastAsia"/>
        </w:rPr>
        <w:t>科学号即可；</w:t>
      </w:r>
    </w:p>
    <w:p w14:paraId="4A32C729" w14:textId="77777777" w:rsidR="00A20EEF" w:rsidRDefault="00000000">
      <w:pPr>
        <w:numPr>
          <w:ilvl w:val="0"/>
          <w:numId w:val="6"/>
        </w:numPr>
      </w:pPr>
      <w:r>
        <w:rPr>
          <w:rFonts w:hint="eastAsia"/>
        </w:rPr>
        <w:t>另类其他问题可直接在</w:t>
      </w:r>
      <w:proofErr w:type="gramStart"/>
      <w:r>
        <w:rPr>
          <w:rFonts w:hint="eastAsia"/>
        </w:rPr>
        <w:t>微信群</w:t>
      </w:r>
      <w:proofErr w:type="gramEnd"/>
      <w:r>
        <w:rPr>
          <w:rFonts w:hint="eastAsia"/>
        </w:rPr>
        <w:t>反馈，会有专业技术人员协助处理。</w:t>
      </w:r>
    </w:p>
    <w:p w14:paraId="190F4670" w14:textId="77777777" w:rsidR="00A20EEF" w:rsidRDefault="00000000">
      <w:pPr>
        <w:pStyle w:val="2"/>
      </w:pPr>
      <w:r>
        <w:rPr>
          <w:rFonts w:hint="eastAsia"/>
        </w:rPr>
        <w:t>三、就业信息管理</w:t>
      </w:r>
    </w:p>
    <w:p w14:paraId="7A0E08A8" w14:textId="77777777" w:rsidR="00A20EEF" w:rsidRDefault="00000000">
      <w:r>
        <w:rPr>
          <w:rFonts w:hint="eastAsia"/>
        </w:rPr>
        <w:t>1</w:t>
      </w:r>
      <w:r>
        <w:rPr>
          <w:rFonts w:hint="eastAsia"/>
        </w:rPr>
        <w:t>、在教师后台左侧菜单中点击【就业事务】</w:t>
      </w:r>
      <w:r>
        <w:rPr>
          <w:rFonts w:hint="eastAsia"/>
        </w:rPr>
        <w:t xml:space="preserve"> - </w:t>
      </w:r>
      <w:r>
        <w:rPr>
          <w:rFonts w:hint="eastAsia"/>
        </w:rPr>
        <w:t>【签约中心】</w:t>
      </w:r>
    </w:p>
    <w:p w14:paraId="076F0A4C" w14:textId="77777777" w:rsidR="00A20EEF" w:rsidRDefault="00000000">
      <w:r>
        <w:rPr>
          <w:rFonts w:hint="eastAsia"/>
        </w:rPr>
        <w:t>2</w:t>
      </w:r>
      <w:r>
        <w:rPr>
          <w:rFonts w:hint="eastAsia"/>
        </w:rPr>
        <w:t>、根据页面搜索“签约状态”搜索“待院系审核”，进行数据审核，【修改】按钮可针对学生填报的错误数据进行修改并进行数据审核</w:t>
      </w:r>
    </w:p>
    <w:p w14:paraId="49EAC36D" w14:textId="77777777" w:rsidR="00A20EEF" w:rsidRDefault="00000000">
      <w:r>
        <w:rPr>
          <w:rFonts w:hint="eastAsia"/>
        </w:rPr>
        <w:t>3</w:t>
      </w:r>
      <w:r>
        <w:rPr>
          <w:rFonts w:hint="eastAsia"/>
        </w:rPr>
        <w:t>、根据页面搜索“签约状态”搜索“未提交、未通过、已撤回、学生创建未提交”，进行督促学生完善并提交就业信息</w:t>
      </w:r>
    </w:p>
    <w:p w14:paraId="4E5800D1" w14:textId="77777777" w:rsidR="00A20EEF" w:rsidRDefault="00000000">
      <w:r>
        <w:rPr>
          <w:rFonts w:hint="eastAsia"/>
        </w:rPr>
        <w:t>4</w:t>
      </w:r>
      <w:r>
        <w:rPr>
          <w:rFonts w:hint="eastAsia"/>
        </w:rPr>
        <w:t>、审核时，点击列表后“详情”按钮，进行数据审核，底部附件可点击放大，确认信息无误后并点击底部【规则校验】进行数据复核，页面无提示时可点击“通过”，如有问题点击“未通过”按钮即可</w:t>
      </w:r>
    </w:p>
    <w:p w14:paraId="21243210" w14:textId="77777777" w:rsidR="00A20EEF" w:rsidRDefault="00000000">
      <w:r>
        <w:rPr>
          <w:rFonts w:hint="eastAsia"/>
        </w:rPr>
        <w:lastRenderedPageBreak/>
        <w:t>5</w:t>
      </w:r>
      <w:r>
        <w:rPr>
          <w:rFonts w:hint="eastAsia"/>
        </w:rPr>
        <w:t>、数据审核时，系统接入第三方组织机构代码查询功能，可协助老师对学生填报的信息校准查询</w:t>
      </w:r>
    </w:p>
    <w:p w14:paraId="04A14504" w14:textId="77777777" w:rsidR="00A20EEF" w:rsidRDefault="00000000">
      <w:r>
        <w:rPr>
          <w:noProof/>
        </w:rPr>
        <w:drawing>
          <wp:inline distT="0" distB="0" distL="114300" distR="114300" wp14:anchorId="47DC8B64" wp14:editId="72DC5E3B">
            <wp:extent cx="5263515" cy="2270125"/>
            <wp:effectExtent l="0" t="0" r="13335" b="158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5C95" w14:textId="77777777" w:rsidR="00A20EEF" w:rsidRDefault="00000000">
      <w:r>
        <w:rPr>
          <w:noProof/>
        </w:rPr>
        <w:drawing>
          <wp:inline distT="0" distB="0" distL="114300" distR="114300" wp14:anchorId="0B17F4A6" wp14:editId="3111377B">
            <wp:extent cx="5264150" cy="2605405"/>
            <wp:effectExtent l="0" t="0" r="1270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8777" w14:textId="77777777" w:rsidR="00A20EEF" w:rsidRDefault="0000000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、解约</w:t>
      </w:r>
      <w:proofErr w:type="gramStart"/>
      <w:r>
        <w:rPr>
          <w:rFonts w:hint="eastAsia"/>
        </w:rPr>
        <w:t>审核分</w:t>
      </w:r>
      <w:proofErr w:type="gramEnd"/>
      <w:r>
        <w:rPr>
          <w:rFonts w:hint="eastAsia"/>
        </w:rPr>
        <w:t>两种情况，根据学生提交就业数据中“就业类别”进行就业信息解约审核或就业信息驳回：</w:t>
      </w:r>
    </w:p>
    <w:p w14:paraId="23BE90B6" w14:textId="77777777" w:rsidR="00A20EEF" w:rsidRDefault="00000000">
      <w:pPr>
        <w:pStyle w:val="4"/>
        <w:ind w:firstLine="420"/>
      </w:pPr>
      <w:r>
        <w:rPr>
          <w:rFonts w:hint="eastAsia"/>
        </w:rPr>
        <w:t>情况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14:paraId="60C25D99" w14:textId="77777777" w:rsidR="00A20EEF" w:rsidRDefault="00000000">
      <w:pPr>
        <w:ind w:firstLine="420"/>
      </w:pPr>
      <w:r>
        <w:rPr>
          <w:rFonts w:hint="eastAsia"/>
        </w:rPr>
        <w:t>教师后台选择左侧【就业事务】</w:t>
      </w:r>
      <w:r>
        <w:rPr>
          <w:rFonts w:hint="eastAsia"/>
        </w:rPr>
        <w:t xml:space="preserve"> - </w:t>
      </w:r>
      <w:r>
        <w:rPr>
          <w:rFonts w:hint="eastAsia"/>
        </w:rPr>
        <w:t>【签约中心】，选择“解约列表”即可看到学生提交的解约申请，在解约列表中将学生提交的解约数据审核即可；</w:t>
      </w:r>
    </w:p>
    <w:p w14:paraId="1B8D9B5D" w14:textId="77777777" w:rsidR="00A20EEF" w:rsidRDefault="00000000">
      <w:pPr>
        <w:jc w:val="left"/>
      </w:pPr>
      <w:r>
        <w:rPr>
          <w:rFonts w:hint="eastAsia"/>
          <w:color w:val="FF0000"/>
        </w:rPr>
        <w:t>Tips</w:t>
      </w:r>
      <w:r>
        <w:rPr>
          <w:rFonts w:hint="eastAsia"/>
          <w:color w:val="FF0000"/>
        </w:rPr>
        <w:t>：此解约列表只针对学生就业类别选择“签就业协议形式就业”与“签劳动合同形式就业”两种就业类别及签约方式为“线上签约”的情况进行解约审核</w:t>
      </w:r>
      <w:r>
        <w:rPr>
          <w:rFonts w:hint="eastAsia"/>
        </w:rPr>
        <w:t>；</w:t>
      </w:r>
    </w:p>
    <w:p w14:paraId="228DFE07" w14:textId="77777777" w:rsidR="00A20EEF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C8A45D8" wp14:editId="5FA65957">
            <wp:extent cx="5266690" cy="3338195"/>
            <wp:effectExtent l="0" t="0" r="10160" b="146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11B5" w14:textId="77777777" w:rsidR="00A20EEF" w:rsidRDefault="00A20EEF">
      <w:pPr>
        <w:jc w:val="center"/>
      </w:pPr>
    </w:p>
    <w:p w14:paraId="734F2B50" w14:textId="77777777" w:rsidR="00A20EEF" w:rsidRDefault="00000000">
      <w:pPr>
        <w:pStyle w:val="5"/>
        <w:ind w:firstLine="420"/>
      </w:pPr>
      <w:r>
        <w:rPr>
          <w:rFonts w:hint="eastAsia"/>
        </w:rPr>
        <w:t>情况二：</w:t>
      </w:r>
    </w:p>
    <w:p w14:paraId="3F3D7EBE" w14:textId="77777777" w:rsidR="00A20EEF" w:rsidRDefault="00000000">
      <w:pPr>
        <w:ind w:firstLine="420"/>
      </w:pPr>
      <w:r>
        <w:rPr>
          <w:rFonts w:hint="eastAsia"/>
        </w:rPr>
        <w:t>登录后台之后，选择左侧“就业事务”中的“签约中心”，在签约列表审核中选择审核已通过的数据，根据学生姓名、学号搜索，点击列表后的“详情”进入详情页，选择底部的“重新审核”进行数据审核不通过即可。</w:t>
      </w:r>
    </w:p>
    <w:p w14:paraId="35342168" w14:textId="77777777" w:rsidR="00A20EEF" w:rsidRDefault="00000000">
      <w:r>
        <w:rPr>
          <w:rFonts w:hint="eastAsia"/>
          <w:color w:val="FF0000"/>
        </w:rPr>
        <w:t>Tips</w:t>
      </w:r>
      <w:r>
        <w:rPr>
          <w:rFonts w:hint="eastAsia"/>
          <w:color w:val="FF0000"/>
        </w:rPr>
        <w:t>：此解约列表只针对学生使用签约方式为：协议书打印签约及已签协议书备案方式。</w:t>
      </w:r>
    </w:p>
    <w:p w14:paraId="2BF25937" w14:textId="77777777" w:rsidR="00A20EEF" w:rsidRDefault="00000000">
      <w:pPr>
        <w:jc w:val="left"/>
      </w:pPr>
      <w:r>
        <w:rPr>
          <w:noProof/>
        </w:rPr>
        <w:drawing>
          <wp:inline distT="0" distB="0" distL="114300" distR="114300" wp14:anchorId="0BBE51C6" wp14:editId="1F53D360">
            <wp:extent cx="5270500" cy="1882140"/>
            <wp:effectExtent l="0" t="0" r="635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62EF" w14:textId="77777777" w:rsidR="00A20EEF" w:rsidRDefault="00000000">
      <w:r>
        <w:rPr>
          <w:noProof/>
        </w:rPr>
        <w:lastRenderedPageBreak/>
        <w:drawing>
          <wp:inline distT="0" distB="0" distL="114300" distR="114300" wp14:anchorId="6DE0D76C" wp14:editId="65B54A5C">
            <wp:extent cx="5264785" cy="3351530"/>
            <wp:effectExtent l="0" t="0" r="12065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E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0A212" w14:textId="77777777" w:rsidR="00BD4E37" w:rsidRDefault="00BD4E37" w:rsidP="00D761AA">
      <w:r>
        <w:separator/>
      </w:r>
    </w:p>
  </w:endnote>
  <w:endnote w:type="continuationSeparator" w:id="0">
    <w:p w14:paraId="14E21638" w14:textId="77777777" w:rsidR="00BD4E37" w:rsidRDefault="00BD4E37" w:rsidP="00D76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84F0C" w14:textId="77777777" w:rsidR="00BD4E37" w:rsidRDefault="00BD4E37" w:rsidP="00D761AA">
      <w:r>
        <w:separator/>
      </w:r>
    </w:p>
  </w:footnote>
  <w:footnote w:type="continuationSeparator" w:id="0">
    <w:p w14:paraId="10AC6AD0" w14:textId="77777777" w:rsidR="00BD4E37" w:rsidRDefault="00BD4E37" w:rsidP="00D76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9264D7"/>
    <w:multiLevelType w:val="singleLevel"/>
    <w:tmpl w:val="9A9264D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ED3F798"/>
    <w:multiLevelType w:val="singleLevel"/>
    <w:tmpl w:val="AED3F798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CACC38A7"/>
    <w:multiLevelType w:val="singleLevel"/>
    <w:tmpl w:val="CACC38A7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DDB88C8F"/>
    <w:multiLevelType w:val="singleLevel"/>
    <w:tmpl w:val="DDB88C8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86BC7F7"/>
    <w:multiLevelType w:val="singleLevel"/>
    <w:tmpl w:val="286BC7F7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69DFD3F"/>
    <w:multiLevelType w:val="singleLevel"/>
    <w:tmpl w:val="569DFD3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96368667">
    <w:abstractNumId w:val="0"/>
  </w:num>
  <w:num w:numId="2" w16cid:durableId="955256847">
    <w:abstractNumId w:val="2"/>
  </w:num>
  <w:num w:numId="3" w16cid:durableId="720179958">
    <w:abstractNumId w:val="1"/>
  </w:num>
  <w:num w:numId="4" w16cid:durableId="1573812487">
    <w:abstractNumId w:val="3"/>
  </w:num>
  <w:num w:numId="5" w16cid:durableId="1688217092">
    <w:abstractNumId w:val="5"/>
  </w:num>
  <w:num w:numId="6" w16cid:durableId="382847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Q2M2Q0YzZhMTlmNDM2NTc5NjQ5ZjY3ZTgwZjhmZTYifQ=="/>
  </w:docVars>
  <w:rsids>
    <w:rsidRoot w:val="24C24BFC"/>
    <w:rsid w:val="002F51C6"/>
    <w:rsid w:val="008462D2"/>
    <w:rsid w:val="00A20EEF"/>
    <w:rsid w:val="00BD4E37"/>
    <w:rsid w:val="00D761AA"/>
    <w:rsid w:val="00ED278D"/>
    <w:rsid w:val="24C24BFC"/>
    <w:rsid w:val="27417120"/>
    <w:rsid w:val="32566EF6"/>
    <w:rsid w:val="32866933"/>
    <w:rsid w:val="37170208"/>
    <w:rsid w:val="40D104CD"/>
    <w:rsid w:val="64B1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FD221B"/>
  <w15:docId w15:val="{5FDA6940-2490-4F95-ACBE-E492D588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61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761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D761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761A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一花一世界，一叶一菩提</dc:creator>
  <cp:lastModifiedBy>b1470045734@outlook.com</cp:lastModifiedBy>
  <cp:revision>2</cp:revision>
  <dcterms:created xsi:type="dcterms:W3CDTF">2022-10-28T08:01:00Z</dcterms:created>
  <dcterms:modified xsi:type="dcterms:W3CDTF">2022-10-28T08:01:00Z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FD92FE32C2D648B5873BA2C4902632EC</vt:lpwstr>
  </property>
</Properties>
</file>