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contextualSpacing/>
        <w:jc w:val="center"/>
        <w:rPr>
          <w:rFonts w:hint="eastAsia" w:ascii="方正小标宋简体" w:hAnsi="宋体" w:eastAsia="方正小标宋简体" w:cs="Times New Roman"/>
          <w:b w:val="0"/>
          <w:bCs/>
          <w:color w:val="000000"/>
          <w:sz w:val="44"/>
          <w:szCs w:val="44"/>
        </w:rPr>
      </w:pPr>
      <w:r>
        <w:rPr>
          <w:rFonts w:hint="eastAsia" w:ascii="方正小标宋简体" w:hAnsi="宋体" w:eastAsia="方正小标宋简体" w:cs="Times New Roman"/>
          <w:b w:val="0"/>
          <w:bCs/>
          <w:color w:val="000000"/>
          <w:sz w:val="44"/>
          <w:szCs w:val="44"/>
        </w:rPr>
        <w:t>参会</w:t>
      </w:r>
      <w:r>
        <w:rPr>
          <w:rFonts w:hint="eastAsia" w:ascii="方正小标宋简体" w:hAnsi="宋体" w:eastAsia="方正小标宋简体" w:cs="Times New Roman"/>
          <w:b w:val="0"/>
          <w:bCs/>
          <w:color w:val="000000"/>
          <w:sz w:val="44"/>
          <w:szCs w:val="44"/>
          <w:lang w:eastAsia="zh-CN"/>
        </w:rPr>
        <w:t>单位</w:t>
      </w:r>
      <w:r>
        <w:rPr>
          <w:rFonts w:hint="eastAsia" w:ascii="方正小标宋简体" w:hAnsi="宋体" w:eastAsia="方正小标宋简体" w:cs="Times New Roman"/>
          <w:b w:val="0"/>
          <w:bCs/>
          <w:color w:val="000000"/>
          <w:sz w:val="44"/>
          <w:szCs w:val="44"/>
        </w:rPr>
        <w:t>信息表</w:t>
      </w:r>
    </w:p>
    <w:tbl>
      <w:tblPr>
        <w:tblStyle w:val="3"/>
        <w:tblpPr w:leftFromText="180" w:rightFromText="180" w:vertAnchor="text" w:horzAnchor="margin" w:tblpXSpec="center" w:tblpY="158"/>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1"/>
        <w:gridCol w:w="487"/>
        <w:gridCol w:w="890"/>
        <w:gridCol w:w="955"/>
        <w:gridCol w:w="989"/>
        <w:gridCol w:w="1520"/>
        <w:gridCol w:w="1449"/>
        <w:gridCol w:w="105"/>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单位名称</w:t>
            </w:r>
          </w:p>
        </w:tc>
        <w:tc>
          <w:tcPr>
            <w:tcW w:w="484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ajorEastAsia" w:hAnsiTheme="majorEastAsia" w:eastAsiaTheme="majorEastAsia" w:cstheme="majorEastAsia"/>
                <w:bCs/>
                <w:sz w:val="28"/>
                <w:szCs w:val="28"/>
                <w:lang w:val="en-US" w:eastAsia="zh-CN"/>
              </w:rPr>
            </w:pPr>
            <w:r>
              <w:rPr>
                <w:rFonts w:hint="eastAsia" w:asciiTheme="majorEastAsia" w:hAnsiTheme="majorEastAsia" w:eastAsiaTheme="majorEastAsia" w:cstheme="majorEastAsia"/>
                <w:bCs/>
                <w:sz w:val="28"/>
                <w:szCs w:val="28"/>
                <w:lang w:val="en-US" w:eastAsia="zh-CN"/>
              </w:rPr>
              <w:t>瑞安市君达机械有限公司</w:t>
            </w:r>
          </w:p>
        </w:tc>
        <w:tc>
          <w:tcPr>
            <w:tcW w:w="14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单位性质</w:t>
            </w:r>
          </w:p>
        </w:tc>
        <w:tc>
          <w:tcPr>
            <w:tcW w:w="21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ajorEastAsia" w:hAnsiTheme="majorEastAsia" w:eastAsiaTheme="majorEastAsia" w:cstheme="majorEastAsia"/>
                <w:bCs/>
                <w:sz w:val="28"/>
                <w:szCs w:val="28"/>
                <w:lang w:val="en-US" w:eastAsia="zh-CN"/>
              </w:rPr>
            </w:pPr>
            <w:r>
              <w:rPr>
                <w:rFonts w:hint="eastAsia" w:asciiTheme="majorEastAsia" w:hAnsiTheme="majorEastAsia" w:eastAsiaTheme="majorEastAsia" w:cstheme="majorEastAsia"/>
                <w:bCs/>
                <w:sz w:val="28"/>
                <w:szCs w:val="28"/>
                <w:lang w:val="en-US"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单位地址</w:t>
            </w:r>
          </w:p>
        </w:tc>
        <w:tc>
          <w:tcPr>
            <w:tcW w:w="484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ajorEastAsia" w:hAnsiTheme="majorEastAsia" w:eastAsiaTheme="majorEastAsia" w:cstheme="majorEastAsia"/>
                <w:bCs/>
                <w:sz w:val="24"/>
                <w:szCs w:val="24"/>
                <w:lang w:eastAsia="zh-CN"/>
              </w:rPr>
            </w:pPr>
            <w:r>
              <w:rPr>
                <w:rFonts w:hint="eastAsia" w:asciiTheme="majorEastAsia" w:hAnsiTheme="majorEastAsia" w:eastAsiaTheme="majorEastAsia" w:cstheme="majorEastAsia"/>
                <w:bCs/>
                <w:sz w:val="24"/>
                <w:szCs w:val="24"/>
                <w:lang w:eastAsia="zh-CN"/>
              </w:rPr>
              <w:t>瑞安市南滨街道阁巷小微园</w:t>
            </w:r>
          </w:p>
        </w:tc>
        <w:tc>
          <w:tcPr>
            <w:tcW w:w="14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所属行业</w:t>
            </w:r>
          </w:p>
        </w:tc>
        <w:tc>
          <w:tcPr>
            <w:tcW w:w="21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ajorEastAsia" w:hAnsiTheme="majorEastAsia" w:eastAsiaTheme="majorEastAsia" w:cstheme="majorEastAsia"/>
                <w:bCs/>
                <w:sz w:val="28"/>
                <w:szCs w:val="28"/>
                <w:lang w:val="en-US" w:eastAsia="zh-CN"/>
              </w:rPr>
            </w:pPr>
            <w:r>
              <w:rPr>
                <w:rFonts w:hint="eastAsia" w:asciiTheme="majorEastAsia" w:hAnsiTheme="majorEastAsia" w:eastAsiaTheme="majorEastAsia" w:cstheme="majorEastAsia"/>
                <w:bCs/>
                <w:sz w:val="28"/>
                <w:szCs w:val="28"/>
                <w:lang w:val="en-US" w:eastAsia="zh-CN"/>
              </w:rPr>
              <w:t>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联系人</w:t>
            </w:r>
          </w:p>
        </w:tc>
        <w:tc>
          <w:tcPr>
            <w:tcW w:w="137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陈万锋</w:t>
            </w:r>
          </w:p>
        </w:tc>
        <w:tc>
          <w:tcPr>
            <w:tcW w:w="95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电话</w:t>
            </w:r>
          </w:p>
        </w:tc>
        <w:tc>
          <w:tcPr>
            <w:tcW w:w="25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val="0"/>
                <w:bCs/>
                <w:sz w:val="28"/>
                <w:szCs w:val="28"/>
                <w:lang w:val="en-US" w:eastAsia="zh-CN"/>
              </w:rPr>
              <w:t>0577-65553678</w:t>
            </w:r>
          </w:p>
        </w:tc>
        <w:tc>
          <w:tcPr>
            <w:tcW w:w="14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手  机</w:t>
            </w:r>
          </w:p>
        </w:tc>
        <w:tc>
          <w:tcPr>
            <w:tcW w:w="21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heme="majorEastAsia" w:hAnsiTheme="majorEastAsia" w:eastAsiaTheme="majorEastAsia" w:cstheme="majorEastAsia"/>
                <w:bCs/>
                <w:sz w:val="28"/>
                <w:szCs w:val="28"/>
                <w:lang w:val="en-US" w:eastAsia="zh-CN"/>
              </w:rPr>
            </w:pPr>
            <w:r>
              <w:rPr>
                <w:rFonts w:hint="eastAsia" w:asciiTheme="majorEastAsia" w:hAnsiTheme="majorEastAsia" w:eastAsiaTheme="majorEastAsia" w:cstheme="majorEastAsia"/>
                <w:bCs/>
                <w:sz w:val="28"/>
                <w:szCs w:val="28"/>
                <w:lang w:val="en-US" w:eastAsia="zh-CN"/>
              </w:rPr>
              <w:t>13375770087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Cs/>
                <w:sz w:val="28"/>
                <w:szCs w:val="28"/>
              </w:rPr>
              <w:t>E-mail</w:t>
            </w:r>
          </w:p>
        </w:tc>
        <w:tc>
          <w:tcPr>
            <w:tcW w:w="484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lang w:val="en-US" w:eastAsia="zh-CN"/>
              </w:rPr>
              <w:t>13375770087@163.com</w:t>
            </w:r>
          </w:p>
        </w:tc>
        <w:tc>
          <w:tcPr>
            <w:tcW w:w="144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sz w:val="28"/>
                <w:szCs w:val="28"/>
              </w:rPr>
              <w:t>传  真</w:t>
            </w:r>
          </w:p>
        </w:tc>
        <w:tc>
          <w:tcPr>
            <w:tcW w:w="213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Theme="majorEastAsia" w:hAnsiTheme="majorEastAsia" w:eastAsiaTheme="majorEastAsia" w:cstheme="majorEastAsia"/>
                <w:bCs/>
                <w:sz w:val="28"/>
                <w:szCs w:val="28"/>
                <w:lang w:val="en-US" w:eastAsia="zh-CN"/>
              </w:rPr>
            </w:pPr>
            <w:r>
              <w:rPr>
                <w:rFonts w:hint="eastAsia" w:asciiTheme="majorEastAsia" w:hAnsiTheme="majorEastAsia" w:eastAsiaTheme="majorEastAsia" w:cstheme="majorEastAsia"/>
                <w:bCs/>
                <w:sz w:val="28"/>
                <w:szCs w:val="28"/>
                <w:lang w:val="en-US" w:eastAsia="zh-CN"/>
              </w:rPr>
              <w:t>0577-65556768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2" w:hRule="exact"/>
          <w:jc w:val="center"/>
        </w:trPr>
        <w:tc>
          <w:tcPr>
            <w:tcW w:w="1671"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仿宋_GB2312" w:eastAsia="仿宋_GB2312"/>
                <w:b/>
                <w:sz w:val="28"/>
                <w:szCs w:val="28"/>
                <w:lang w:eastAsia="zh-CN"/>
              </w:rPr>
            </w:pPr>
            <w:r>
              <w:rPr>
                <w:rFonts w:hint="eastAsia" w:ascii="仿宋_GB2312" w:hAnsi="黑体" w:eastAsia="仿宋_GB2312" w:cs="黑体"/>
                <w:sz w:val="28"/>
                <w:szCs w:val="28"/>
                <w:lang w:eastAsia="zh-CN"/>
              </w:rPr>
              <w:t>单位简介</w:t>
            </w:r>
            <w:r>
              <w:rPr>
                <w:rFonts w:hint="eastAsia" w:ascii="仿宋_GB2312" w:hAnsi="黑体" w:eastAsia="仿宋_GB2312" w:cs="黑体"/>
                <w:sz w:val="28"/>
                <w:szCs w:val="28"/>
                <w:lang w:val="en-US" w:eastAsia="zh-CN"/>
              </w:rPr>
              <w:t>(300字内)</w:t>
            </w:r>
          </w:p>
        </w:tc>
        <w:tc>
          <w:tcPr>
            <w:tcW w:w="842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firstLine="420" w:firstLineChars="200"/>
              <w:jc w:val="both"/>
              <w:textAlignment w:val="auto"/>
              <w:rPr>
                <w:rFonts w:hint="eastAsia" w:ascii="仿宋_GB2312" w:eastAsia="宋体"/>
                <w:b/>
                <w:sz w:val="28"/>
                <w:szCs w:val="28"/>
                <w:lang w:eastAsia="zh-CN"/>
              </w:rPr>
            </w:pPr>
            <w:r>
              <w:rPr>
                <w:rFonts w:hint="eastAsia" w:ascii="宋体" w:hAnsi="宋体" w:eastAsia="宋体" w:cs="宋体"/>
                <w:color w:val="000000" w:themeColor="text1"/>
                <w:sz w:val="21"/>
                <w:szCs w:val="21"/>
                <w14:textFill>
                  <w14:solidFill>
                    <w14:schemeClr w14:val="tx1"/>
                  </w14:solidFill>
                </w14:textFill>
              </w:rPr>
              <w:t>瑞安市君达机械有限公司(原瑞安市君达机械厂)，成立于2003年，2007年改制为有限公司。公司位于浙江省瑞安市南滨街道</w:t>
            </w:r>
            <w:r>
              <w:rPr>
                <w:rFonts w:hint="eastAsia" w:ascii="宋体" w:hAnsi="宋体" w:eastAsia="宋体" w:cs="宋体"/>
                <w:color w:val="000000" w:themeColor="text1"/>
                <w:sz w:val="21"/>
                <w:szCs w:val="21"/>
                <w:lang w:eastAsia="zh-CN"/>
                <w14:textFill>
                  <w14:solidFill>
                    <w14:schemeClr w14:val="tx1"/>
                  </w14:solidFill>
                </w14:textFill>
              </w:rPr>
              <w:t>阁巷小微园</w:t>
            </w:r>
            <w:r>
              <w:rPr>
                <w:rFonts w:hint="eastAsia" w:ascii="宋体" w:hAnsi="宋体" w:eastAsia="宋体" w:cs="宋体"/>
                <w:color w:val="000000" w:themeColor="text1"/>
                <w:sz w:val="21"/>
                <w:szCs w:val="21"/>
                <w14:textFill>
                  <w14:solidFill>
                    <w14:schemeClr w14:val="tx1"/>
                  </w14:solidFill>
                </w14:textFill>
              </w:rPr>
              <w:t>。是一家专业制造与研发塑胶包装机械的企业现主要生产正气压热成型系列</w:t>
            </w:r>
            <w:r>
              <w:rPr>
                <w:rFonts w:hint="eastAsia" w:ascii="宋体" w:hAnsi="宋体" w:eastAsia="宋体" w:cs="宋体"/>
                <w:color w:val="000000" w:themeColor="text1"/>
                <w:sz w:val="21"/>
                <w:szCs w:val="21"/>
                <w:lang w:eastAsia="zh-CN"/>
                <w14:textFill>
                  <w14:solidFill>
                    <w14:schemeClr w14:val="tx1"/>
                  </w14:solidFill>
                </w14:textFill>
              </w:rPr>
              <w:t>机械</w:t>
            </w:r>
            <w:r>
              <w:rPr>
                <w:rFonts w:hint="eastAsia" w:ascii="宋体" w:hAnsi="宋体" w:eastAsia="宋体" w:cs="宋体"/>
                <w:color w:val="000000" w:themeColor="text1"/>
                <w:sz w:val="21"/>
                <w:szCs w:val="21"/>
                <w14:textFill>
                  <w14:solidFill>
                    <w14:schemeClr w14:val="tx1"/>
                  </w14:solidFill>
                </w14:textFill>
              </w:rPr>
              <w:t>、负压成型系列</w:t>
            </w:r>
            <w:r>
              <w:rPr>
                <w:rFonts w:hint="eastAsia" w:ascii="宋体" w:hAnsi="宋体" w:eastAsia="宋体" w:cs="宋体"/>
                <w:color w:val="000000" w:themeColor="text1"/>
                <w:sz w:val="21"/>
                <w:szCs w:val="21"/>
                <w:lang w:eastAsia="zh-CN"/>
                <w14:textFill>
                  <w14:solidFill>
                    <w14:schemeClr w14:val="tx1"/>
                  </w14:solidFill>
                </w14:textFill>
              </w:rPr>
              <w:t>机械</w:t>
            </w:r>
            <w:r>
              <w:rPr>
                <w:rFonts w:hint="eastAsia" w:ascii="宋体" w:hAnsi="宋体" w:eastAsia="宋体" w:cs="宋体"/>
                <w:color w:val="000000" w:themeColor="text1"/>
                <w:sz w:val="21"/>
                <w:szCs w:val="21"/>
                <w14:textFill>
                  <w14:solidFill>
                    <w14:schemeClr w14:val="tx1"/>
                  </w14:solidFill>
                </w14:textFill>
              </w:rPr>
              <w:t>、多工位正负压成型系列</w:t>
            </w:r>
            <w:r>
              <w:rPr>
                <w:rFonts w:hint="eastAsia" w:ascii="宋体" w:hAnsi="宋体" w:eastAsia="宋体" w:cs="宋体"/>
                <w:color w:val="000000" w:themeColor="text1"/>
                <w:sz w:val="21"/>
                <w:szCs w:val="21"/>
                <w:lang w:eastAsia="zh-CN"/>
                <w14:textFill>
                  <w14:solidFill>
                    <w14:schemeClr w14:val="tx1"/>
                  </w14:solidFill>
                </w14:textFill>
              </w:rPr>
              <w:t>机械</w:t>
            </w:r>
            <w:r>
              <w:rPr>
                <w:rFonts w:hint="eastAsia" w:ascii="宋体" w:hAnsi="宋体" w:eastAsia="宋体" w:cs="宋体"/>
                <w:color w:val="000000" w:themeColor="text1"/>
                <w:sz w:val="21"/>
                <w:szCs w:val="21"/>
                <w14:textFill>
                  <w14:solidFill>
                    <w14:schemeClr w14:val="tx1"/>
                  </w14:solidFill>
                </w14:textFill>
              </w:rPr>
              <w:t>及配套</w:t>
            </w:r>
            <w:r>
              <w:rPr>
                <w:rFonts w:hint="eastAsia" w:ascii="宋体" w:hAnsi="宋体" w:eastAsia="宋体" w:cs="宋体"/>
                <w:color w:val="000000" w:themeColor="text1"/>
                <w:sz w:val="21"/>
                <w:szCs w:val="21"/>
                <w:lang w:eastAsia="zh-CN"/>
                <w14:textFill>
                  <w14:solidFill>
                    <w14:schemeClr w14:val="tx1"/>
                  </w14:solidFill>
                </w14:textFill>
              </w:rPr>
              <w:t>产品。</w:t>
            </w:r>
            <w:r>
              <w:rPr>
                <w:rFonts w:hint="eastAsia" w:ascii="宋体" w:hAnsi="宋体" w:eastAsia="宋体" w:cs="宋体"/>
                <w:i w:val="0"/>
                <w:iCs w:val="0"/>
                <w:caps w:val="0"/>
                <w:color w:val="333333"/>
                <w:spacing w:val="0"/>
                <w:sz w:val="21"/>
                <w:szCs w:val="21"/>
                <w:shd w:val="clear" w:fill="F5F5F5"/>
              </w:rPr>
              <w:t>产品出口到世界各地。公司现拥有多项</w:t>
            </w:r>
            <w:r>
              <w:rPr>
                <w:rFonts w:hint="eastAsia" w:ascii="宋体" w:hAnsi="宋体" w:eastAsia="宋体" w:cs="宋体"/>
                <w:i w:val="0"/>
                <w:iCs w:val="0"/>
                <w:caps w:val="0"/>
                <w:color w:val="333333"/>
                <w:spacing w:val="0"/>
                <w:sz w:val="21"/>
                <w:szCs w:val="21"/>
                <w:shd w:val="clear" w:fill="F5F5F5"/>
                <w:lang w:eastAsia="zh-CN"/>
              </w:rPr>
              <w:t>外观</w:t>
            </w:r>
            <w:r>
              <w:rPr>
                <w:rFonts w:hint="eastAsia" w:ascii="宋体" w:hAnsi="宋体" w:eastAsia="宋体" w:cs="宋体"/>
                <w:i w:val="0"/>
                <w:iCs w:val="0"/>
                <w:caps w:val="0"/>
                <w:color w:val="333333"/>
                <w:spacing w:val="0"/>
                <w:sz w:val="21"/>
                <w:szCs w:val="21"/>
                <w:shd w:val="clear" w:fill="F5F5F5"/>
              </w:rPr>
              <w:t>设计、实用新型和</w:t>
            </w:r>
            <w:r>
              <w:rPr>
                <w:rFonts w:hint="eastAsia" w:ascii="宋体" w:hAnsi="宋体" w:eastAsia="宋体" w:cs="宋体"/>
                <w:i w:val="0"/>
                <w:iCs w:val="0"/>
                <w:caps w:val="0"/>
                <w:color w:val="333333"/>
                <w:spacing w:val="0"/>
                <w:sz w:val="21"/>
                <w:szCs w:val="21"/>
                <w:shd w:val="clear" w:fill="F5F5F5"/>
                <w:lang w:eastAsia="zh-CN"/>
              </w:rPr>
              <w:t>发明</w:t>
            </w:r>
            <w:r>
              <w:rPr>
                <w:rFonts w:hint="eastAsia" w:ascii="宋体" w:hAnsi="宋体" w:eastAsia="宋体" w:cs="宋体"/>
                <w:i w:val="0"/>
                <w:iCs w:val="0"/>
                <w:caps w:val="0"/>
                <w:color w:val="333333"/>
                <w:spacing w:val="0"/>
                <w:sz w:val="21"/>
                <w:szCs w:val="21"/>
                <w:shd w:val="clear" w:fill="F5F5F5"/>
              </w:rPr>
              <w:t>专利，并已通过 ISO9001:2008质量管理体系认证和 CE 认证，还拥有一批高素质的研究人员和工作人员，具有设计、开发、生产、安装、服务</w:t>
            </w:r>
            <w:r>
              <w:rPr>
                <w:rFonts w:hint="eastAsia" w:ascii="宋体" w:hAnsi="宋体" w:eastAsia="宋体" w:cs="宋体"/>
                <w:i w:val="0"/>
                <w:iCs w:val="0"/>
                <w:caps w:val="0"/>
                <w:color w:val="333333"/>
                <w:spacing w:val="0"/>
                <w:sz w:val="21"/>
                <w:szCs w:val="21"/>
                <w:shd w:val="clear" w:fill="F5F5F5"/>
                <w:lang w:eastAsia="zh-CN"/>
              </w:rPr>
              <w:t>完整</w:t>
            </w:r>
            <w:r>
              <w:rPr>
                <w:rFonts w:hint="eastAsia" w:ascii="宋体" w:hAnsi="宋体" w:eastAsia="宋体" w:cs="宋体"/>
                <w:i w:val="0"/>
                <w:iCs w:val="0"/>
                <w:caps w:val="0"/>
                <w:color w:val="333333"/>
                <w:spacing w:val="0"/>
                <w:sz w:val="21"/>
                <w:szCs w:val="21"/>
                <w:shd w:val="clear" w:fill="F5F5F5"/>
              </w:rPr>
              <w:t>的运</w:t>
            </w:r>
            <w:r>
              <w:rPr>
                <w:rFonts w:hint="eastAsia" w:ascii="宋体" w:hAnsi="宋体" w:eastAsia="宋体" w:cs="宋体"/>
                <w:i w:val="0"/>
                <w:iCs w:val="0"/>
                <w:caps w:val="0"/>
                <w:color w:val="333333"/>
                <w:spacing w:val="0"/>
                <w:sz w:val="21"/>
                <w:szCs w:val="21"/>
                <w:shd w:val="clear" w:fill="F5F5F5"/>
                <w:lang w:eastAsia="zh-CN"/>
              </w:rPr>
              <w:t>行</w:t>
            </w:r>
            <w:r>
              <w:rPr>
                <w:rFonts w:hint="eastAsia" w:ascii="宋体" w:hAnsi="宋体" w:eastAsia="宋体" w:cs="宋体"/>
                <w:i w:val="0"/>
                <w:iCs w:val="0"/>
                <w:caps w:val="0"/>
                <w:color w:val="333333"/>
                <w:spacing w:val="0"/>
                <w:sz w:val="21"/>
                <w:szCs w:val="21"/>
                <w:shd w:val="clear" w:fill="F5F5F5"/>
              </w:rPr>
              <w:t>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10098"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eastAsia="仿宋_GB2312"/>
                <w:b/>
                <w:sz w:val="28"/>
                <w:szCs w:val="28"/>
              </w:rPr>
            </w:pPr>
            <w:r>
              <w:rPr>
                <w:rFonts w:hint="eastAsia" w:ascii="仿宋_GB2312" w:hAnsi="黑体" w:eastAsia="仿宋_GB2312" w:cs="黑体"/>
                <w:sz w:val="28"/>
                <w:szCs w:val="28"/>
              </w:rPr>
              <w:t>招   聘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黑体" w:eastAsia="仿宋_GB2312" w:cs="黑体"/>
                <w:sz w:val="28"/>
                <w:szCs w:val="28"/>
              </w:rPr>
            </w:pPr>
            <w:r>
              <w:rPr>
                <w:rFonts w:hint="eastAsia" w:ascii="仿宋_GB2312" w:hAnsi="黑体" w:eastAsia="仿宋_GB2312" w:cs="黑体"/>
                <w:sz w:val="28"/>
                <w:szCs w:val="28"/>
              </w:rPr>
              <w:t>岗位</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黑体" w:eastAsia="仿宋_GB2312" w:cs="黑体"/>
                <w:sz w:val="28"/>
                <w:szCs w:val="28"/>
                <w:lang w:eastAsia="zh-CN"/>
              </w:rPr>
            </w:pPr>
            <w:r>
              <w:rPr>
                <w:rFonts w:hint="eastAsia" w:ascii="仿宋_GB2312" w:hAnsi="黑体" w:eastAsia="仿宋_GB2312" w:cs="黑体"/>
                <w:sz w:val="28"/>
                <w:szCs w:val="28"/>
                <w:lang w:eastAsia="zh-CN"/>
              </w:rPr>
              <w:t>人数</w:t>
            </w:r>
          </w:p>
        </w:tc>
        <w:tc>
          <w:tcPr>
            <w:tcW w:w="19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黑体" w:eastAsia="仿宋_GB2312" w:cs="黑体"/>
                <w:sz w:val="28"/>
                <w:szCs w:val="28"/>
              </w:rPr>
            </w:pPr>
            <w:r>
              <w:rPr>
                <w:rFonts w:hint="eastAsia" w:ascii="仿宋_GB2312" w:hAnsi="黑体" w:eastAsia="仿宋_GB2312" w:cs="黑体"/>
                <w:sz w:val="28"/>
                <w:szCs w:val="28"/>
                <w:lang w:eastAsia="zh-CN"/>
              </w:rPr>
              <w:t>学历要求</w:t>
            </w:r>
          </w:p>
        </w:tc>
        <w:tc>
          <w:tcPr>
            <w:tcW w:w="30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黑体" w:eastAsia="仿宋_GB2312" w:cs="黑体"/>
                <w:sz w:val="28"/>
                <w:szCs w:val="28"/>
              </w:rPr>
            </w:pPr>
            <w:r>
              <w:rPr>
                <w:rFonts w:hint="eastAsia" w:ascii="仿宋_GB2312" w:hAnsi="黑体" w:eastAsia="仿宋_GB2312" w:cs="黑体"/>
                <w:sz w:val="28"/>
                <w:szCs w:val="28"/>
                <w:lang w:eastAsia="zh-CN"/>
              </w:rPr>
              <w:t>专业要求</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黑体" w:eastAsia="仿宋_GB2312" w:cs="黑体"/>
                <w:sz w:val="28"/>
                <w:szCs w:val="28"/>
                <w:lang w:val="en-US" w:eastAsia="zh-CN"/>
              </w:rPr>
            </w:pPr>
            <w:r>
              <w:rPr>
                <w:rFonts w:hint="eastAsia" w:ascii="仿宋_GB2312" w:hAnsi="黑体" w:eastAsia="仿宋_GB2312" w:cs="黑体"/>
                <w:sz w:val="28"/>
                <w:szCs w:val="28"/>
              </w:rPr>
              <w:t>薪资</w:t>
            </w:r>
            <w:r>
              <w:rPr>
                <w:rFonts w:hint="eastAsia" w:ascii="仿宋_GB2312" w:hAnsi="黑体" w:eastAsia="仿宋_GB2312" w:cs="黑体"/>
                <w:sz w:val="28"/>
                <w:szCs w:val="28"/>
                <w:lang w:val="en-US" w:eastAsia="zh-CN"/>
              </w:rPr>
              <w:t>(月薪)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外贸业务员</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w:t>
            </w:r>
          </w:p>
        </w:tc>
        <w:tc>
          <w:tcPr>
            <w:tcW w:w="19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本科</w:t>
            </w:r>
          </w:p>
        </w:tc>
        <w:tc>
          <w:tcPr>
            <w:tcW w:w="30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国际贸易</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5000-15000元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内销业务员</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w:t>
            </w:r>
          </w:p>
        </w:tc>
        <w:tc>
          <w:tcPr>
            <w:tcW w:w="19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本科</w:t>
            </w:r>
          </w:p>
        </w:tc>
        <w:tc>
          <w:tcPr>
            <w:tcW w:w="30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不限</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5000-15000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机械设计</w:t>
            </w: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w:t>
            </w:r>
          </w:p>
        </w:tc>
        <w:tc>
          <w:tcPr>
            <w:tcW w:w="19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本科</w:t>
            </w:r>
          </w:p>
        </w:tc>
        <w:tc>
          <w:tcPr>
            <w:tcW w:w="30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both"/>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机械及自动化</w:t>
            </w: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default"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10000-20000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21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bCs/>
                <w:sz w:val="28"/>
                <w:szCs w:val="28"/>
              </w:rPr>
            </w:pPr>
          </w:p>
        </w:tc>
        <w:tc>
          <w:tcPr>
            <w:tcW w:w="89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bCs/>
                <w:sz w:val="28"/>
                <w:szCs w:val="28"/>
              </w:rPr>
            </w:pPr>
          </w:p>
        </w:tc>
        <w:tc>
          <w:tcPr>
            <w:tcW w:w="19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bCs/>
                <w:sz w:val="28"/>
                <w:szCs w:val="28"/>
              </w:rPr>
            </w:pPr>
          </w:p>
        </w:tc>
        <w:tc>
          <w:tcPr>
            <w:tcW w:w="30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bCs/>
                <w:sz w:val="28"/>
                <w:szCs w:val="28"/>
              </w:rPr>
            </w:pPr>
          </w:p>
        </w:tc>
        <w:tc>
          <w:tcPr>
            <w:tcW w:w="20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exact"/>
          <w:jc w:val="center"/>
        </w:trPr>
        <w:tc>
          <w:tcPr>
            <w:tcW w:w="10098"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1" w:hRule="exact"/>
          <w:jc w:val="center"/>
        </w:trPr>
        <w:tc>
          <w:tcPr>
            <w:tcW w:w="10098"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lang w:eastAsia="zh-CN"/>
              </w:rPr>
            </w:pPr>
          </w:p>
          <w:p>
            <w:pPr>
              <w:pStyle w:val="2"/>
              <w:jc w:val="center"/>
              <w:rPr>
                <w:rFonts w:hint="eastAsia" w:ascii="仿宋_GB2312" w:hAnsi="仿宋_GB2312" w:eastAsia="仿宋_GB2312" w:cs="仿宋_GB2312"/>
                <w:bCs/>
                <w:sz w:val="28"/>
                <w:szCs w:val="28"/>
                <w:lang w:eastAsia="zh-CN"/>
              </w:rPr>
            </w:pPr>
          </w:p>
          <w:p>
            <w:pPr>
              <w:pStyle w:val="2"/>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drawing>
                <wp:inline distT="0" distB="0" distL="114300" distR="114300">
                  <wp:extent cx="4094480" cy="7280275"/>
                  <wp:effectExtent l="0" t="0" r="15875" b="1270"/>
                  <wp:docPr id="1" name="图片 1" descr="7d20ebd43db6bbf9f54af7f07f97f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d20ebd43db6bbf9f54af7f07f97ff1"/>
                          <pic:cNvPicPr>
                            <a:picLocks noChangeAspect="1"/>
                          </pic:cNvPicPr>
                        </pic:nvPicPr>
                        <pic:blipFill>
                          <a:blip r:embed="rId4"/>
                          <a:stretch>
                            <a:fillRect/>
                          </a:stretch>
                        </pic:blipFill>
                        <pic:spPr>
                          <a:xfrm rot="16200000">
                            <a:off x="0" y="0"/>
                            <a:ext cx="4094480" cy="7280275"/>
                          </a:xfrm>
                          <a:prstGeom prst="rect">
                            <a:avLst/>
                          </a:prstGeom>
                        </pic:spPr>
                      </pic:pic>
                    </a:graphicData>
                  </a:graphic>
                </wp:inline>
              </w:drawing>
            </w:r>
          </w:p>
          <w:p>
            <w:pPr>
              <w:pStyle w:val="2"/>
              <w:jc w:val="center"/>
              <w:rPr>
                <w:rFonts w:hint="eastAsia" w:ascii="仿宋_GB2312" w:hAnsi="仿宋_GB2312" w:eastAsia="仿宋_GB2312" w:cs="仿宋_GB2312"/>
                <w:bCs/>
                <w:sz w:val="28"/>
                <w:szCs w:val="28"/>
                <w:lang w:eastAsia="zh-CN"/>
              </w:rPr>
            </w:pPr>
          </w:p>
          <w:p>
            <w:pPr>
              <w:pStyle w:val="2"/>
              <w:jc w:val="center"/>
              <w:rPr>
                <w:rFonts w:hint="eastAsia" w:ascii="仿宋_GB2312" w:hAnsi="仿宋_GB2312" w:eastAsia="仿宋_GB2312" w:cs="仿宋_GB2312"/>
                <w:bCs/>
                <w:sz w:val="28"/>
                <w:szCs w:val="28"/>
                <w:lang w:eastAsia="zh-CN"/>
              </w:rPr>
            </w:pPr>
          </w:p>
          <w:p>
            <w:pPr>
              <w:pStyle w:val="2"/>
              <w:jc w:val="center"/>
              <w:rPr>
                <w:rFonts w:hint="eastAsia" w:ascii="仿宋_GB2312" w:hAnsi="仿宋_GB2312" w:eastAsia="仿宋_GB2312" w:cs="仿宋_GB2312"/>
                <w:bCs/>
                <w:sz w:val="28"/>
                <w:szCs w:val="28"/>
                <w:lang w:eastAsia="zh-CN"/>
              </w:rPr>
            </w:pPr>
          </w:p>
          <w:p>
            <w:pPr>
              <w:pStyle w:val="2"/>
              <w:jc w:val="center"/>
              <w:rPr>
                <w:rFonts w:hint="eastAsia" w:ascii="仿宋_GB2312" w:hAnsi="仿宋_GB2312" w:eastAsia="仿宋_GB2312" w:cs="仿宋_GB2312"/>
                <w:bCs/>
                <w:sz w:val="28"/>
                <w:szCs w:val="28"/>
                <w:lang w:eastAsia="zh-CN"/>
              </w:rPr>
            </w:pPr>
          </w:p>
          <w:p>
            <w:pPr>
              <w:pStyle w:val="2"/>
              <w:jc w:val="center"/>
              <w:rPr>
                <w:rFonts w:hint="eastAsia" w:ascii="仿宋_GB2312" w:hAnsi="仿宋_GB2312" w:eastAsia="仿宋_GB2312" w:cs="仿宋_GB2312"/>
                <w:bCs/>
                <w:sz w:val="28"/>
                <w:szCs w:val="28"/>
                <w:lang w:eastAsia="zh-CN"/>
              </w:rPr>
            </w:pPr>
          </w:p>
          <w:p>
            <w:pPr>
              <w:pStyle w:val="2"/>
              <w:jc w:val="center"/>
              <w:rPr>
                <w:rFonts w:hint="eastAsia" w:ascii="仿宋_GB2312" w:hAnsi="仿宋_GB2312" w:eastAsia="仿宋_GB2312" w:cs="仿宋_GB2312"/>
                <w:bCs/>
                <w:sz w:val="28"/>
                <w:szCs w:val="28"/>
                <w:lang w:eastAsia="zh-CN"/>
              </w:rPr>
            </w:pPr>
          </w:p>
          <w:p>
            <w:pPr>
              <w:pStyle w:val="2"/>
              <w:jc w:val="center"/>
              <w:rPr>
                <w:rFonts w:hint="eastAsia" w:ascii="仿宋_GB2312" w:hAnsi="仿宋_GB2312" w:eastAsia="仿宋_GB2312" w:cs="仿宋_GB2312"/>
                <w:bCs/>
                <w:sz w:val="28"/>
                <w:szCs w:val="28"/>
                <w:lang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00"/>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3ZmNiYWIyOTFlYTliYTU5NTRmMmVjMmZhOWNlZmYifQ=="/>
  </w:docVars>
  <w:rsids>
    <w:rsidRoot w:val="00000000"/>
    <w:rsid w:val="08787922"/>
    <w:rsid w:val="08FF48F2"/>
    <w:rsid w:val="0DF333D2"/>
    <w:rsid w:val="187C3D68"/>
    <w:rsid w:val="2B8C7BFC"/>
    <w:rsid w:val="3DB06B1D"/>
    <w:rsid w:val="46C05AFE"/>
    <w:rsid w:val="46C66001"/>
    <w:rsid w:val="48337AEF"/>
    <w:rsid w:val="519D4425"/>
    <w:rsid w:val="537F180A"/>
    <w:rsid w:val="540369A9"/>
    <w:rsid w:val="5EA65C7D"/>
    <w:rsid w:val="6FA4221E"/>
    <w:rsid w:val="78104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rPr>
      <w:rFonts w:ascii="Calibri" w:hAnsi="Calibri"/>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318</Words>
  <Characters>373</Characters>
  <Lines>0</Lines>
  <Paragraphs>0</Paragraphs>
  <TotalTime>4</TotalTime>
  <ScaleCrop>false</ScaleCrop>
  <LinksUpToDate>false</LinksUpToDate>
  <CharactersWithSpaces>384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群英人才网徐慧13616662159</cp:lastModifiedBy>
  <dcterms:modified xsi:type="dcterms:W3CDTF">2023-09-13T09:30:18Z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06B1F6FBC1934386A8E96251C37EC96E_13</vt:lpwstr>
  </property>
</Properties>
</file>