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招聘公函及招聘人员健康证明</w:t>
      </w:r>
    </w:p>
    <w:p>
      <w:pPr>
        <w:widowControl/>
        <w:shd w:val="clear" w:color="auto" w:fill="FFFFFF"/>
        <w:spacing w:before="210" w:after="210"/>
        <w:jc w:val="left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555555"/>
          <w:kern w:val="0"/>
          <w:sz w:val="28"/>
          <w:szCs w:val="28"/>
        </w:rPr>
        <w:t>中原工学院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兹有我单位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    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招聘工作人员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    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等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位同志前往贵校联系毕业生招聘工作事宜，请接洽。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所有招聘人员自202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年 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 xml:space="preserve">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 xml:space="preserve"> 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 xml:space="preserve">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 xml:space="preserve">月 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 xml:space="preserve">   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  日（入校前1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天）以来没有以下情况：1.没有出现发热、咳嗽、体温高于37.3℃等症状。2.不是来自或到过中高风险地区的人员。3.没有去过境外或和来自境外的人有接触的人员。4.参会人员所在地没有新增确诊病例。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</w:p>
    <w:p>
      <w:pPr>
        <w:widowControl/>
        <w:shd w:val="clear" w:color="auto" w:fill="FFFFFF"/>
        <w:spacing w:before="210" w:after="210"/>
        <w:ind w:right="555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单位（盖章）：</w:t>
      </w:r>
      <w:bookmarkStart w:id="0" w:name="_GoBack"/>
      <w:bookmarkEnd w:id="0"/>
    </w:p>
    <w:p>
      <w:pPr>
        <w:widowControl/>
        <w:shd w:val="clear" w:color="auto" w:fill="FFFFFF"/>
        <w:spacing w:before="210" w:after="210"/>
        <w:ind w:right="870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日期：202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 xml:space="preserve">年 </w:t>
      </w:r>
      <w:r>
        <w:rPr>
          <w:rFonts w:ascii="仿宋_GB2312" w:hAnsi="微软雅黑" w:eastAsia="仿宋_GB2312" w:cs="宋体"/>
          <w:color w:val="555555"/>
          <w:kern w:val="0"/>
          <w:sz w:val="29"/>
          <w:szCs w:val="29"/>
        </w:rPr>
        <w:t xml:space="preserve"> 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 xml:space="preserve">  月  </w:t>
      </w:r>
      <w:r>
        <w:rPr>
          <w:rFonts w:ascii="仿宋_GB2312" w:hAnsi="微软雅黑" w:eastAsia="仿宋_GB2312" w:cs="宋体"/>
          <w:color w:val="555555"/>
          <w:kern w:val="0"/>
          <w:sz w:val="29"/>
          <w:szCs w:val="29"/>
        </w:rPr>
        <w:t xml:space="preserve">  </w:t>
      </w: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9"/>
          <w:szCs w:val="29"/>
        </w:rPr>
        <w:t>附：</w:t>
      </w:r>
    </w:p>
    <w:tbl>
      <w:tblPr>
        <w:tblStyle w:val="4"/>
        <w:tblW w:w="934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10"/>
        <w:gridCol w:w="2130"/>
        <w:gridCol w:w="1980"/>
        <w:gridCol w:w="169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ind w:firstLine="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招聘时间：   月  号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  月  号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540" w:type="dxa"/>
            <w:gridSpan w:val="2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5"/>
    <w:rsid w:val="0023042D"/>
    <w:rsid w:val="0059552E"/>
    <w:rsid w:val="00714BA9"/>
    <w:rsid w:val="00867B9D"/>
    <w:rsid w:val="008E7860"/>
    <w:rsid w:val="00924EF7"/>
    <w:rsid w:val="009E1259"/>
    <w:rsid w:val="00C67CB7"/>
    <w:rsid w:val="00E133C3"/>
    <w:rsid w:val="00E709DD"/>
    <w:rsid w:val="00E77CDC"/>
    <w:rsid w:val="00FB7715"/>
    <w:rsid w:val="17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15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2020-09-08T01:06:00Z</dcterms:created>
  <dc:creator>Administrator</dc:creator>
  <cp:lastModifiedBy>Administrator</cp:lastModifiedBy>
  <dcterms:modified xsi:type="dcterms:W3CDTF">2021-03-17T07:09:38Z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