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256" w:lineRule="exact"/>
      </w:pPr>
      <w:bookmarkStart w:id="0" w:name="_GoBack"/>
      <w:bookmarkEnd w:id="0"/>
      <w:r>
        <w:pict>
          <v:group id="_x0000_s1026" o:spid="_x0000_s1026" o:spt="203" style="position:absolute;left:0pt;margin-left:515.4pt;margin-top:690.35pt;height:61.85pt;width:61.8pt;mso-position-horizontal-relative:page;mso-position-vertical-relative:page;z-index:251659264;mso-width-relative:page;mso-height-relative:page;" coordsize="1235,1236" o:allowincell="f">
            <o:lock v:ext="edit"/>
            <v:shape id="_x0000_s1027" o:spid="_x0000_s1027" o:spt="75" type="#_x0000_t75" style="position:absolute;left:0;top:0;height:1236;width:1235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28" o:spid="_x0000_s1028" o:spt="202" type="#_x0000_t202" style="position:absolute;left:-20;top:-20;height:1306;width:127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3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3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4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244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pStyle w:val="2"/>
                      <w:spacing w:before="52" w:line="223" w:lineRule="auto"/>
                      <w:ind w:left="112"/>
                      <w:rPr>
                        <w:sz w:val="16"/>
                        <w:szCs w:val="16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</w:rPr>
                      <w:t>扫码登记报名</w:t>
                    </w:r>
                  </w:p>
                </w:txbxContent>
              </v:textbox>
            </v:shape>
          </v:group>
        </w:pict>
      </w:r>
      <w:r>
        <w:rPr>
          <w:position w:val="-145"/>
        </w:rPr>
        <w:pict>
          <v:group id="_x0000_s1029" o:spid="_x0000_s1029" o:spt="203" style="height:362.9pt;width:595.3pt;" coordsize="11905,7257">
            <o:lock v:ext="edit"/>
            <v:shape id="_x0000_s1030" o:spid="_x0000_s1030" o:spt="75" type="#_x0000_t75" style="position:absolute;left:0;top:0;height:7235;width:11905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rect id="_x0000_s1031" o:spid="_x0000_s1031" o:spt="1" style="position:absolute;left:5318;top:0;height:1368;width:6587;" fillcolor="#FFFCDB" filled="t" stroked="f" coordsize="21600,21600">
              <v:path/>
              <v:fill on="t" opacity="49602f" focussize="0,0"/>
              <v:stroke on="f"/>
              <v:imagedata o:title=""/>
              <o:lock v:ext="edit"/>
            </v:rect>
            <v:shape id="_x0000_s1032" o:spid="_x0000_s1032" o:spt="202" type="#_x0000_t202" style="position:absolute;left:1016;top:431;height:6845;width:10848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831" w:lineRule="exact"/>
                      <w:ind w:left="1154"/>
                      <w:rPr>
                        <w:rFonts w:ascii="微软雅黑" w:hAnsi="微软雅黑" w:eastAsia="微软雅黑" w:cs="微软雅黑"/>
                        <w:sz w:val="102"/>
                        <w:szCs w:val="10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0695B"/>
                        <w:spacing w:val="-13"/>
                        <w:position w:val="-14"/>
                        <w:sz w:val="102"/>
                        <w:szCs w:val="102"/>
                      </w:rPr>
                      <w:t>2024</w:t>
                    </w:r>
                  </w:p>
                  <w:p>
                    <w:pPr>
                      <w:spacing w:line="68" w:lineRule="exact"/>
                      <w:ind w:firstLine="4301"/>
                    </w:pPr>
                    <w:r>
                      <w:rPr>
                        <w:position w:val="-1"/>
                      </w:rPr>
                      <w:drawing>
                        <wp:inline distT="0" distB="0" distL="0" distR="0">
                          <wp:extent cx="4143375" cy="43180"/>
                          <wp:effectExtent l="0" t="0" r="0" b="0"/>
                          <wp:docPr id="2" name="IM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 2"/>
                                  <pic:cNvPicPr/>
                                </pic:nvPicPr>
                                <pic:blipFill>
                                  <a:blip r:embed="rId1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43755" cy="432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spacing w:before="71" w:line="184" w:lineRule="auto"/>
                      <w:ind w:left="1010"/>
                      <w:outlineLvl w:val="0"/>
                      <w:rPr>
                        <w:rFonts w:ascii="微软雅黑" w:hAnsi="微软雅黑" w:eastAsia="微软雅黑" w:cs="微软雅黑"/>
                        <w:sz w:val="58"/>
                        <w:szCs w:val="58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0695B"/>
                        <w:spacing w:val="36"/>
                        <w:sz w:val="58"/>
                        <w:szCs w:val="58"/>
                      </w:rPr>
                      <w:t>专任教师</w:t>
                    </w:r>
                  </w:p>
                  <w:p>
                    <w:pPr>
                      <w:spacing w:before="666" w:line="185" w:lineRule="auto"/>
                      <w:ind w:left="1166"/>
                      <w:rPr>
                        <w:rFonts w:ascii="微软雅黑" w:hAnsi="微软雅黑" w:eastAsia="微软雅黑" w:cs="微软雅黑"/>
                        <w:sz w:val="100"/>
                        <w:szCs w:val="100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231916"/>
                        <w:spacing w:val="24"/>
                        <w:sz w:val="100"/>
                        <w:szCs w:val="100"/>
                      </w:rPr>
                      <w:t>招聘</w:t>
                    </w:r>
                  </w:p>
                  <w:p>
                    <w:pPr>
                      <w:spacing w:before="5" w:line="183" w:lineRule="auto"/>
                      <w:ind w:left="1179"/>
                      <w:rPr>
                        <w:rFonts w:ascii="微软雅黑" w:hAnsi="微软雅黑" w:eastAsia="微软雅黑" w:cs="微软雅黑"/>
                        <w:sz w:val="100"/>
                        <w:szCs w:val="100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231916"/>
                        <w:spacing w:val="23"/>
                        <w:sz w:val="100"/>
                        <w:szCs w:val="100"/>
                      </w:rPr>
                      <w:t>公告</w:t>
                    </w:r>
                  </w:p>
                  <w:p>
                    <w:pPr>
                      <w:spacing w:before="89" w:line="187" w:lineRule="auto"/>
                      <w:ind w:left="20"/>
                      <w:rPr>
                        <w:rFonts w:ascii="微软雅黑" w:hAnsi="微软雅黑" w:eastAsia="微软雅黑" w:cs="微软雅黑"/>
                        <w:sz w:val="30"/>
                        <w:szCs w:val="30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08300"/>
                        <w:spacing w:val="13"/>
                        <w:sz w:val="30"/>
                        <w:szCs w:val="30"/>
                      </w:rPr>
                      <w:t>一、招聘岗位及任职要求</w:t>
                    </w:r>
                  </w:p>
                  <w:p>
                    <w:pPr>
                      <w:spacing w:before="100" w:line="217" w:lineRule="auto"/>
                      <w:ind w:left="68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FFFFF"/>
                        <w:spacing w:val="-9"/>
                        <w:sz w:val="22"/>
                        <w:szCs w:val="22"/>
                      </w:rPr>
                      <w:t>（一）招聘岗位：</w:t>
                    </w:r>
                  </w:p>
                  <w:p>
                    <w:pPr>
                      <w:spacing w:before="1" w:line="221" w:lineRule="auto"/>
                      <w:ind w:left="26"/>
                      <w:rPr>
                        <w:rFonts w:ascii="黑体" w:hAnsi="黑体" w:eastAsia="黑体" w:cs="黑体"/>
                        <w:sz w:val="22"/>
                        <w:szCs w:val="22"/>
                      </w:rPr>
                    </w:pPr>
                    <w:r>
                      <w:rPr>
                        <w:rFonts w:ascii="黑体" w:hAnsi="黑体" w:eastAsia="黑体" w:cs="黑体"/>
                        <w:color w:val="FFFFFF"/>
                        <w:spacing w:val="-4"/>
                        <w:sz w:val="22"/>
                        <w:szCs w:val="22"/>
                      </w:rPr>
                      <w:t>教学岗、辅导员等。</w:t>
                    </w:r>
                  </w:p>
                  <w:p>
                    <w:pPr>
                      <w:spacing w:before="16" w:line="215" w:lineRule="auto"/>
                      <w:ind w:left="68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FFFFF"/>
                        <w:spacing w:val="-9"/>
                        <w:sz w:val="22"/>
                        <w:szCs w:val="22"/>
                      </w:rPr>
                      <w:t>（二）任职要求：</w:t>
                    </w:r>
                  </w:p>
                  <w:p>
                    <w:pPr>
                      <w:spacing w:before="1" w:line="182" w:lineRule="auto"/>
                      <w:ind w:left="74"/>
                      <w:rPr>
                        <w:rFonts w:ascii="微软雅黑" w:hAnsi="微软雅黑" w:eastAsia="微软雅黑" w:cs="微软雅黑"/>
                        <w:sz w:val="22"/>
                        <w:szCs w:val="22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FFFFFF"/>
                        <w:spacing w:val="-10"/>
                        <w:sz w:val="22"/>
                        <w:szCs w:val="22"/>
                      </w:rPr>
                      <w:t>1、硕士</w:t>
                    </w:r>
                  </w:p>
                </w:txbxContent>
              </v:textbox>
            </v:shape>
            <v:shape id="_x0000_s1033" o:spid="_x0000_s1033" o:spt="202" type="#_x0000_t202" style="position:absolute;left:6331;top:531;height:505;width:4932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86" w:lineRule="auto"/>
                      <w:ind w:left="20"/>
                      <w:rPr>
                        <w:rFonts w:ascii="微软雅黑" w:hAnsi="微软雅黑" w:eastAsia="微软雅黑" w:cs="微软雅黑"/>
                        <w:sz w:val="46"/>
                        <w:szCs w:val="46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00695B"/>
                        <w:spacing w:val="29"/>
                        <w:sz w:val="46"/>
                        <w:szCs w:val="46"/>
                      </w:rPr>
                      <w:t>信阳学院雷山匠谷校区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109" w:lineRule="exact"/>
      </w:pPr>
    </w:p>
    <w:p>
      <w:pPr>
        <w:spacing w:line="109" w:lineRule="exact"/>
        <w:sectPr>
          <w:headerReference r:id="rId5" w:type="default"/>
          <w:pgSz w:w="11906" w:h="16160"/>
          <w:pgMar w:top="1" w:right="0" w:bottom="0" w:left="0" w:header="0" w:footer="0" w:gutter="0"/>
          <w:cols w:equalWidth="0" w:num="1">
            <w:col w:w="11906"/>
          </w:cols>
        </w:sectPr>
      </w:pPr>
    </w:p>
    <w:p>
      <w:pPr>
        <w:pStyle w:val="2"/>
        <w:spacing w:before="77" w:line="223" w:lineRule="auto"/>
        <w:ind w:left="587" w:right="570" w:firstLine="472"/>
      </w:pPr>
      <w:r>
        <w:rPr>
          <w:color w:val="FFFFFF"/>
          <w:spacing w:val="2"/>
        </w:rPr>
        <w:t>（1）热爱教育事业，身心健康，具有良好思想</w:t>
      </w:r>
      <w:r>
        <w:rPr>
          <w:color w:val="FFFFFF"/>
          <w:spacing w:val="14"/>
        </w:rPr>
        <w:t xml:space="preserve"> </w:t>
      </w:r>
      <w:r>
        <w:rPr>
          <w:color w:val="FFFFFF"/>
          <w:spacing w:val="-4"/>
        </w:rPr>
        <w:t>政治素质及职业道德；</w:t>
      </w:r>
    </w:p>
    <w:p>
      <w:pPr>
        <w:pStyle w:val="2"/>
        <w:spacing w:before="114" w:line="224" w:lineRule="auto"/>
        <w:ind w:left="600" w:right="570" w:firstLine="459"/>
      </w:pPr>
      <w:r>
        <w:rPr>
          <w:color w:val="FFFFFF"/>
          <w:spacing w:val="2"/>
        </w:rPr>
        <w:t>（2）具有中级以上职称、高校教学经历、教育</w:t>
      </w:r>
      <w:r>
        <w:rPr>
          <w:color w:val="FFFFFF"/>
          <w:spacing w:val="14"/>
        </w:rPr>
        <w:t xml:space="preserve"> </w:t>
      </w:r>
      <w:r>
        <w:rPr>
          <w:color w:val="FFFFFF"/>
          <w:spacing w:val="-6"/>
        </w:rPr>
        <w:t>背景优良者优先；</w:t>
      </w:r>
    </w:p>
    <w:p>
      <w:pPr>
        <w:pStyle w:val="2"/>
        <w:spacing w:before="118" w:line="239" w:lineRule="auto"/>
        <w:ind w:left="590" w:right="567" w:firstLine="470"/>
        <w:jc w:val="both"/>
      </w:pPr>
      <w:r>
        <w:rPr>
          <w:color w:val="FFFFFF"/>
          <w:spacing w:val="2"/>
        </w:rPr>
        <w:t>（3）能胜任教育教学及管理工作，符合体检标</w:t>
      </w:r>
      <w:r>
        <w:rPr>
          <w:color w:val="FFFFFF"/>
          <w:spacing w:val="17"/>
        </w:rPr>
        <w:t xml:space="preserve"> </w:t>
      </w:r>
      <w:r>
        <w:rPr>
          <w:color w:val="FFFFFF"/>
          <w:spacing w:val="4"/>
        </w:rPr>
        <w:t>准(具体参照《公务员录用体检通用标准及操 作手</w:t>
      </w:r>
      <w:r>
        <w:rPr>
          <w:color w:val="FFFFFF"/>
          <w:spacing w:val="3"/>
        </w:rPr>
        <w:t xml:space="preserve">  </w:t>
      </w:r>
      <w:r>
        <w:rPr>
          <w:color w:val="FFFFFF"/>
          <w:spacing w:val="-3"/>
        </w:rPr>
        <w:t>册（试行)》和规程等有关文件执行）。</w:t>
      </w:r>
    </w:p>
    <w:p>
      <w:pPr>
        <w:spacing w:before="95" w:line="183" w:lineRule="auto"/>
        <w:ind w:left="1054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FFFFFF"/>
          <w:spacing w:val="-6"/>
          <w:sz w:val="22"/>
          <w:szCs w:val="22"/>
        </w:rPr>
        <w:t>2、本科</w:t>
      </w:r>
    </w:p>
    <w:p>
      <w:pPr>
        <w:pStyle w:val="2"/>
        <w:spacing w:before="64" w:line="224" w:lineRule="auto"/>
        <w:ind w:left="605" w:right="570" w:firstLine="454"/>
      </w:pPr>
      <w:r>
        <w:rPr>
          <w:color w:val="FFFFFF"/>
          <w:spacing w:val="2"/>
        </w:rPr>
        <w:t>（1）省重点本科及以上，所学专业在学校开设</w:t>
      </w:r>
      <w:r>
        <w:rPr>
          <w:color w:val="FFFFFF"/>
          <w:spacing w:val="14"/>
        </w:rPr>
        <w:t xml:space="preserve"> </w:t>
      </w:r>
      <w:r>
        <w:rPr>
          <w:color w:val="FFFFFF"/>
          <w:spacing w:val="-6"/>
        </w:rPr>
        <w:t>专业和课程范围内；</w:t>
      </w:r>
    </w:p>
    <w:p>
      <w:pPr>
        <w:pStyle w:val="2"/>
        <w:spacing w:before="111" w:line="224" w:lineRule="auto"/>
        <w:ind w:left="590" w:right="379" w:firstLine="470"/>
      </w:pPr>
      <w:r>
        <w:rPr>
          <w:color w:val="FFFFFF"/>
          <w:spacing w:val="9"/>
        </w:rPr>
        <w:t>（2）具有相关专业技能证书</w:t>
      </w:r>
      <w:r>
        <w:rPr>
          <w:color w:val="FFFFFF"/>
          <w:spacing w:val="-53"/>
        </w:rPr>
        <w:t xml:space="preserve"> </w:t>
      </w:r>
      <w:r>
        <w:rPr>
          <w:color w:val="FFFFFF"/>
          <w:spacing w:val="9"/>
        </w:rPr>
        <w:t>、高校教学经历、</w:t>
      </w:r>
      <w:r>
        <w:rPr>
          <w:color w:val="FFFFFF"/>
        </w:rPr>
        <w:t xml:space="preserve"> </w:t>
      </w:r>
      <w:r>
        <w:rPr>
          <w:color w:val="FFFFFF"/>
          <w:spacing w:val="-4"/>
        </w:rPr>
        <w:t>教育背景优良者优先；</w:t>
      </w:r>
    </w:p>
    <w:p>
      <w:pPr>
        <w:pStyle w:val="2"/>
        <w:spacing w:before="118" w:line="239" w:lineRule="auto"/>
        <w:ind w:left="590" w:right="567" w:firstLine="470"/>
        <w:jc w:val="both"/>
      </w:pPr>
      <w:r>
        <w:rPr>
          <w:color w:val="FFFFFF"/>
          <w:spacing w:val="2"/>
        </w:rPr>
        <w:t>（3）能胜任教育教学及管理工作，符合体检标</w:t>
      </w:r>
      <w:r>
        <w:rPr>
          <w:color w:val="FFFFFF"/>
          <w:spacing w:val="17"/>
        </w:rPr>
        <w:t xml:space="preserve"> </w:t>
      </w:r>
      <w:r>
        <w:rPr>
          <w:color w:val="FFFFFF"/>
          <w:spacing w:val="3"/>
        </w:rPr>
        <w:t>准(具体参照《公务员录用体检通用标准及操作手册</w:t>
      </w:r>
      <w:r>
        <w:rPr>
          <w:color w:val="FFFFFF"/>
          <w:spacing w:val="10"/>
        </w:rPr>
        <w:t xml:space="preserve"> </w:t>
      </w:r>
      <w:r>
        <w:rPr>
          <w:color w:val="FFFFFF"/>
          <w:spacing w:val="-5"/>
        </w:rPr>
        <w:t>(试行)》和规程等有关文件执行)。</w:t>
      </w:r>
    </w:p>
    <w:p>
      <w:pPr>
        <w:spacing w:before="232" w:line="188" w:lineRule="auto"/>
        <w:ind w:left="1057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color w:val="F08300"/>
          <w:spacing w:val="14"/>
          <w:sz w:val="30"/>
          <w:szCs w:val="30"/>
        </w:rPr>
        <w:t>二、</w:t>
      </w:r>
      <w:r>
        <w:rPr>
          <w:rFonts w:ascii="微软雅黑" w:hAnsi="微软雅黑" w:eastAsia="微软雅黑" w:cs="微软雅黑"/>
          <w:color w:val="F08300"/>
          <w:spacing w:val="-63"/>
          <w:sz w:val="30"/>
          <w:szCs w:val="30"/>
        </w:rPr>
        <w:t xml:space="preserve"> </w:t>
      </w:r>
      <w:r>
        <w:rPr>
          <w:rFonts w:ascii="微软雅黑" w:hAnsi="微软雅黑" w:eastAsia="微软雅黑" w:cs="微软雅黑"/>
          <w:color w:val="F08300"/>
          <w:spacing w:val="14"/>
          <w:sz w:val="30"/>
          <w:szCs w:val="30"/>
        </w:rPr>
        <w:t>薪资待遇及相关福利</w:t>
      </w:r>
    </w:p>
    <w:p>
      <w:pPr>
        <w:spacing w:before="78" w:line="222" w:lineRule="auto"/>
        <w:ind w:left="1082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FFFFFF"/>
          <w:spacing w:val="-11"/>
          <w:sz w:val="22"/>
          <w:szCs w:val="22"/>
        </w:rPr>
        <w:t>（一）硕士</w:t>
      </w:r>
    </w:p>
    <w:p>
      <w:pPr>
        <w:pStyle w:val="2"/>
        <w:spacing w:before="80" w:line="266" w:lineRule="auto"/>
        <w:ind w:left="590" w:right="550" w:firstLine="467"/>
        <w:jc w:val="both"/>
      </w:pPr>
      <w:r>
        <w:rPr>
          <w:color w:val="FFFFFF"/>
          <w:spacing w:val="6"/>
        </w:rPr>
        <w:t>硕士月薪6-8k</w:t>
      </w:r>
      <w:r>
        <w:rPr>
          <w:color w:val="FFFFFF"/>
          <w:spacing w:val="-56"/>
        </w:rPr>
        <w:t xml:space="preserve"> </w:t>
      </w:r>
      <w:r>
        <w:rPr>
          <w:color w:val="FFFFFF"/>
          <w:spacing w:val="6"/>
        </w:rPr>
        <w:t>，按照国家法律和有关规定缴纳</w:t>
      </w:r>
      <w:r>
        <w:rPr>
          <w:color w:val="FFFFFF"/>
        </w:rPr>
        <w:t xml:space="preserve"> </w:t>
      </w:r>
      <w:r>
        <w:rPr>
          <w:color w:val="FFFFFF"/>
          <w:spacing w:val="9"/>
        </w:rPr>
        <w:t>“五险一金”，享受节日慰问金、学校餐费补贴等</w:t>
      </w:r>
      <w:r>
        <w:rPr>
          <w:color w:val="FFFFFF"/>
          <w:spacing w:val="13"/>
        </w:rPr>
        <w:t xml:space="preserve"> </w:t>
      </w:r>
      <w:r>
        <w:rPr>
          <w:color w:val="FFFFFF"/>
          <w:spacing w:val="9"/>
        </w:rPr>
        <w:t>福利，学校为外地教职工提供教师公寓。理工科背</w:t>
      </w:r>
      <w:r>
        <w:rPr>
          <w:color w:val="FFFFFF"/>
          <w:spacing w:val="13"/>
        </w:rPr>
        <w:t xml:space="preserve"> </w:t>
      </w:r>
      <w:r>
        <w:rPr>
          <w:color w:val="FFFFFF"/>
          <w:spacing w:val="14"/>
        </w:rPr>
        <w:t>景且具有行业企业实践经历2年以上的双师双能型</w:t>
      </w:r>
      <w:r>
        <w:rPr>
          <w:color w:val="FFFFFF"/>
          <w:spacing w:val="15"/>
        </w:rPr>
        <w:t xml:space="preserve"> </w:t>
      </w:r>
      <w:r>
        <w:rPr>
          <w:color w:val="FFFFFF"/>
          <w:spacing w:val="10"/>
        </w:rPr>
        <w:t>教师</w:t>
      </w:r>
      <w:r>
        <w:rPr>
          <w:color w:val="FFFFFF"/>
          <w:spacing w:val="-49"/>
        </w:rPr>
        <w:t xml:space="preserve"> </w:t>
      </w:r>
      <w:r>
        <w:rPr>
          <w:color w:val="FFFFFF"/>
          <w:spacing w:val="10"/>
        </w:rPr>
        <w:t>，额外发放专业津贴</w:t>
      </w:r>
      <w:r>
        <w:rPr>
          <w:color w:val="FFFFFF"/>
          <w:spacing w:val="-65"/>
        </w:rPr>
        <w:t xml:space="preserve"> </w:t>
      </w:r>
      <w:r>
        <w:rPr>
          <w:color w:val="FFFFFF"/>
          <w:spacing w:val="10"/>
        </w:rPr>
        <w:t>，每年1万元。按照《信</w:t>
      </w:r>
      <w:r>
        <w:rPr>
          <w:color w:val="FFFFFF"/>
        </w:rPr>
        <w:t xml:space="preserve"> </w:t>
      </w:r>
      <w:r>
        <w:rPr>
          <w:color w:val="FFFFFF"/>
          <w:spacing w:val="5"/>
        </w:rPr>
        <w:t>阳市高层次人才奖补实施办法》规定，符合条件的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43" w:line="417" w:lineRule="exact"/>
        <w:ind w:left="7"/>
      </w:pPr>
      <w:r>
        <w:rPr>
          <w:color w:val="FFFFFF"/>
          <w:spacing w:val="3"/>
          <w:position w:val="14"/>
        </w:rPr>
        <w:t>新引进全日制硕士研究生可享受相应的补贴。</w:t>
      </w:r>
    </w:p>
    <w:p>
      <w:pPr>
        <w:spacing w:before="1" w:line="221" w:lineRule="auto"/>
        <w:ind w:left="491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color w:val="FFFFFF"/>
          <w:spacing w:val="-10"/>
          <w:sz w:val="22"/>
          <w:szCs w:val="22"/>
        </w:rPr>
        <w:t>（二）本科</w:t>
      </w:r>
    </w:p>
    <w:p>
      <w:pPr>
        <w:pStyle w:val="2"/>
        <w:spacing w:before="95" w:line="274" w:lineRule="auto"/>
        <w:ind w:right="587" w:firstLine="467"/>
        <w:jc w:val="both"/>
      </w:pPr>
      <w:r>
        <w:rPr>
          <w:color w:val="FFFFFF"/>
          <w:spacing w:val="5"/>
        </w:rPr>
        <w:t>本科月薪5-7k，按照国家法律和有关规定缴纳</w:t>
      </w:r>
      <w:r>
        <w:rPr>
          <w:color w:val="FFFFFF"/>
          <w:spacing w:val="8"/>
        </w:rPr>
        <w:t xml:space="preserve"> </w:t>
      </w:r>
      <w:r>
        <w:rPr>
          <w:color w:val="FFFFFF"/>
          <w:spacing w:val="7"/>
        </w:rPr>
        <w:t>“五险一金”，享受节日慰问金、学校餐费补贴等</w:t>
      </w:r>
      <w:r>
        <w:rPr>
          <w:color w:val="FFFFFF"/>
        </w:rPr>
        <w:t xml:space="preserve"> </w:t>
      </w:r>
      <w:r>
        <w:rPr>
          <w:color w:val="FFFFFF"/>
          <w:spacing w:val="8"/>
        </w:rPr>
        <w:t>福利，学校为外地教职工提供教师公寓。按照《信</w:t>
      </w:r>
      <w:r>
        <w:rPr>
          <w:color w:val="FFFFFF"/>
          <w:spacing w:val="3"/>
        </w:rPr>
        <w:t xml:space="preserve"> </w:t>
      </w:r>
      <w:r>
        <w:rPr>
          <w:color w:val="FFFFFF"/>
          <w:spacing w:val="6"/>
        </w:rPr>
        <w:t>阳市高层次人才奖补实施办法》规定，符合条件的</w:t>
      </w:r>
      <w:r>
        <w:rPr>
          <w:color w:val="FFFFFF"/>
          <w:spacing w:val="11"/>
        </w:rPr>
        <w:t xml:space="preserve"> </w:t>
      </w:r>
      <w:r>
        <w:rPr>
          <w:color w:val="FFFFFF"/>
          <w:spacing w:val="16"/>
        </w:rPr>
        <w:t>新引进全日制本科毕业生可享受相应的补贴。</w:t>
      </w:r>
    </w:p>
    <w:p>
      <w:pPr>
        <w:spacing w:before="318" w:line="188" w:lineRule="auto"/>
        <w:ind w:left="464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color w:val="F08300"/>
          <w:spacing w:val="16"/>
          <w:sz w:val="30"/>
          <w:szCs w:val="30"/>
        </w:rPr>
        <w:t>三、应聘者需提供的材料</w:t>
      </w:r>
    </w:p>
    <w:p>
      <w:pPr>
        <w:pStyle w:val="2"/>
        <w:spacing w:before="104" w:line="222" w:lineRule="auto"/>
        <w:ind w:left="492"/>
      </w:pPr>
      <w:r>
        <w:rPr>
          <w:color w:val="FFFFFF"/>
          <w:spacing w:val="-8"/>
        </w:rPr>
        <w:t>1、个人简历;</w:t>
      </w:r>
    </w:p>
    <w:p>
      <w:pPr>
        <w:pStyle w:val="2"/>
        <w:spacing w:before="126" w:line="236" w:lineRule="auto"/>
        <w:ind w:right="565" w:firstLine="450"/>
      </w:pPr>
      <w:r>
        <w:rPr>
          <w:color w:val="FFFFFF"/>
          <w:spacing w:val="-2"/>
        </w:rPr>
        <w:t>2、本科、硕士毕业证、学位证;专业技术职务等</w:t>
      </w:r>
      <w:r>
        <w:rPr>
          <w:color w:val="FFFFFF"/>
          <w:spacing w:val="14"/>
        </w:rPr>
        <w:t xml:space="preserve"> </w:t>
      </w:r>
      <w:r>
        <w:rPr>
          <w:color w:val="FFFFFF"/>
          <w:spacing w:val="-2"/>
        </w:rPr>
        <w:t>证书原件扫描件;本科、硕士学信网学历注册备案表;</w:t>
      </w:r>
    </w:p>
    <w:p>
      <w:pPr>
        <w:pStyle w:val="2"/>
        <w:spacing w:before="187" w:line="236" w:lineRule="auto"/>
        <w:ind w:left="88" w:right="551" w:firstLine="365"/>
      </w:pPr>
      <w:r>
        <w:rPr>
          <w:color w:val="FFFFFF"/>
          <w:spacing w:val="4"/>
        </w:rPr>
        <w:t>3、科研项目、论文、论著及获奖情况等能证明</w:t>
      </w:r>
      <w:r>
        <w:rPr>
          <w:color w:val="FFFFFF"/>
          <w:spacing w:val="6"/>
        </w:rPr>
        <w:t xml:space="preserve"> </w:t>
      </w:r>
      <w:r>
        <w:rPr>
          <w:color w:val="FFFFFF"/>
          <w:spacing w:val="-9"/>
        </w:rPr>
        <w:t>自己水平或能力的材料。</w:t>
      </w:r>
    </w:p>
    <w:p>
      <w:pPr>
        <w:spacing w:before="250" w:line="187" w:lineRule="auto"/>
        <w:ind w:left="519"/>
        <w:rPr>
          <w:rFonts w:ascii="微软雅黑" w:hAnsi="微软雅黑" w:eastAsia="微软雅黑" w:cs="微软雅黑"/>
          <w:sz w:val="30"/>
          <w:szCs w:val="30"/>
        </w:rPr>
      </w:pPr>
      <w:r>
        <w:rPr>
          <w:rFonts w:ascii="微软雅黑" w:hAnsi="微软雅黑" w:eastAsia="微软雅黑" w:cs="微软雅黑"/>
          <w:color w:val="F08300"/>
          <w:spacing w:val="6"/>
          <w:sz w:val="30"/>
          <w:szCs w:val="30"/>
        </w:rPr>
        <w:t>四、联系方式</w:t>
      </w:r>
    </w:p>
    <w:p>
      <w:pPr>
        <w:spacing w:line="404" w:lineRule="auto"/>
        <w:rPr>
          <w:rFonts w:ascii="Arial"/>
          <w:sz w:val="21"/>
        </w:rPr>
      </w:pPr>
    </w:p>
    <w:p>
      <w:pPr>
        <w:pStyle w:val="2"/>
        <w:spacing w:before="72" w:line="222" w:lineRule="auto"/>
        <w:ind w:left="1"/>
      </w:pPr>
      <w:r>
        <w:rPr>
          <w:color w:val="FFFFFF"/>
          <w:spacing w:val="-4"/>
        </w:rPr>
        <w:t>地</w:t>
      </w:r>
      <w:r>
        <w:rPr>
          <w:color w:val="FFFFFF"/>
          <w:spacing w:val="-23"/>
        </w:rPr>
        <w:t xml:space="preserve"> </w:t>
      </w:r>
      <w:r>
        <w:rPr>
          <w:color w:val="FFFFFF"/>
          <w:spacing w:val="-4"/>
        </w:rPr>
        <w:t>址:</w:t>
      </w:r>
      <w:r>
        <w:rPr>
          <w:color w:val="FFFFFF"/>
          <w:spacing w:val="-27"/>
        </w:rPr>
        <w:t xml:space="preserve"> </w:t>
      </w:r>
      <w:r>
        <w:rPr>
          <w:color w:val="FFFFFF"/>
          <w:spacing w:val="-4"/>
        </w:rPr>
        <w:t>信阳市平桥区震雷山街道浉河南路</w:t>
      </w:r>
    </w:p>
    <w:p>
      <w:pPr>
        <w:pStyle w:val="2"/>
        <w:spacing w:before="107" w:line="222" w:lineRule="auto"/>
        <w:ind w:left="1"/>
      </w:pPr>
      <w:r>
        <w:rPr>
          <w:color w:val="FFFFFF"/>
          <w:spacing w:val="-7"/>
        </w:rPr>
        <w:t>联系人:</w:t>
      </w:r>
      <w:r>
        <w:rPr>
          <w:color w:val="FFFFFF"/>
          <w:spacing w:val="-36"/>
        </w:rPr>
        <w:t xml:space="preserve"> </w:t>
      </w:r>
      <w:r>
        <w:rPr>
          <w:color w:val="FFFFFF"/>
          <w:spacing w:val="-7"/>
        </w:rPr>
        <w:t>何老师</w:t>
      </w:r>
      <w:r>
        <w:rPr>
          <w:color w:val="FFFFFF"/>
          <w:spacing w:val="-22"/>
        </w:rPr>
        <w:t xml:space="preserve"> </w:t>
      </w:r>
      <w:r>
        <w:rPr>
          <w:color w:val="FFFFFF"/>
          <w:spacing w:val="-7"/>
        </w:rPr>
        <w:t>刘老师</w:t>
      </w:r>
    </w:p>
    <w:p>
      <w:pPr>
        <w:pStyle w:val="2"/>
        <w:spacing w:before="116" w:line="225" w:lineRule="auto"/>
        <w:ind w:left="48"/>
      </w:pPr>
      <w:r>
        <w:rPr>
          <w:color w:val="FFFFFF"/>
          <w:spacing w:val="-2"/>
        </w:rPr>
        <w:t>电话: 18888598730</w:t>
      </w:r>
      <w:r>
        <w:rPr>
          <w:color w:val="FFFFFF"/>
          <w:spacing w:val="73"/>
        </w:rPr>
        <w:t xml:space="preserve"> </w:t>
      </w:r>
      <w:r>
        <w:rPr>
          <w:color w:val="FFFFFF"/>
          <w:spacing w:val="-2"/>
        </w:rPr>
        <w:t>18530323925</w:t>
      </w:r>
    </w:p>
    <w:p>
      <w:pPr>
        <w:pStyle w:val="2"/>
        <w:spacing w:before="78" w:line="219" w:lineRule="auto"/>
        <w:ind w:left="36"/>
      </w:pPr>
      <w:r>
        <w:rPr>
          <w:color w:val="FFFFFF"/>
          <w:spacing w:val="-2"/>
        </w:rPr>
        <w:t>邮箱: xykjrsc2023@163.com</w:t>
      </w:r>
    </w:p>
    <w:p>
      <w:pPr>
        <w:spacing w:line="219" w:lineRule="auto"/>
        <w:sectPr>
          <w:type w:val="continuous"/>
          <w:pgSz w:w="11906" w:h="16160"/>
          <w:pgMar w:top="1" w:right="0" w:bottom="0" w:left="0" w:header="0" w:footer="0" w:gutter="0"/>
          <w:cols w:equalWidth="0" w:num="2">
            <w:col w:w="6199" w:space="100"/>
            <w:col w:w="5608"/>
          </w:cols>
        </w:sectPr>
      </w:pPr>
    </w:p>
    <w:tbl>
      <w:tblPr>
        <w:tblStyle w:val="5"/>
        <w:tblW w:w="11899" w:type="dxa"/>
        <w:tblInd w:w="2" w:type="dxa"/>
        <w:tblBorders>
          <w:top w:val="single" w:color="EEEFEF" w:sz="2" w:space="0"/>
          <w:left w:val="single" w:color="EEEFEF" w:sz="2" w:space="0"/>
          <w:bottom w:val="single" w:color="EEEFEF" w:sz="2" w:space="0"/>
          <w:right w:val="single" w:color="EEEFEF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9"/>
      </w:tblGrid>
      <w:tr>
        <w:tblPrEx>
          <w:tblBorders>
            <w:top w:val="single" w:color="EEEFEF" w:sz="2" w:space="0"/>
            <w:left w:val="single" w:color="EEEFEF" w:sz="2" w:space="0"/>
            <w:bottom w:val="single" w:color="EEEFEF" w:sz="2" w:space="0"/>
            <w:right w:val="single" w:color="EEEFEF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2" w:hRule="atLeast"/>
        </w:trPr>
        <w:tc>
          <w:tcPr>
            <w:tcW w:w="118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>
              <w:pict>
                <v:shape id="_x0000_s1034" o:spid="_x0000_s1034" o:spt="202" type="#_x0000_t202" style="position:absolute;left:0pt;margin-left:296.4pt;margin-top:53.1pt;height:407.7pt;width:269.3pt;mso-position-horizontal-relative:page;mso-position-vertical-relative:page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" w:lineRule="exact"/>
                        </w:pPr>
                      </w:p>
                      <w:tbl>
                        <w:tblPr>
                          <w:tblStyle w:val="5"/>
                          <w:tblW w:w="5340" w:type="dxa"/>
                          <w:tblInd w:w="22" w:type="dxa"/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15"/>
                          <w:gridCol w:w="1745"/>
                          <w:gridCol w:w="758"/>
                          <w:gridCol w:w="565"/>
                          <w:gridCol w:w="1257"/>
                        </w:tblGrid>
                        <w:tr>
                          <w:tblPrEx>
                            <w:tbl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insideH w:val="single" w:color="000000" w:sz="2" w:space="0"/>
                              <w:insideV w:val="singl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821" w:hRule="atLeast"/>
                          </w:trPr>
                          <w:tc>
                            <w:tcPr>
                              <w:tcW w:w="1015" w:type="dxa"/>
                              <w:shd w:val="clear" w:color="auto" w:fill="F08437"/>
                              <w:vAlign w:val="top"/>
                            </w:tcPr>
                            <w:p>
                              <w:pPr>
                                <w:pStyle w:val="6"/>
                                <w:spacing w:before="304" w:line="231" w:lineRule="auto"/>
                                <w:ind w:left="99"/>
                              </w:pPr>
                              <w:r>
                                <w:rPr>
                                  <w:color w:val="FFFFFF"/>
                                  <w:spacing w:val="5"/>
                                </w:rPr>
                                <w:t>所属院部</w:t>
                              </w:r>
                            </w:p>
                          </w:tc>
                          <w:tc>
                            <w:tcPr>
                              <w:tcW w:w="1745" w:type="dxa"/>
                              <w:shd w:val="clear" w:color="auto" w:fill="F08437"/>
                              <w:vAlign w:val="top"/>
                            </w:tcPr>
                            <w:p>
                              <w:pPr>
                                <w:pStyle w:val="6"/>
                                <w:spacing w:before="304" w:line="231" w:lineRule="auto"/>
                                <w:ind w:left="425"/>
                              </w:pPr>
                              <w:r>
                                <w:rPr>
                                  <w:color w:val="FFFFFF"/>
                                  <w:spacing w:val="5"/>
                                </w:rPr>
                                <w:t>专业要求</w:t>
                              </w:r>
                            </w:p>
                          </w:tc>
                          <w:tc>
                            <w:tcPr>
                              <w:tcW w:w="758" w:type="dxa"/>
                              <w:shd w:val="clear" w:color="auto" w:fill="F08437"/>
                              <w:vAlign w:val="top"/>
                            </w:tcPr>
                            <w:p>
                              <w:pPr>
                                <w:pStyle w:val="6"/>
                                <w:spacing w:before="30" w:line="274" w:lineRule="exact"/>
                                <w:ind w:left="121"/>
                              </w:pPr>
                              <w:r>
                                <w:rPr>
                                  <w:color w:val="FFFFFF"/>
                                  <w:spacing w:val="4"/>
                                  <w:position w:val="4"/>
                                </w:rPr>
                                <w:t>拟聘</w:t>
                              </w:r>
                            </w:p>
                            <w:p>
                              <w:pPr>
                                <w:pStyle w:val="6"/>
                                <w:spacing w:line="230" w:lineRule="auto"/>
                                <w:ind w:left="134"/>
                              </w:pPr>
                              <w:r>
                                <w:rPr>
                                  <w:color w:val="FFFFFF"/>
                                  <w:spacing w:val="-2"/>
                                </w:rPr>
                                <w:t>岗位</w:t>
                              </w:r>
                            </w:p>
                          </w:tc>
                          <w:tc>
                            <w:tcPr>
                              <w:tcW w:w="565" w:type="dxa"/>
                              <w:shd w:val="clear" w:color="auto" w:fill="F08437"/>
                              <w:vAlign w:val="top"/>
                            </w:tcPr>
                            <w:p>
                              <w:pPr>
                                <w:pStyle w:val="6"/>
                                <w:spacing w:before="30"/>
                                <w:ind w:left="111" w:right="38"/>
                                <w:jc w:val="both"/>
                              </w:pPr>
                              <w:r>
                                <w:rPr>
                                  <w:color w:val="FFFFFF"/>
                                  <w:spacing w:val="4"/>
                                </w:rPr>
                                <w:t>拟招</w:t>
                              </w:r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5"/>
                                </w:rPr>
                                <w:t>聘人</w:t>
                              </w:r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"/>
                                </w:rPr>
                                <w:t>数</w:t>
                              </w:r>
                            </w:p>
                          </w:tc>
                          <w:tc>
                            <w:tcPr>
                              <w:tcW w:w="1257" w:type="dxa"/>
                              <w:shd w:val="clear" w:color="auto" w:fill="F08437"/>
                              <w:vAlign w:val="top"/>
                            </w:tcPr>
                            <w:p>
                              <w:pPr>
                                <w:pStyle w:val="6"/>
                                <w:spacing w:before="167" w:line="271" w:lineRule="exact"/>
                                <w:ind w:left="186"/>
                              </w:pPr>
                              <w:r>
                                <w:rPr>
                                  <w:color w:val="FFFFFF"/>
                                  <w:spacing w:val="-1"/>
                                  <w:position w:val="4"/>
                                </w:rPr>
                                <w:t>引进人才</w:t>
                              </w:r>
                            </w:p>
                            <w:p>
                              <w:pPr>
                                <w:pStyle w:val="6"/>
                                <w:spacing w:line="230" w:lineRule="auto"/>
                                <w:ind w:left="166"/>
                              </w:pPr>
                              <w:r>
                                <w:rPr>
                                  <w:color w:val="FFFFFF"/>
                                  <w:spacing w:val="5"/>
                                </w:rPr>
                                <w:t>基本要求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insideH w:val="single" w:color="000000" w:sz="2" w:space="0"/>
                              <w:insideV w:val="singl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145" w:hRule="atLeast"/>
                          </w:trPr>
                          <w:tc>
                            <w:tcPr>
                              <w:tcW w:w="1015" w:type="dxa"/>
                              <w:shd w:val="clear" w:color="auto" w:fill="F6EDCE"/>
                              <w:vAlign w:val="top"/>
                            </w:tcPr>
                            <w:p>
                              <w:pPr>
                                <w:spacing w:line="261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62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62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spacing w:before="65" w:line="230" w:lineRule="auto"/>
                                <w:ind w:left="203" w:right="85" w:hanging="98"/>
                              </w:pPr>
                              <w:r>
                                <w:rPr>
                                  <w:spacing w:val="4"/>
                                </w:rPr>
                                <w:t>马克思主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</w:rPr>
                                <w:t>义学院</w:t>
                              </w:r>
                            </w:p>
                          </w:tc>
                          <w:tc>
                            <w:tcPr>
                              <w:tcW w:w="1745" w:type="dxa"/>
                              <w:shd w:val="clear" w:color="auto" w:fill="F6EDCE"/>
                              <w:vAlign w:val="top"/>
                            </w:tcPr>
                            <w:p>
                              <w:pPr>
                                <w:pStyle w:val="6"/>
                                <w:spacing w:before="245" w:line="272" w:lineRule="auto"/>
                                <w:ind w:left="150" w:right="141" w:firstLine="12"/>
                              </w:pPr>
                              <w:r>
                                <w:rPr>
                                  <w:spacing w:val="4"/>
                                </w:rPr>
                                <w:t xml:space="preserve">马克思主义哲学 </w:t>
                              </w:r>
                              <w:r>
                                <w:rPr>
                                  <w:spacing w:val="6"/>
                                </w:rPr>
                                <w:t>、政治学理论、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</w:rPr>
                                <w:t>中外政治制度、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</w:rPr>
                                <w:t>马克思主义基本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</w:rPr>
                                <w:t>原理、思想政治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spacing w:val="6"/>
                                </w:rPr>
                                <w:t>教育等相关专业</w:t>
                              </w:r>
                            </w:p>
                          </w:tc>
                          <w:tc>
                            <w:tcPr>
                              <w:tcW w:w="758" w:type="dxa"/>
                              <w:shd w:val="clear" w:color="auto" w:fill="F6EDCE"/>
                              <w:vAlign w:val="top"/>
                            </w:tcPr>
                            <w:p>
                              <w:pPr>
                                <w:spacing w:line="254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55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55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spacing w:before="65" w:line="293" w:lineRule="exact"/>
                                <w:ind w:left="180"/>
                              </w:pPr>
                              <w:r>
                                <w:rPr>
                                  <w:spacing w:val="2"/>
                                  <w:position w:val="6"/>
                                </w:rPr>
                                <w:t>专任</w:t>
                              </w:r>
                            </w:p>
                            <w:p>
                              <w:pPr>
                                <w:pStyle w:val="6"/>
                                <w:spacing w:line="231" w:lineRule="auto"/>
                                <w:ind w:left="174"/>
                              </w:pPr>
                              <w:r>
                                <w:rPr>
                                  <w:spacing w:val="5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565" w:type="dxa"/>
                              <w:shd w:val="clear" w:color="auto" w:fill="F6EDCE"/>
                              <w:vAlign w:val="top"/>
                            </w:tcPr>
                            <w:p>
                              <w:pPr>
                                <w:spacing w:line="309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310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310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spacing w:before="65" w:line="190" w:lineRule="auto"/>
                                <w:ind w:left="231"/>
                              </w:pPr>
                              <w:r>
                                <w:rPr>
                                  <w:spacing w:val="1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257" w:type="dxa"/>
                              <w:shd w:val="clear" w:color="auto" w:fill="F6EDCE"/>
                              <w:vAlign w:val="top"/>
                            </w:tcPr>
                            <w:p>
                              <w:pPr>
                                <w:spacing w:line="303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303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304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spacing w:before="65" w:line="229" w:lineRule="auto"/>
                                <w:ind w:left="108"/>
                              </w:pPr>
                              <w:r>
                                <w:rPr>
                                  <w:spacing w:val="8"/>
                                </w:rPr>
                                <w:t>硕士及以上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insideH w:val="single" w:color="000000" w:sz="2" w:space="0"/>
                              <w:insideV w:val="singl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927" w:hRule="atLeast"/>
                          </w:trPr>
                          <w:tc>
                            <w:tcPr>
                              <w:tcW w:w="1015" w:type="dxa"/>
                              <w:shd w:val="clear" w:color="auto" w:fill="F6EDCE"/>
                              <w:vAlign w:val="top"/>
                            </w:tcPr>
                            <w:p>
                              <w:pPr>
                                <w:spacing w:line="255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56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56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spacing w:before="65" w:line="233" w:lineRule="auto"/>
                                <w:ind w:left="416" w:right="85" w:hanging="315"/>
                              </w:pPr>
                              <w:r>
                                <w:rPr>
                                  <w:spacing w:val="5"/>
                                </w:rPr>
                                <w:t>公共数学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部</w:t>
                              </w:r>
                            </w:p>
                          </w:tc>
                          <w:tc>
                            <w:tcPr>
                              <w:tcW w:w="1745" w:type="dxa"/>
                              <w:shd w:val="clear" w:color="auto" w:fill="F6EDCE"/>
                              <w:vAlign w:val="top"/>
                            </w:tcPr>
                            <w:p>
                              <w:pPr>
                                <w:spacing w:line="386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spacing w:before="65" w:line="246" w:lineRule="auto"/>
                                <w:ind w:left="147" w:right="133" w:firstLine="104"/>
                                <w:jc w:val="both"/>
                              </w:pPr>
                              <w:r>
                                <w:rPr>
                                  <w:spacing w:val="8"/>
                                </w:rPr>
                                <w:t>数学与应用数</w:t>
                              </w:r>
                              <w:r>
                                <w:t xml:space="preserve">  </w:t>
                              </w:r>
                              <w:r>
                                <w:rPr>
                                  <w:spacing w:val="8"/>
                                </w:rPr>
                                <w:t>学、数理基础科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spacing w:val="8"/>
                                </w:rPr>
                                <w:t>学、数据计算及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spacing w:val="8"/>
                                </w:rPr>
                                <w:t>应用等相关专业</w:t>
                              </w:r>
                            </w:p>
                          </w:tc>
                          <w:tc>
                            <w:tcPr>
                              <w:tcW w:w="758" w:type="dxa"/>
                              <w:shd w:val="clear" w:color="auto" w:fill="F6EDCE"/>
                              <w:vAlign w:val="top"/>
                            </w:tcPr>
                            <w:p>
                              <w:pPr>
                                <w:spacing w:line="330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330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spacing w:before="65" w:line="468" w:lineRule="exact"/>
                                <w:ind w:left="180"/>
                              </w:pPr>
                              <w:r>
                                <w:rPr>
                                  <w:spacing w:val="2"/>
                                  <w:position w:val="20"/>
                                </w:rPr>
                                <w:t>专任</w:t>
                              </w:r>
                            </w:p>
                            <w:p>
                              <w:pPr>
                                <w:pStyle w:val="6"/>
                                <w:spacing w:line="231" w:lineRule="auto"/>
                                <w:ind w:left="174"/>
                              </w:pPr>
                              <w:r>
                                <w:rPr>
                                  <w:spacing w:val="5"/>
                                </w:rPr>
                                <w:t>教师</w:t>
                              </w:r>
                            </w:p>
                          </w:tc>
                          <w:tc>
                            <w:tcPr>
                              <w:tcW w:w="565" w:type="dxa"/>
                              <w:shd w:val="clear" w:color="auto" w:fill="F6EDCE"/>
                              <w:vAlign w:val="top"/>
                            </w:tcPr>
                            <w:p>
                              <w:pPr>
                                <w:spacing w:line="273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74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74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spacing w:before="65" w:line="191" w:lineRule="auto"/>
                                <w:ind w:left="235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1257" w:type="dxa"/>
                              <w:shd w:val="clear" w:color="auto" w:fill="F6EDCE"/>
                              <w:vAlign w:val="top"/>
                            </w:tcPr>
                            <w:p>
                              <w:pPr>
                                <w:spacing w:line="261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61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62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spacing w:before="65" w:line="229" w:lineRule="auto"/>
                                <w:ind w:left="108"/>
                              </w:pPr>
                              <w:r>
                                <w:rPr>
                                  <w:spacing w:val="8"/>
                                </w:rPr>
                                <w:t>硕士及以上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insideH w:val="single" w:color="000000" w:sz="2" w:space="0"/>
                              <w:insideV w:val="singl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393" w:hRule="atLeast"/>
                          </w:trPr>
                          <w:tc>
                            <w:tcPr>
                              <w:tcW w:w="1015" w:type="dxa"/>
                              <w:shd w:val="clear" w:color="auto" w:fill="F6EDCE"/>
                              <w:vAlign w:val="top"/>
                            </w:tcPr>
                            <w:p>
                              <w:pPr>
                                <w:spacing w:line="433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spacing w:before="65" w:line="229" w:lineRule="auto"/>
                                <w:ind w:left="98"/>
                              </w:pPr>
                              <w:r>
                                <w:rPr>
                                  <w:spacing w:val="6"/>
                                </w:rPr>
                                <w:t>大学生心</w:t>
                              </w:r>
                            </w:p>
                            <w:p>
                              <w:pPr>
                                <w:pStyle w:val="6"/>
                                <w:spacing w:before="4" w:line="230" w:lineRule="auto"/>
                                <w:ind w:left="98"/>
                              </w:pPr>
                              <w:r>
                                <w:rPr>
                                  <w:spacing w:val="6"/>
                                </w:rPr>
                                <w:t>理健康教</w:t>
                              </w:r>
                            </w:p>
                            <w:p>
                              <w:pPr>
                                <w:pStyle w:val="6"/>
                                <w:spacing w:line="231" w:lineRule="auto"/>
                                <w:ind w:left="212"/>
                              </w:pPr>
                              <w:r>
                                <w:rPr>
                                  <w:spacing w:val="2"/>
                                </w:rPr>
                                <w:t>育中心</w:t>
                              </w:r>
                            </w:p>
                          </w:tc>
                          <w:tc>
                            <w:tcPr>
                              <w:tcW w:w="1745" w:type="dxa"/>
                              <w:shd w:val="clear" w:color="auto" w:fill="F6EDCE"/>
                              <w:vAlign w:val="top"/>
                            </w:tcPr>
                            <w:p>
                              <w:pPr>
                                <w:spacing w:line="429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spacing w:before="65" w:line="232" w:lineRule="auto"/>
                                <w:ind w:left="183"/>
                              </w:pPr>
                              <w:r>
                                <w:rPr>
                                  <w:spacing w:val="7"/>
                                </w:rPr>
                                <w:t>心理健康、心理</w:t>
                              </w:r>
                            </w:p>
                            <w:p>
                              <w:pPr>
                                <w:pStyle w:val="6"/>
                                <w:spacing w:line="229" w:lineRule="auto"/>
                                <w:ind w:left="293"/>
                              </w:pPr>
                              <w:r>
                                <w:rPr>
                                  <w:spacing w:val="7"/>
                                </w:rPr>
                                <w:t>学等相关专业</w:t>
                              </w:r>
                            </w:p>
                          </w:tc>
                          <w:tc>
                            <w:tcPr>
                              <w:tcW w:w="758" w:type="dxa"/>
                              <w:shd w:val="clear" w:color="auto" w:fill="F6EDCE"/>
                              <w:vAlign w:val="top"/>
                            </w:tcPr>
                            <w:p>
                              <w:pPr>
                                <w:spacing w:line="290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spacing w:before="65" w:line="232" w:lineRule="auto"/>
                                <w:ind w:left="73" w:right="63" w:firstLine="3"/>
                                <w:jc w:val="both"/>
                              </w:pPr>
                              <w:r>
                                <w:rPr>
                                  <w:spacing w:val="3"/>
                                </w:rPr>
                                <w:t>专任教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5"/>
                                </w:rPr>
                                <w:t>师、行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26"/>
                                  <w:w w:val="115"/>
                                </w:rPr>
                                <w:t>政岗</w:t>
                              </w:r>
                            </w:p>
                          </w:tc>
                          <w:tc>
                            <w:tcPr>
                              <w:tcW w:w="565" w:type="dxa"/>
                              <w:shd w:val="clear" w:color="auto" w:fill="F6EDCE"/>
                              <w:vAlign w:val="top"/>
                            </w:tcPr>
                            <w:p>
                              <w:pPr>
                                <w:spacing w:line="339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339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spacing w:before="65" w:line="191" w:lineRule="auto"/>
                                <w:ind w:left="237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1257" w:type="dxa"/>
                              <w:shd w:val="clear" w:color="auto" w:fill="F6EDCE"/>
                              <w:vAlign w:val="top"/>
                            </w:tcPr>
                            <w:p>
                              <w:pPr>
                                <w:spacing w:line="256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56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spacing w:before="65" w:line="229" w:lineRule="auto"/>
                                <w:ind w:left="108"/>
                              </w:pPr>
                              <w:r>
                                <w:rPr>
                                  <w:spacing w:val="8"/>
                                </w:rPr>
                                <w:t>硕士及以上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insideH w:val="single" w:color="000000" w:sz="2" w:space="0"/>
                              <w:insideV w:val="singl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97" w:hRule="atLeast"/>
                          </w:trPr>
                          <w:tc>
                            <w:tcPr>
                              <w:tcW w:w="1015" w:type="dxa"/>
                              <w:shd w:val="clear" w:color="auto" w:fill="F6EDCE"/>
                              <w:vAlign w:val="top"/>
                            </w:tcPr>
                            <w:p>
                              <w:pPr>
                                <w:spacing w:line="252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52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52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spacing w:before="65" w:line="231" w:lineRule="auto"/>
                                <w:ind w:left="413" w:right="85" w:hanging="312"/>
                              </w:pPr>
                              <w:r>
                                <w:rPr>
                                  <w:spacing w:val="5"/>
                                </w:rPr>
                                <w:t>专职辅导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员</w:t>
                              </w:r>
                            </w:p>
                          </w:tc>
                          <w:tc>
                            <w:tcPr>
                              <w:tcW w:w="1745" w:type="dxa"/>
                              <w:shd w:val="clear" w:color="auto" w:fill="F6EDCE"/>
                              <w:vAlign w:val="top"/>
                            </w:tcPr>
                            <w:p>
                              <w:pPr>
                                <w:spacing w:line="304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304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304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spacing w:before="65" w:line="232" w:lineRule="auto"/>
                                <w:ind w:left="507"/>
                              </w:pPr>
                              <w:r>
                                <w:rPr>
                                  <w:spacing w:val="4"/>
                                </w:rPr>
                                <w:t>专业不限</w:t>
                              </w:r>
                            </w:p>
                          </w:tc>
                          <w:tc>
                            <w:tcPr>
                              <w:tcW w:w="758" w:type="dxa"/>
                              <w:shd w:val="clear" w:color="auto" w:fill="F6EDCE"/>
                              <w:vAlign w:val="top"/>
                            </w:tcPr>
                            <w:p>
                              <w:pPr>
                                <w:spacing w:line="294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94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95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spacing w:before="65" w:line="229" w:lineRule="auto"/>
                                <w:ind w:left="73"/>
                              </w:pPr>
                              <w:r>
                                <w:rPr>
                                  <w:spacing w:val="5"/>
                                </w:rPr>
                                <w:t>辅导员</w:t>
                              </w:r>
                            </w:p>
                          </w:tc>
                          <w:tc>
                            <w:tcPr>
                              <w:tcW w:w="565" w:type="dxa"/>
                              <w:shd w:val="clear" w:color="auto" w:fill="F6EDCE"/>
                              <w:vAlign w:val="top"/>
                            </w:tcPr>
                            <w:p>
                              <w:pPr>
                                <w:spacing w:line="291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92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92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spacing w:before="65" w:line="191" w:lineRule="auto"/>
                                <w:ind w:left="199"/>
                              </w:pPr>
                              <w:r>
                                <w:rPr>
                                  <w:spacing w:val="-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257" w:type="dxa"/>
                              <w:shd w:val="clear" w:color="auto" w:fill="F6EDCE"/>
                              <w:vAlign w:val="top"/>
                            </w:tcPr>
                            <w:p>
                              <w:pPr>
                                <w:spacing w:line="243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pStyle w:val="6"/>
                                <w:spacing w:before="65" w:line="236" w:lineRule="auto"/>
                                <w:ind w:left="108" w:right="102" w:firstLine="1"/>
                              </w:pPr>
                              <w:r>
                                <w:rPr>
                                  <w:spacing w:val="7"/>
                                </w:rPr>
                                <w:t>省重点本科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spacing w:val="8"/>
                                </w:rPr>
                                <w:t>及以上，中</w:t>
                              </w:r>
                            </w:p>
                            <w:p>
                              <w:pPr>
                                <w:pStyle w:val="6"/>
                                <w:spacing w:before="33"/>
                                <w:ind w:left="111" w:right="134" w:firstLine="104"/>
                              </w:pPr>
                              <w:r>
                                <w:rPr>
                                  <w:spacing w:val="6"/>
                                </w:rPr>
                                <w:t>共党员或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</w:rPr>
                                <w:t>预备党员。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xbxContent>
                  </v:textbox>
                </v:shape>
              </w:pict>
            </w:r>
          </w:p>
          <w:p>
            <w:pPr>
              <w:spacing w:before="197" w:line="186" w:lineRule="auto"/>
              <w:ind w:left="1594"/>
              <w:outlineLvl w:val="0"/>
              <w:rPr>
                <w:rFonts w:ascii="微软雅黑" w:hAnsi="微软雅黑" w:eastAsia="微软雅黑" w:cs="微软雅黑"/>
                <w:sz w:val="46"/>
                <w:szCs w:val="46"/>
              </w:rPr>
            </w:pPr>
            <w:r>
              <w:rPr>
                <w:rFonts w:ascii="微软雅黑" w:hAnsi="微软雅黑" w:eastAsia="微软雅黑" w:cs="微软雅黑"/>
                <w:color w:val="F08437"/>
                <w:spacing w:val="14"/>
                <w:sz w:val="46"/>
                <w:szCs w:val="46"/>
              </w:rPr>
              <w:t>信阳学院雷山匠谷校区人才招聘计划表</w:t>
            </w:r>
          </w:p>
          <w:tbl>
            <w:tblPr>
              <w:tblStyle w:val="5"/>
              <w:tblW w:w="4898" w:type="dxa"/>
              <w:tblInd w:w="815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44"/>
              <w:gridCol w:w="1396"/>
              <w:gridCol w:w="685"/>
              <w:gridCol w:w="493"/>
              <w:gridCol w:w="1180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9" w:hRule="atLeast"/>
              </w:trPr>
              <w:tc>
                <w:tcPr>
                  <w:tcW w:w="1144" w:type="dxa"/>
                  <w:shd w:val="clear" w:color="auto" w:fill="F08437"/>
                  <w:vAlign w:val="top"/>
                </w:tcPr>
                <w:p>
                  <w:pPr>
                    <w:pStyle w:val="6"/>
                    <w:spacing w:before="266" w:line="231" w:lineRule="auto"/>
                    <w:ind w:left="258"/>
                  </w:pPr>
                  <w:r>
                    <w:rPr>
                      <w:color w:val="FFFFFF"/>
                      <w:spacing w:val="5"/>
                    </w:rPr>
                    <w:t>所属院部</w:t>
                  </w:r>
                </w:p>
              </w:tc>
              <w:tc>
                <w:tcPr>
                  <w:tcW w:w="1396" w:type="dxa"/>
                  <w:shd w:val="clear" w:color="auto" w:fill="F08437"/>
                  <w:vAlign w:val="top"/>
                </w:tcPr>
                <w:p>
                  <w:pPr>
                    <w:pStyle w:val="6"/>
                    <w:spacing w:before="266" w:line="231" w:lineRule="auto"/>
                    <w:ind w:left="375"/>
                  </w:pPr>
                  <w:r>
                    <w:rPr>
                      <w:color w:val="FFFFFF"/>
                      <w:spacing w:val="5"/>
                    </w:rPr>
                    <w:t>专业要求</w:t>
                  </w:r>
                </w:p>
              </w:tc>
              <w:tc>
                <w:tcPr>
                  <w:tcW w:w="685" w:type="dxa"/>
                  <w:shd w:val="clear" w:color="auto" w:fill="F08437"/>
                  <w:vAlign w:val="top"/>
                </w:tcPr>
                <w:p>
                  <w:pPr>
                    <w:pStyle w:val="6"/>
                    <w:spacing w:before="268" w:line="222" w:lineRule="auto"/>
                    <w:ind w:left="212" w:right="70" w:hanging="13"/>
                  </w:pPr>
                  <w:r>
                    <w:rPr>
                      <w:color w:val="FFFFFF"/>
                      <w:spacing w:val="4"/>
                    </w:rPr>
                    <w:t>拟聘</w:t>
                  </w:r>
                  <w:r>
                    <w:rPr>
                      <w:color w:val="FFFFFF"/>
                    </w:rPr>
                    <w:t xml:space="preserve"> </w:t>
                  </w:r>
                  <w:r>
                    <w:rPr>
                      <w:color w:val="FFFFFF"/>
                      <w:spacing w:val="-2"/>
                    </w:rPr>
                    <w:t>岗位</w:t>
                  </w:r>
                </w:p>
              </w:tc>
              <w:tc>
                <w:tcPr>
                  <w:tcW w:w="493" w:type="dxa"/>
                  <w:shd w:val="clear" w:color="auto" w:fill="F08437"/>
                  <w:vAlign w:val="top"/>
                </w:tcPr>
                <w:p>
                  <w:pPr>
                    <w:pStyle w:val="6"/>
                    <w:spacing w:before="14" w:line="231" w:lineRule="auto"/>
                    <w:ind w:left="44"/>
                  </w:pPr>
                  <w:r>
                    <w:rPr>
                      <w:color w:val="FFFFFF"/>
                      <w:spacing w:val="4"/>
                    </w:rPr>
                    <w:t>拟招</w:t>
                  </w:r>
                </w:p>
                <w:p>
                  <w:pPr>
                    <w:pStyle w:val="6"/>
                    <w:spacing w:before="1" w:line="231" w:lineRule="auto"/>
                    <w:ind w:left="44"/>
                  </w:pPr>
                  <w:r>
                    <w:rPr>
                      <w:color w:val="FFFFFF"/>
                      <w:spacing w:val="5"/>
                    </w:rPr>
                    <w:t>聘人</w:t>
                  </w:r>
                </w:p>
                <w:p>
                  <w:pPr>
                    <w:pStyle w:val="6"/>
                    <w:spacing w:before="2" w:line="212" w:lineRule="auto"/>
                    <w:ind w:left="151"/>
                  </w:pPr>
                  <w:r>
                    <w:rPr>
                      <w:color w:val="FFFFFF"/>
                    </w:rPr>
                    <w:t>数</w:t>
                  </w:r>
                </w:p>
              </w:tc>
              <w:tc>
                <w:tcPr>
                  <w:tcW w:w="1180" w:type="dxa"/>
                  <w:shd w:val="clear" w:color="auto" w:fill="F08437"/>
                  <w:vAlign w:val="top"/>
                </w:tcPr>
                <w:p>
                  <w:pPr>
                    <w:pStyle w:val="6"/>
                    <w:spacing w:before="132" w:line="242" w:lineRule="auto"/>
                    <w:ind w:left="131" w:right="219" w:firstLine="19"/>
                  </w:pPr>
                  <w:r>
                    <w:rPr>
                      <w:color w:val="FFFFFF"/>
                      <w:spacing w:val="1"/>
                    </w:rPr>
                    <w:t>引进人才</w:t>
                  </w:r>
                  <w:r>
                    <w:rPr>
                      <w:color w:val="FFFFFF"/>
                    </w:rPr>
                    <w:t xml:space="preserve"> </w:t>
                  </w:r>
                  <w:r>
                    <w:rPr>
                      <w:color w:val="FFFFFF"/>
                      <w:spacing w:val="6"/>
                    </w:rPr>
                    <w:t>基本要求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58" w:hRule="atLeast"/>
              </w:trPr>
              <w:tc>
                <w:tcPr>
                  <w:tcW w:w="1144" w:type="dxa"/>
                  <w:shd w:val="clear" w:color="auto" w:fill="F6EDCE"/>
                  <w:vAlign w:val="top"/>
                </w:tcPr>
                <w:p>
                  <w:pPr>
                    <w:spacing w:line="29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9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9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5" w:line="231" w:lineRule="auto"/>
                    <w:ind w:left="49" w:right="49" w:hanging="1"/>
                  </w:pPr>
                  <w:r>
                    <w:rPr>
                      <w:spacing w:val="8"/>
                    </w:rPr>
                    <w:t>大数据与人</w:t>
                  </w:r>
                  <w:r>
                    <w:t xml:space="preserve"> </w:t>
                  </w:r>
                  <w:r>
                    <w:rPr>
                      <w:spacing w:val="7"/>
                    </w:rPr>
                    <w:t>工智能学院</w:t>
                  </w:r>
                </w:p>
              </w:tc>
              <w:tc>
                <w:tcPr>
                  <w:tcW w:w="1396" w:type="dxa"/>
                  <w:shd w:val="clear" w:color="auto" w:fill="F6EDCE"/>
                  <w:vAlign w:val="top"/>
                </w:tcPr>
                <w:p>
                  <w:pPr>
                    <w:pStyle w:val="6"/>
                    <w:spacing w:before="268" w:line="248" w:lineRule="auto"/>
                    <w:ind w:left="106" w:right="33" w:firstLine="1"/>
                  </w:pPr>
                  <w:r>
                    <w:rPr>
                      <w:spacing w:val="8"/>
                    </w:rPr>
                    <w:t>计算机科学与</w:t>
                  </w:r>
                  <w:r>
                    <w:t xml:space="preserve"> </w:t>
                  </w:r>
                  <w:r>
                    <w:rPr>
                      <w:spacing w:val="8"/>
                    </w:rPr>
                    <w:t>技术、软件工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7"/>
                    </w:rPr>
                    <w:t>程、大数据应</w:t>
                  </w:r>
                  <w:r>
                    <w:t xml:space="preserve"> </w:t>
                  </w:r>
                  <w:r>
                    <w:rPr>
                      <w:spacing w:val="7"/>
                    </w:rPr>
                    <w:t>用、人工智能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8"/>
                    </w:rPr>
                    <w:t>、计算数学、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7"/>
                    </w:rPr>
                    <w:t>电子信息、物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8"/>
                    </w:rPr>
                    <w:t>理等相关专业</w:t>
                  </w:r>
                </w:p>
              </w:tc>
              <w:tc>
                <w:tcPr>
                  <w:tcW w:w="685" w:type="dxa"/>
                  <w:shd w:val="clear" w:color="auto" w:fill="F6EDCE"/>
                  <w:vAlign w:val="top"/>
                </w:tcPr>
                <w:p>
                  <w:pPr>
                    <w:spacing w:line="27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7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7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5" w:line="251" w:lineRule="auto"/>
                    <w:ind w:left="140" w:right="128" w:firstLine="5"/>
                  </w:pPr>
                  <w:r>
                    <w:rPr>
                      <w:spacing w:val="2"/>
                    </w:rPr>
                    <w:t>专任</w:t>
                  </w:r>
                  <w:r>
                    <w:t xml:space="preserve"> </w:t>
                  </w:r>
                  <w:r>
                    <w:rPr>
                      <w:spacing w:val="5"/>
                    </w:rPr>
                    <w:t>教师</w:t>
                  </w:r>
                </w:p>
              </w:tc>
              <w:tc>
                <w:tcPr>
                  <w:tcW w:w="493" w:type="dxa"/>
                  <w:shd w:val="clear" w:color="auto" w:fill="F6EDCE"/>
                  <w:vAlign w:val="top"/>
                </w:tcPr>
                <w:p>
                  <w:pPr>
                    <w:spacing w:line="24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45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46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46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5" w:line="191" w:lineRule="auto"/>
                    <w:ind w:left="148"/>
                  </w:pPr>
                  <w:r>
                    <w:t>30</w:t>
                  </w:r>
                </w:p>
              </w:tc>
              <w:tc>
                <w:tcPr>
                  <w:tcW w:w="1180" w:type="dxa"/>
                  <w:shd w:val="clear" w:color="auto" w:fill="F6EDCE"/>
                  <w:vAlign w:val="top"/>
                </w:tcPr>
                <w:p>
                  <w:pPr>
                    <w:spacing w:line="27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7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73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5" w:line="249" w:lineRule="auto"/>
                    <w:ind w:left="281" w:right="63" w:hanging="209"/>
                  </w:pPr>
                  <w:r>
                    <w:rPr>
                      <w:spacing w:val="7"/>
                    </w:rPr>
                    <w:t>省重点本科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6"/>
                    </w:rPr>
                    <w:t>及以上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32" w:hRule="atLeast"/>
              </w:trPr>
              <w:tc>
                <w:tcPr>
                  <w:tcW w:w="1144" w:type="dxa"/>
                  <w:shd w:val="clear" w:color="auto" w:fill="F6EDCE"/>
                  <w:vAlign w:val="top"/>
                </w:tcPr>
                <w:p>
                  <w:pPr>
                    <w:spacing w:line="288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88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89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5" w:line="251" w:lineRule="auto"/>
                    <w:ind w:left="434" w:right="92" w:hanging="209"/>
                  </w:pPr>
                  <w:r>
                    <w:rPr>
                      <w:spacing w:val="5"/>
                    </w:rPr>
                    <w:t>智能制造</w:t>
                  </w:r>
                  <w:r>
                    <w:t xml:space="preserve"> </w:t>
                  </w:r>
                  <w:r>
                    <w:rPr>
                      <w:spacing w:val="1"/>
                    </w:rPr>
                    <w:t>学院</w:t>
                  </w:r>
                </w:p>
              </w:tc>
              <w:tc>
                <w:tcPr>
                  <w:tcW w:w="1396" w:type="dxa"/>
                  <w:shd w:val="clear" w:color="auto" w:fill="F6EDCE"/>
                  <w:vAlign w:val="top"/>
                </w:tcPr>
                <w:p>
                  <w:pPr>
                    <w:pStyle w:val="6"/>
                    <w:spacing w:before="211" w:line="248" w:lineRule="auto"/>
                    <w:ind w:left="74" w:right="65" w:firstLine="122"/>
                  </w:pPr>
                  <w:r>
                    <w:rPr>
                      <w:spacing w:val="5"/>
                    </w:rPr>
                    <w:t>电气工程及</w:t>
                  </w:r>
                  <w:r>
                    <w:t xml:space="preserve">  </w:t>
                  </w:r>
                  <w:r>
                    <w:rPr>
                      <w:spacing w:val="8"/>
                    </w:rPr>
                    <w:t>其自动化、机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8"/>
                    </w:rPr>
                    <w:t>械工程、电气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8"/>
                    </w:rPr>
                    <w:t>工程与自动控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8"/>
                    </w:rPr>
                    <w:t>制、电子信息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8"/>
                    </w:rPr>
                    <w:t>科学与技术、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8"/>
                    </w:rPr>
                    <w:t>机器人工程等</w:t>
                  </w:r>
                </w:p>
                <w:p>
                  <w:pPr>
                    <w:pStyle w:val="6"/>
                    <w:spacing w:before="80" w:line="231" w:lineRule="auto"/>
                    <w:ind w:left="291"/>
                  </w:pPr>
                  <w:r>
                    <w:rPr>
                      <w:spacing w:val="6"/>
                    </w:rPr>
                    <w:t>相关专业</w:t>
                  </w:r>
                </w:p>
              </w:tc>
              <w:tc>
                <w:tcPr>
                  <w:tcW w:w="685" w:type="dxa"/>
                  <w:shd w:val="clear" w:color="auto" w:fill="F6EDCE"/>
                  <w:vAlign w:val="top"/>
                </w:tcPr>
                <w:p>
                  <w:pPr>
                    <w:spacing w:line="357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358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5" w:line="511" w:lineRule="exact"/>
                    <w:ind w:left="146"/>
                  </w:pPr>
                  <w:r>
                    <w:rPr>
                      <w:spacing w:val="2"/>
                      <w:position w:val="23"/>
                    </w:rPr>
                    <w:t>专任</w:t>
                  </w:r>
                </w:p>
                <w:p>
                  <w:pPr>
                    <w:pStyle w:val="6"/>
                    <w:spacing w:line="231" w:lineRule="auto"/>
                    <w:ind w:left="140"/>
                  </w:pPr>
                  <w:r>
                    <w:rPr>
                      <w:spacing w:val="5"/>
                    </w:rPr>
                    <w:t>教师</w:t>
                  </w:r>
                </w:p>
              </w:tc>
              <w:tc>
                <w:tcPr>
                  <w:tcW w:w="493" w:type="dxa"/>
                  <w:shd w:val="clear" w:color="auto" w:fill="F6EDCE"/>
                  <w:vAlign w:val="top"/>
                </w:tcPr>
                <w:p>
                  <w:pPr>
                    <w:spacing w:line="280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80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80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80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5" w:line="191" w:lineRule="auto"/>
                    <w:ind w:left="148"/>
                  </w:pPr>
                  <w:r>
                    <w:t>30</w:t>
                  </w:r>
                </w:p>
              </w:tc>
              <w:tc>
                <w:tcPr>
                  <w:tcW w:w="1180" w:type="dxa"/>
                  <w:shd w:val="clear" w:color="auto" w:fill="F6EDCE"/>
                  <w:vAlign w:val="top"/>
                </w:tcPr>
                <w:p>
                  <w:pPr>
                    <w:spacing w:line="319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319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319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5" w:line="254" w:lineRule="auto"/>
                    <w:ind w:left="239" w:right="111" w:hanging="211"/>
                  </w:pPr>
                  <w:r>
                    <w:rPr>
                      <w:spacing w:val="6"/>
                    </w:rPr>
                    <w:t>省重点本科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spacing w:val="4"/>
                    </w:rPr>
                    <w:t>及以上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84" w:hRule="atLeast"/>
              </w:trPr>
              <w:tc>
                <w:tcPr>
                  <w:tcW w:w="1144" w:type="dxa"/>
                  <w:shd w:val="clear" w:color="auto" w:fill="F6EDCE"/>
                  <w:vAlign w:val="top"/>
                </w:tcPr>
                <w:p>
                  <w:pPr>
                    <w:spacing w:line="269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70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5" w:line="229" w:lineRule="auto"/>
                    <w:ind w:left="112"/>
                  </w:pPr>
                  <w:r>
                    <w:rPr>
                      <w:spacing w:val="1"/>
                    </w:rPr>
                    <w:t>电商学院</w:t>
                  </w:r>
                </w:p>
              </w:tc>
              <w:tc>
                <w:tcPr>
                  <w:tcW w:w="1396" w:type="dxa"/>
                  <w:shd w:val="clear" w:color="auto" w:fill="F6EDCE"/>
                  <w:vAlign w:val="top"/>
                </w:tcPr>
                <w:p>
                  <w:pPr>
                    <w:pStyle w:val="6"/>
                    <w:spacing w:before="158" w:line="229" w:lineRule="auto"/>
                    <w:ind w:right="3"/>
                    <w:jc w:val="right"/>
                  </w:pPr>
                  <w:r>
                    <w:rPr>
                      <w:spacing w:val="9"/>
                    </w:rPr>
                    <w:t>物流管理、商</w:t>
                  </w:r>
                </w:p>
                <w:p>
                  <w:pPr>
                    <w:pStyle w:val="6"/>
                    <w:spacing w:before="23" w:line="229" w:lineRule="auto"/>
                    <w:jc w:val="right"/>
                  </w:pPr>
                  <w:r>
                    <w:rPr>
                      <w:spacing w:val="8"/>
                    </w:rPr>
                    <w:t>务经济学、电</w:t>
                  </w:r>
                </w:p>
                <w:p>
                  <w:pPr>
                    <w:pStyle w:val="6"/>
                    <w:spacing w:before="23" w:line="229" w:lineRule="auto"/>
                    <w:ind w:right="12"/>
                    <w:jc w:val="right"/>
                  </w:pPr>
                  <w:r>
                    <w:rPr>
                      <w:spacing w:val="6"/>
                    </w:rPr>
                    <w:t>子商务等相关</w:t>
                  </w:r>
                </w:p>
                <w:p>
                  <w:pPr>
                    <w:pStyle w:val="6"/>
                    <w:spacing w:before="25" w:line="232" w:lineRule="auto"/>
                    <w:ind w:left="558"/>
                  </w:pPr>
                  <w:r>
                    <w:rPr>
                      <w:spacing w:val="2"/>
                    </w:rPr>
                    <w:t>专业</w:t>
                  </w:r>
                </w:p>
              </w:tc>
              <w:tc>
                <w:tcPr>
                  <w:tcW w:w="685" w:type="dxa"/>
                  <w:shd w:val="clear" w:color="auto" w:fill="F6EDCE"/>
                  <w:vAlign w:val="top"/>
                </w:tcPr>
                <w:p>
                  <w:pPr>
                    <w:spacing w:line="338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5" w:line="251" w:lineRule="auto"/>
                    <w:ind w:left="140" w:right="128" w:firstLine="5"/>
                  </w:pPr>
                  <w:r>
                    <w:rPr>
                      <w:spacing w:val="2"/>
                    </w:rPr>
                    <w:t>专任</w:t>
                  </w:r>
                  <w:r>
                    <w:t xml:space="preserve"> </w:t>
                  </w:r>
                  <w:r>
                    <w:rPr>
                      <w:spacing w:val="5"/>
                    </w:rPr>
                    <w:t>教师</w:t>
                  </w:r>
                </w:p>
              </w:tc>
              <w:tc>
                <w:tcPr>
                  <w:tcW w:w="493" w:type="dxa"/>
                  <w:shd w:val="clear" w:color="auto" w:fill="F6EDCE"/>
                  <w:vAlign w:val="top"/>
                </w:tcPr>
                <w:p>
                  <w:pPr>
                    <w:spacing w:line="250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51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5" w:line="190" w:lineRule="auto"/>
                    <w:ind w:left="158"/>
                  </w:pPr>
                  <w:r>
                    <w:rPr>
                      <w:spacing w:val="-5"/>
                    </w:rPr>
                    <w:t>10</w:t>
                  </w:r>
                </w:p>
              </w:tc>
              <w:tc>
                <w:tcPr>
                  <w:tcW w:w="1180" w:type="dxa"/>
                  <w:shd w:val="clear" w:color="auto" w:fill="F6EDCE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line="241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5" w:line="229" w:lineRule="auto"/>
                    <w:ind w:left="70"/>
                  </w:pPr>
                  <w:r>
                    <w:rPr>
                      <w:spacing w:val="8"/>
                    </w:rPr>
                    <w:t>硕士及以上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32" w:hRule="atLeast"/>
              </w:trPr>
              <w:tc>
                <w:tcPr>
                  <w:tcW w:w="1144" w:type="dxa"/>
                  <w:shd w:val="clear" w:color="auto" w:fill="F6EDCE"/>
                  <w:vAlign w:val="top"/>
                </w:tcPr>
                <w:p>
                  <w:pPr>
                    <w:spacing w:line="302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5" w:line="425" w:lineRule="exact"/>
                    <w:ind w:left="106"/>
                  </w:pPr>
                  <w:r>
                    <w:rPr>
                      <w:spacing w:val="2"/>
                      <w:position w:val="16"/>
                    </w:rPr>
                    <w:t>艺术设计</w:t>
                  </w:r>
                </w:p>
                <w:p>
                  <w:pPr>
                    <w:pStyle w:val="6"/>
                    <w:spacing w:line="229" w:lineRule="auto"/>
                    <w:ind w:left="312"/>
                  </w:pPr>
                  <w:r>
                    <w:t>学院</w:t>
                  </w:r>
                </w:p>
              </w:tc>
              <w:tc>
                <w:tcPr>
                  <w:tcW w:w="1396" w:type="dxa"/>
                  <w:shd w:val="clear" w:color="auto" w:fill="F6EDCE"/>
                  <w:vAlign w:val="top"/>
                </w:tcPr>
                <w:p>
                  <w:pPr>
                    <w:pStyle w:val="6"/>
                    <w:spacing w:before="266" w:line="408" w:lineRule="exact"/>
                    <w:ind w:right="9"/>
                    <w:jc w:val="right"/>
                  </w:pPr>
                  <w:r>
                    <w:rPr>
                      <w:spacing w:val="7"/>
                      <w:position w:val="15"/>
                    </w:rPr>
                    <w:t>数字媒体艺术</w:t>
                  </w:r>
                </w:p>
                <w:p>
                  <w:pPr>
                    <w:pStyle w:val="6"/>
                    <w:spacing w:line="231" w:lineRule="auto"/>
                    <w:ind w:left="237"/>
                  </w:pPr>
                  <w:r>
                    <w:rPr>
                      <w:spacing w:val="7"/>
                    </w:rPr>
                    <w:t>等相关专业</w:t>
                  </w:r>
                </w:p>
              </w:tc>
              <w:tc>
                <w:tcPr>
                  <w:tcW w:w="685" w:type="dxa"/>
                  <w:shd w:val="clear" w:color="auto" w:fill="F6EDCE"/>
                  <w:vAlign w:val="top"/>
                </w:tcPr>
                <w:p>
                  <w:pPr>
                    <w:spacing w:line="311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5" w:line="251" w:lineRule="auto"/>
                    <w:ind w:left="140" w:right="128" w:firstLine="5"/>
                  </w:pPr>
                  <w:r>
                    <w:rPr>
                      <w:spacing w:val="2"/>
                    </w:rPr>
                    <w:t>专任</w:t>
                  </w:r>
                  <w:r>
                    <w:t xml:space="preserve"> </w:t>
                  </w:r>
                  <w:r>
                    <w:rPr>
                      <w:spacing w:val="5"/>
                    </w:rPr>
                    <w:t>教师</w:t>
                  </w:r>
                </w:p>
              </w:tc>
              <w:tc>
                <w:tcPr>
                  <w:tcW w:w="493" w:type="dxa"/>
                  <w:shd w:val="clear" w:color="auto" w:fill="F6EDCE"/>
                  <w:vAlign w:val="top"/>
                </w:tcPr>
                <w:p>
                  <w:pPr>
                    <w:spacing w:line="47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5" w:line="190" w:lineRule="auto"/>
                    <w:ind w:left="195"/>
                  </w:pPr>
                  <w:r>
                    <w:rPr>
                      <w:spacing w:val="1"/>
                    </w:rPr>
                    <w:t>4</w:t>
                  </w:r>
                </w:p>
              </w:tc>
              <w:tc>
                <w:tcPr>
                  <w:tcW w:w="1180" w:type="dxa"/>
                  <w:shd w:val="clear" w:color="auto" w:fill="F6EDCE"/>
                  <w:vAlign w:val="top"/>
                </w:tcPr>
                <w:p>
                  <w:pPr>
                    <w:spacing w:line="457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pStyle w:val="6"/>
                    <w:spacing w:before="65" w:line="229" w:lineRule="auto"/>
                    <w:ind w:left="70"/>
                  </w:pPr>
                  <w:r>
                    <w:rPr>
                      <w:spacing w:val="8"/>
                    </w:rPr>
                    <w:t>硕士及以上</w:t>
                  </w:r>
                </w:p>
              </w:tc>
            </w:tr>
          </w:tbl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492" w:lineRule="exact"/>
              <w:ind w:firstLine="703"/>
            </w:pPr>
            <w:r>
              <w:rPr>
                <w:position w:val="-9"/>
              </w:rPr>
              <w:pict>
                <v:shape id="_x0000_s1035" o:spid="_x0000_s1035" o:spt="202" type="#_x0000_t202" style="height:24.65pt;width:206.8pt;" fillcolor="#F08437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42" w:line="183" w:lineRule="auto"/>
                          <w:ind w:left="323"/>
                          <w:rPr>
                            <w:rFonts w:ascii="微软雅黑" w:hAnsi="微软雅黑" w:eastAsia="微软雅黑" w:cs="微软雅黑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微软雅黑" w:hAnsi="微软雅黑" w:eastAsia="微软雅黑" w:cs="微软雅黑"/>
                            <w:color w:val="FFFFFF"/>
                            <w:spacing w:val="3"/>
                            <w:sz w:val="30"/>
                            <w:szCs w:val="30"/>
                          </w:rPr>
                          <w:t>学校简介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>
            <w:pPr>
              <w:pStyle w:val="6"/>
              <w:spacing w:before="210" w:line="266" w:lineRule="auto"/>
              <w:ind w:left="717" w:right="890" w:firstLine="465"/>
              <w:rPr>
                <w:sz w:val="24"/>
                <w:szCs w:val="24"/>
              </w:rPr>
            </w:pPr>
            <w:r>
              <w:rPr>
                <w:color w:val="FFFFFF"/>
                <w:spacing w:val="11"/>
                <w:sz w:val="24"/>
                <w:szCs w:val="24"/>
              </w:rPr>
              <w:t>信阳学院雷山匠谷校区位于信阳市平桥区雷山匠谷（大别山职教新城</w:t>
            </w:r>
            <w:r>
              <w:rPr>
                <w:color w:val="FFFFFF"/>
                <w:spacing w:val="-2"/>
                <w:sz w:val="24"/>
                <w:szCs w:val="24"/>
              </w:rPr>
              <w:t>）</w:t>
            </w:r>
            <w:r>
              <w:rPr>
                <w:color w:val="FFFFFF"/>
                <w:spacing w:val="-64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-2"/>
                <w:sz w:val="24"/>
                <w:szCs w:val="24"/>
              </w:rPr>
              <w:t>，</w:t>
            </w:r>
            <w:r>
              <w:rPr>
                <w:color w:val="FFFFFF"/>
                <w:spacing w:val="11"/>
                <w:sz w:val="24"/>
                <w:szCs w:val="24"/>
              </w:rPr>
              <w:t>北临浉河南路，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5"/>
                <w:sz w:val="24"/>
                <w:szCs w:val="24"/>
              </w:rPr>
              <w:t>西侧为匠十四路，东侧为规划经一路，西面震雷山风景区，山环水绕风景优美。校园</w:t>
            </w:r>
            <w:r>
              <w:rPr>
                <w:color w:val="FFFFFF"/>
                <w:spacing w:val="4"/>
                <w:sz w:val="24"/>
                <w:szCs w:val="24"/>
              </w:rPr>
              <w:t>净用地面积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7"/>
                <w:sz w:val="24"/>
                <w:szCs w:val="24"/>
              </w:rPr>
              <w:t>约500亩，规划建筑面积42.8万平方米，总投资19亿元。教学楼、学生宿舍楼、教师公寓楼、图</w:t>
            </w:r>
            <w:r>
              <w:rPr>
                <w:color w:val="FFFFFF"/>
                <w:spacing w:val="3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8"/>
                <w:sz w:val="24"/>
                <w:szCs w:val="24"/>
              </w:rPr>
              <w:t>书馆</w:t>
            </w:r>
            <w:r>
              <w:rPr>
                <w:color w:val="FFFFFF"/>
                <w:spacing w:val="8"/>
              </w:rPr>
              <w:t>、</w:t>
            </w:r>
            <w:r>
              <w:rPr>
                <w:color w:val="FFFFFF"/>
                <w:spacing w:val="8"/>
                <w:sz w:val="24"/>
                <w:szCs w:val="24"/>
              </w:rPr>
              <w:t>工程训练中心</w:t>
            </w:r>
            <w:r>
              <w:rPr>
                <w:color w:val="FFFFFF"/>
                <w:spacing w:val="8"/>
              </w:rPr>
              <w:t>、</w:t>
            </w:r>
            <w:r>
              <w:rPr>
                <w:color w:val="FFFFFF"/>
                <w:spacing w:val="8"/>
                <w:sz w:val="24"/>
                <w:szCs w:val="24"/>
              </w:rPr>
              <w:t>赛级田径场</w:t>
            </w:r>
            <w:r>
              <w:rPr>
                <w:color w:val="FFFFFF"/>
                <w:spacing w:val="8"/>
              </w:rPr>
              <w:t>、</w:t>
            </w:r>
            <w:r>
              <w:rPr>
                <w:color w:val="FFFFFF"/>
                <w:spacing w:val="8"/>
                <w:sz w:val="24"/>
                <w:szCs w:val="24"/>
              </w:rPr>
              <w:t>体育馆和食堂、商超及各类配套设</w:t>
            </w:r>
            <w:r>
              <w:rPr>
                <w:color w:val="FFFFFF"/>
                <w:spacing w:val="7"/>
                <w:sz w:val="24"/>
                <w:szCs w:val="24"/>
              </w:rPr>
              <w:t>施完善，满足师生工作、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3"/>
                <w:sz w:val="24"/>
                <w:szCs w:val="24"/>
              </w:rPr>
              <w:t>学习和生活需求。</w:t>
            </w:r>
          </w:p>
          <w:p>
            <w:pPr>
              <w:pStyle w:val="6"/>
              <w:spacing w:before="72" w:line="269" w:lineRule="auto"/>
              <w:ind w:left="698" w:right="710" w:firstLine="508"/>
              <w:rPr>
                <w:sz w:val="24"/>
                <w:szCs w:val="24"/>
              </w:rPr>
            </w:pPr>
            <w:r>
              <w:rPr>
                <w:color w:val="FFFFFF"/>
                <w:spacing w:val="9"/>
                <w:sz w:val="24"/>
                <w:szCs w:val="24"/>
              </w:rPr>
              <w:t>学院坚持“立足信阳科技产业发展、服务河南经济建设”的办学定位，依据区域经济发展产</w:t>
            </w:r>
            <w:r>
              <w:rPr>
                <w:color w:val="FFFFFF"/>
                <w:spacing w:val="6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12"/>
                <w:sz w:val="24"/>
                <w:szCs w:val="24"/>
              </w:rPr>
              <w:t>业需求</w:t>
            </w:r>
            <w:r>
              <w:rPr>
                <w:color w:val="FFFFFF"/>
                <w:spacing w:val="-71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12"/>
                <w:sz w:val="24"/>
                <w:szCs w:val="24"/>
              </w:rPr>
              <w:t>，培养社会亟需的科技应用型人才。专业设置面向新技术</w:t>
            </w:r>
            <w:r>
              <w:rPr>
                <w:color w:val="FFFFFF"/>
                <w:spacing w:val="-69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12"/>
                <w:sz w:val="24"/>
                <w:szCs w:val="24"/>
              </w:rPr>
              <w:t>、新产业</w:t>
            </w:r>
            <w:r>
              <w:rPr>
                <w:color w:val="FFFFFF"/>
                <w:spacing w:val="-68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12"/>
                <w:sz w:val="24"/>
                <w:szCs w:val="24"/>
              </w:rPr>
              <w:t>、新模式和新业态，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10"/>
                <w:sz w:val="24"/>
                <w:szCs w:val="24"/>
              </w:rPr>
              <w:t>开设机电一体化技术、工业互联网应用、大数据技术、人工</w:t>
            </w:r>
            <w:r>
              <w:rPr>
                <w:color w:val="FFFFFF"/>
                <w:spacing w:val="9"/>
                <w:sz w:val="24"/>
                <w:szCs w:val="24"/>
              </w:rPr>
              <w:t>智能技术应用、网络营销与直播电商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10"/>
                <w:sz w:val="24"/>
                <w:szCs w:val="24"/>
              </w:rPr>
              <w:t>等专业，积极构建大数据与人工智能类、电气自动化</w:t>
            </w:r>
            <w:r>
              <w:rPr>
                <w:color w:val="FFFFFF"/>
                <w:spacing w:val="9"/>
                <w:sz w:val="24"/>
                <w:szCs w:val="24"/>
              </w:rPr>
              <w:t>智能控制类、电子商务类专业协调发展的学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10"/>
                <w:sz w:val="24"/>
                <w:szCs w:val="24"/>
              </w:rPr>
              <w:t>科专业体系。学院大力实施合作办学方略，推动产教</w:t>
            </w:r>
            <w:r>
              <w:rPr>
                <w:color w:val="FFFFFF"/>
                <w:spacing w:val="9"/>
                <w:sz w:val="24"/>
                <w:szCs w:val="24"/>
              </w:rPr>
              <w:t>融合协同发展，推进学院与地方产业集聚区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13"/>
                <w:sz w:val="24"/>
                <w:szCs w:val="24"/>
              </w:rPr>
              <w:t>、高新企业开展合作，与科大讯飞合作建设实验实训中心，与河南合众信泰联合建设华为</w:t>
            </w:r>
            <w:r>
              <w:rPr>
                <w:color w:val="FFFFFF"/>
                <w:sz w:val="24"/>
                <w:szCs w:val="24"/>
              </w:rPr>
              <w:t>ICT</w:t>
            </w:r>
            <w:r>
              <w:rPr>
                <w:color w:val="FFFFFF"/>
                <w:spacing w:val="13"/>
                <w:sz w:val="24"/>
                <w:szCs w:val="24"/>
              </w:rPr>
              <w:t>学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14"/>
                <w:sz w:val="24"/>
                <w:szCs w:val="24"/>
              </w:rPr>
              <w:t>院</w:t>
            </w:r>
            <w:r>
              <w:rPr>
                <w:color w:val="FFFFFF"/>
                <w:spacing w:val="-70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14"/>
                <w:sz w:val="24"/>
                <w:szCs w:val="24"/>
              </w:rPr>
              <w:t>，与安钢集团信钢公司合作开设“钢铁侠</w:t>
            </w:r>
            <w:r>
              <w:rPr>
                <w:color w:val="FFFFFF"/>
                <w:spacing w:val="-84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14"/>
                <w:sz w:val="24"/>
                <w:szCs w:val="24"/>
              </w:rPr>
              <w:t>”订单</w:t>
            </w:r>
            <w:r>
              <w:rPr>
                <w:color w:val="FFFFFF"/>
                <w:spacing w:val="13"/>
                <w:sz w:val="24"/>
                <w:szCs w:val="24"/>
              </w:rPr>
              <w:t>班，大力构建教育教学与优势产业链深度融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9"/>
                <w:sz w:val="24"/>
                <w:szCs w:val="24"/>
              </w:rPr>
              <w:t>合的办学格局，不断提升学院科技创新能力和服务经济社会发展水平。</w:t>
            </w:r>
          </w:p>
          <w:p>
            <w:pPr>
              <w:pStyle w:val="6"/>
              <w:spacing w:before="83" w:line="245" w:lineRule="auto"/>
              <w:ind w:left="706" w:right="715" w:firstLine="491"/>
              <w:rPr>
                <w:sz w:val="24"/>
                <w:szCs w:val="24"/>
              </w:rPr>
            </w:pPr>
            <w:r>
              <w:rPr>
                <w:color w:val="FFFFFF"/>
                <w:spacing w:val="10"/>
                <w:sz w:val="24"/>
                <w:szCs w:val="24"/>
              </w:rPr>
              <w:t>未来，学院将不断加大投入，加强办学条件</w:t>
            </w:r>
            <w:r>
              <w:rPr>
                <w:color w:val="FFFFFF"/>
                <w:spacing w:val="9"/>
                <w:sz w:val="24"/>
                <w:szCs w:val="24"/>
              </w:rPr>
              <w:t>支撑保障和人才引进力度，持续提升教育教学能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>
              <w:rPr>
                <w:color w:val="FFFFFF"/>
                <w:spacing w:val="9"/>
                <w:sz w:val="24"/>
                <w:szCs w:val="24"/>
              </w:rPr>
              <w:t>力和水平，为建设教育强省、办人民满意的</w:t>
            </w:r>
            <w:r>
              <w:rPr>
                <w:color w:val="FFFFFF"/>
                <w:spacing w:val="8"/>
                <w:sz w:val="24"/>
                <w:szCs w:val="24"/>
              </w:rPr>
              <w:t>教育贡献力量！</w:t>
            </w:r>
          </w:p>
        </w:tc>
      </w:tr>
    </w:tbl>
    <w:p>
      <w:pPr>
        <w:spacing w:line="132" w:lineRule="exact"/>
        <w:rPr>
          <w:rFonts w:ascii="Arial"/>
          <w:sz w:val="11"/>
        </w:rPr>
      </w:pPr>
    </w:p>
    <w:sectPr>
      <w:headerReference r:id="rId6" w:type="default"/>
      <w:footerReference r:id="rId7" w:type="default"/>
      <w:pgSz w:w="11906" w:h="16839"/>
      <w:pgMar w:top="1" w:right="0" w:bottom="1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rect id="_x0000_s2049" o:spid="_x0000_s2049" o:spt="1" style="position:absolute;left:0pt;margin-left:0pt;margin-top:0pt;height:808pt;width:595.3pt;mso-position-horizontal-relative:page;mso-position-vertical-relative:page;z-index:251659264;mso-width-relative:page;mso-height-relative:page;" fillcolor="#00695B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rect id="_x0000_s2050" o:spid="_x0000_s2050" o:spt="1" style="position:absolute;left:0pt;margin-left:0pt;margin-top:0pt;height:841.95pt;width:595.3pt;mso-position-horizontal-relative:page;mso-position-vertical-relative:page;z-index:251660288;mso-width-relative:page;mso-height-relative:page;" fillcolor="#00695B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3CD3D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黑体" w:hAnsi="黑体" w:eastAsia="黑体" w:cs="黑体"/>
      <w:sz w:val="22"/>
      <w:szCs w:val="22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黑体" w:hAnsi="黑体" w:eastAsia="黑体" w:cs="黑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/>
    <customShpInfo spid="_x0000_s1027"/>
    <customShpInfo spid="_x0000_s1028"/>
    <customShpInfo spid="_x0000_s1026"/>
    <customShpInfo spid="_x0000_s1030"/>
    <customShpInfo spid="_x0000_s1031"/>
    <customShpInfo spid="_x0000_s1032"/>
    <customShpInfo spid="_x0000_s1033"/>
    <customShpInfo spid="_x0000_s1029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2024-03-18T16:35:00Z</dcterms:created>
  <dc:creator>Administrator</dc:creator>
  <cp:lastModifiedBy>PQ</cp:lastModifiedBy>
  <dcterms:modified xsi:type="dcterms:W3CDTF">2024-03-19T02:23:53Z</dcterms:modified>
  <dc:title>2023招聘公告2.cdr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2024-03-19T10:23:41Z</vt:filetime>
  </property>
  <property fmtid="{D5CDD505-2E9C-101B-9397-08002B2CF9AE}" pid="4" name="KSOProductBuildVer">
    <vt:lpwstr>2052-12.1.0.16388</vt:lpwstr>
  </property>
  <property fmtid="{D5CDD505-2E9C-101B-9397-08002B2CF9AE}" pid="5" name="ICV">
    <vt:lpwstr>5545A6DDB6A04BB1A02CD519ACDAD98E_13</vt:lpwstr>
  </property>
</Properties>
</file>