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黑体" w:hAnsi="黑体" w:eastAsia="方正小标宋简体" w:cs="黑体"/>
          <w:color w:val="000000"/>
          <w:kern w:val="0"/>
          <w:sz w:val="32"/>
          <w:szCs w:val="32"/>
          <w:lang w:val="en-US" w:eastAsia="zh-CN" w:bidi="ar"/>
        </w:rPr>
      </w:pPr>
      <w:r>
        <w:rPr>
          <w:rFonts w:hint="eastAsia" w:ascii="方正小标宋简体" w:hAnsi="方正小标宋简体" w:eastAsia="方正小标宋简体" w:cs="方正小标宋简体"/>
          <w:b w:val="0"/>
          <w:bCs/>
          <w:kern w:val="44"/>
          <w:sz w:val="40"/>
          <w:szCs w:val="21"/>
        </w:rPr>
        <w:t>河南省202</w:t>
      </w:r>
      <w:r>
        <w:rPr>
          <w:rFonts w:hint="eastAsia" w:ascii="方正小标宋简体" w:hAnsi="方正小标宋简体" w:eastAsia="方正小标宋简体" w:cs="方正小标宋简体"/>
          <w:b w:val="0"/>
          <w:bCs/>
          <w:kern w:val="44"/>
          <w:sz w:val="40"/>
          <w:szCs w:val="21"/>
          <w:lang w:val="en-US" w:eastAsia="zh-CN"/>
        </w:rPr>
        <w:t>2年</w:t>
      </w:r>
      <w:r>
        <w:rPr>
          <w:rFonts w:hint="eastAsia" w:ascii="方正小标宋简体" w:hAnsi="方正小标宋简体" w:eastAsia="方正小标宋简体" w:cs="方正小标宋简体"/>
          <w:b w:val="0"/>
          <w:bCs/>
          <w:kern w:val="44"/>
          <w:sz w:val="40"/>
          <w:szCs w:val="21"/>
        </w:rPr>
        <w:t>IT技术类/人工智能类</w:t>
      </w:r>
      <w:r>
        <w:rPr>
          <w:rFonts w:hint="eastAsia" w:ascii="方正小标宋简体" w:hAnsi="方正小标宋简体" w:eastAsia="方正小标宋简体" w:cs="方正小标宋简体"/>
          <w:b w:val="0"/>
          <w:bCs/>
          <w:kern w:val="44"/>
          <w:sz w:val="40"/>
          <w:szCs w:val="21"/>
          <w:lang w:val="en-US" w:eastAsia="zh-CN"/>
        </w:rPr>
        <w:t>高校</w:t>
      </w:r>
      <w:r>
        <w:rPr>
          <w:rFonts w:hint="eastAsia" w:ascii="方正小标宋简体" w:hAnsi="方正小标宋简体" w:eastAsia="方正小标宋简体" w:cs="方正小标宋简体"/>
          <w:b w:val="0"/>
          <w:bCs/>
          <w:kern w:val="44"/>
          <w:sz w:val="40"/>
          <w:szCs w:val="21"/>
        </w:rPr>
        <w:t>毕业生就业专场视频双选会</w:t>
      </w:r>
      <w:r>
        <w:rPr>
          <w:rFonts w:hint="eastAsia" w:ascii="方正小标宋简体" w:hAnsi="方正小标宋简体" w:eastAsia="方正小标宋简体" w:cs="方正小标宋简体"/>
          <w:b w:val="0"/>
          <w:bCs/>
          <w:kern w:val="44"/>
          <w:sz w:val="40"/>
          <w:szCs w:val="21"/>
          <w:lang w:val="en-US" w:eastAsia="zh-CN"/>
        </w:rPr>
        <w:t>报名参会流程</w:t>
      </w:r>
    </w:p>
    <w:p>
      <w:pPr>
        <w:widowControl/>
        <w:spacing w:line="560" w:lineRule="exac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一、视频双选会开始前您需要做的准备工作</w:t>
      </w:r>
    </w:p>
    <w:p>
      <w:pPr>
        <w:widowControl/>
        <w:spacing w:line="560" w:lineRule="exact"/>
        <w:ind w:firstLine="643" w:firstLineChars="200"/>
        <w:rPr>
          <w:rFonts w:ascii="楷体" w:hAnsi="楷体" w:eastAsia="楷体" w:cs="楷体"/>
          <w:color w:val="000000"/>
          <w:kern w:val="0"/>
          <w:sz w:val="32"/>
          <w:szCs w:val="32"/>
          <w:lang w:bidi="ar"/>
        </w:rPr>
      </w:pPr>
      <w:r>
        <w:rPr>
          <w:rFonts w:hint="eastAsia" w:ascii="楷体" w:hAnsi="楷体" w:eastAsia="楷体" w:cs="楷体"/>
          <w:b/>
          <w:bCs/>
          <w:color w:val="000000"/>
          <w:kern w:val="0"/>
          <w:sz w:val="32"/>
          <w:szCs w:val="32"/>
          <w:lang w:bidi="ar"/>
        </w:rPr>
        <w:t>（一）完善用人单位介绍和职位信息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登录工作啦官网：https</w:t>
      </w:r>
      <w:r>
        <w:rPr>
          <w:rFonts w:ascii="仿宋" w:hAnsi="仿宋" w:eastAsia="仿宋"/>
          <w:sz w:val="32"/>
          <w:szCs w:val="32"/>
        </w:rPr>
        <w:t>://</w:t>
      </w:r>
      <w:r>
        <w:fldChar w:fldCharType="begin"/>
      </w:r>
      <w:r>
        <w:instrText xml:space="preserve"> HYPERLINK "http://www.goworkla.cn" </w:instrText>
      </w:r>
      <w:r>
        <w:fldChar w:fldCharType="separate"/>
      </w:r>
      <w:r>
        <w:rPr>
          <w:rFonts w:hint="eastAsia" w:ascii="仿宋" w:hAnsi="仿宋" w:eastAsia="仿宋"/>
          <w:sz w:val="32"/>
          <w:szCs w:val="32"/>
        </w:rPr>
        <w:t>www.goworkla.cn</w:t>
      </w:r>
      <w:r>
        <w:rPr>
          <w:rFonts w:hint="eastAsia" w:ascii="仿宋" w:hAnsi="仿宋" w:eastAsia="仿宋"/>
          <w:sz w:val="32"/>
          <w:szCs w:val="32"/>
        </w:rPr>
        <w:fldChar w:fldCharType="end"/>
      </w:r>
      <w:r>
        <w:rPr>
          <w:rFonts w:hint="eastAsia" w:ascii="仿宋" w:hAnsi="仿宋" w:eastAsia="仿宋"/>
          <w:sz w:val="32"/>
          <w:szCs w:val="32"/>
        </w:rPr>
        <w:t>，点击右上角【企业登录】使用手机号登录。</w:t>
      </w:r>
    </w:p>
    <w:p>
      <w:pPr>
        <w:widowControl/>
        <w:spacing w:line="560" w:lineRule="exact"/>
        <w:ind w:firstLine="640" w:firstLineChars="200"/>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1.完善公司信息</w:t>
      </w:r>
    </w:p>
    <w:p>
      <w:pPr>
        <w:widowControl/>
        <w:spacing w:line="560" w:lineRule="exact"/>
        <w:ind w:firstLine="640" w:firstLineChars="200"/>
        <w:rPr>
          <w:rFonts w:ascii="仿宋" w:hAnsi="仿宋" w:eastAsia="仿宋"/>
          <w:sz w:val="32"/>
          <w:szCs w:val="32"/>
        </w:rPr>
      </w:pPr>
      <w:r>
        <w:rPr>
          <w:rFonts w:hint="eastAsia" w:ascii="仿宋" w:hAnsi="仿宋" w:eastAsia="仿宋" w:cs="仿宋"/>
          <w:color w:val="000000"/>
          <w:kern w:val="0"/>
          <w:sz w:val="32"/>
          <w:szCs w:val="32"/>
          <w:lang w:bidi="ar"/>
        </w:rPr>
        <w:t>注意完善公司logo、公司简介、福利待遇等，才能具有竞吸引力和竞争力，吸引更多的学生对企业的关注。</w:t>
      </w:r>
    </w:p>
    <w:p>
      <w:pPr>
        <w:widowControl/>
        <w:spacing w:line="560" w:lineRule="exact"/>
        <w:ind w:firstLine="640" w:firstLineChars="200"/>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2.点击“职位管理”，点击“发布职位”；</w:t>
      </w:r>
    </w:p>
    <w:p>
      <w:pPr>
        <w:widowControl/>
        <w:spacing w:line="560" w:lineRule="exact"/>
        <w:ind w:firstLine="640" w:firstLineChars="200"/>
        <w:rPr>
          <w:rFonts w:ascii="仿宋" w:hAnsi="仿宋" w:eastAsia="仿宋"/>
          <w:sz w:val="32"/>
          <w:szCs w:val="32"/>
        </w:rPr>
      </w:pPr>
      <w:r>
        <w:rPr>
          <w:rFonts w:hint="eastAsia" w:ascii="仿宋" w:hAnsi="仿宋" w:eastAsia="仿宋" w:cs="仿宋"/>
          <w:color w:val="000000"/>
          <w:kern w:val="0"/>
          <w:sz w:val="32"/>
          <w:szCs w:val="32"/>
          <w:lang w:bidi="ar"/>
        </w:rPr>
        <w:t>确保已发布最新职位信息。</w:t>
      </w:r>
    </w:p>
    <w:p>
      <w:pPr>
        <w:widowControl/>
        <w:jc w:val="center"/>
        <w:rPr>
          <w:rFonts w:ascii="楷体" w:hAnsi="楷体" w:eastAsia="楷体" w:cs="楷体"/>
          <w:color w:val="000000"/>
          <w:kern w:val="0"/>
          <w:sz w:val="32"/>
          <w:szCs w:val="32"/>
          <w:lang w:bidi="ar"/>
        </w:rPr>
      </w:pPr>
      <w:r>
        <w:drawing>
          <wp:inline distT="0" distB="0" distL="0" distR="0">
            <wp:extent cx="5342890" cy="2510155"/>
            <wp:effectExtent l="0" t="0" r="1016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342890" cy="2510155"/>
                    </a:xfrm>
                    <a:prstGeom prst="rect">
                      <a:avLst/>
                    </a:prstGeom>
                  </pic:spPr>
                </pic:pic>
              </a:graphicData>
            </a:graphic>
          </wp:inline>
        </w:drawing>
      </w:r>
    </w:p>
    <w:p>
      <w:pPr>
        <w:widowControl/>
        <w:spacing w:line="560" w:lineRule="exact"/>
        <w:ind w:firstLine="640" w:firstLineChars="200"/>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3.确定已报名线上会场</w:t>
      </w:r>
    </w:p>
    <w:p>
      <w:pPr>
        <w:widowControl/>
        <w:spacing w:line="560" w:lineRule="exact"/>
        <w:ind w:firstLine="64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点击双选会，在双选会列表搜索【</w:t>
      </w:r>
      <w:r>
        <w:rPr>
          <w:rFonts w:hint="eastAsia" w:ascii="仿宋" w:hAnsi="仿宋" w:eastAsia="仿宋" w:cs="仿宋"/>
          <w:b/>
          <w:bCs/>
          <w:color w:val="000000"/>
          <w:kern w:val="0"/>
          <w:sz w:val="32"/>
          <w:szCs w:val="32"/>
          <w:lang w:bidi="ar"/>
        </w:rPr>
        <w:t>郑州轻工业大学视频双选会</w:t>
      </w:r>
      <w:r>
        <w:rPr>
          <w:rFonts w:hint="eastAsia" w:ascii="仿宋" w:hAnsi="仿宋" w:eastAsia="仿宋" w:cs="仿宋"/>
          <w:color w:val="000000"/>
          <w:kern w:val="0"/>
          <w:sz w:val="32"/>
          <w:szCs w:val="32"/>
          <w:lang w:bidi="ar"/>
        </w:rPr>
        <w:t>】字样，找到本场活动</w:t>
      </w:r>
      <w:r>
        <w:rPr>
          <w:rFonts w:hint="eastAsia" w:ascii="仿宋" w:hAnsi="仿宋" w:eastAsia="仿宋" w:cs="仿宋"/>
          <w:b/>
          <w:bCs/>
          <w:sz w:val="32"/>
          <w:szCs w:val="32"/>
        </w:rPr>
        <w:t>【“河南省2022年IT技术类/人工智能类高校毕业生就业专场视频双选会”】</w:t>
      </w:r>
      <w:r>
        <w:rPr>
          <w:rFonts w:hint="eastAsia" w:ascii="仿宋" w:hAnsi="仿宋" w:eastAsia="仿宋" w:cs="仿宋"/>
          <w:sz w:val="32"/>
          <w:szCs w:val="32"/>
        </w:rPr>
        <w:t>，</w:t>
      </w:r>
      <w:r>
        <w:rPr>
          <w:rFonts w:hint="eastAsia" w:ascii="仿宋" w:hAnsi="仿宋" w:eastAsia="仿宋" w:cs="仿宋"/>
          <w:color w:val="000000"/>
          <w:kern w:val="0"/>
          <w:sz w:val="32"/>
          <w:szCs w:val="32"/>
          <w:lang w:bidi="ar"/>
        </w:rPr>
        <w:t>点击【我要报名】，</w:t>
      </w:r>
      <w:r>
        <w:rPr>
          <w:rFonts w:hint="eastAsia" w:ascii="仿宋" w:hAnsi="仿宋" w:eastAsia="仿宋" w:cs="仿宋"/>
          <w:sz w:val="32"/>
          <w:szCs w:val="32"/>
        </w:rPr>
        <w:t>上传营业执照和手持身份证照片提交资质审核，点击【下一步】，根据要求填写视频双选会报名信息并【提交申请】。</w:t>
      </w:r>
      <w:r>
        <w:rPr>
          <w:rFonts w:hint="eastAsia" w:ascii="仿宋" w:hAnsi="仿宋" w:eastAsia="仿宋" w:cs="仿宋"/>
          <w:color w:val="000000"/>
          <w:kern w:val="0"/>
          <w:sz w:val="32"/>
          <w:szCs w:val="32"/>
          <w:lang w:bidi="ar"/>
        </w:rPr>
        <w:t>确保报名成功，已报名的用人单位无需重复报名。</w:t>
      </w:r>
    </w:p>
    <w:p>
      <w:pPr>
        <w:spacing w:line="560" w:lineRule="exact"/>
        <w:ind w:firstLine="643" w:firstLineChars="200"/>
        <w:rPr>
          <w:rFonts w:ascii="仿宋" w:hAnsi="仿宋" w:eastAsia="仿宋" w:cs="仿宋"/>
          <w:color w:val="000000"/>
          <w:kern w:val="0"/>
          <w:sz w:val="32"/>
          <w:szCs w:val="32"/>
          <w:lang w:bidi="ar"/>
        </w:rPr>
      </w:pPr>
      <w:r>
        <w:rPr>
          <w:rFonts w:hint="eastAsia" w:ascii="仿宋" w:hAnsi="仿宋" w:eastAsia="仿宋" w:cs="仿宋"/>
          <w:b/>
          <w:bCs/>
          <w:sz w:val="32"/>
          <w:szCs w:val="32"/>
        </w:rPr>
        <w:t>注：请务必点击【我要报名】按钮完成上述操作，</w:t>
      </w:r>
      <w:r>
        <w:rPr>
          <w:rFonts w:hint="eastAsia" w:ascii="仿宋" w:hAnsi="仿宋" w:eastAsia="仿宋" w:cs="仿宋"/>
          <w:b/>
          <w:bCs/>
          <w:color w:val="000000"/>
          <w:kern w:val="0"/>
          <w:sz w:val="32"/>
          <w:szCs w:val="32"/>
          <w:em w:val="dot"/>
          <w:lang w:bidi="ar"/>
        </w:rPr>
        <w:t>因本场活动为视频双选会，需要重新提交资质认证并完成报名</w:t>
      </w:r>
      <w:r>
        <w:rPr>
          <w:rFonts w:hint="eastAsia" w:ascii="仿宋" w:hAnsi="仿宋" w:eastAsia="仿宋" w:cs="仿宋"/>
          <w:b/>
          <w:bCs/>
          <w:sz w:val="32"/>
          <w:szCs w:val="32"/>
        </w:rPr>
        <w:t>。</w:t>
      </w:r>
    </w:p>
    <w:p>
      <w:pPr>
        <w:widowControl/>
        <w:jc w:val="center"/>
        <w:rPr>
          <w:rFonts w:ascii="楷体" w:hAnsi="楷体" w:eastAsia="楷体" w:cs="楷体"/>
          <w:b/>
          <w:bCs/>
          <w:color w:val="000000"/>
          <w:kern w:val="0"/>
          <w:sz w:val="32"/>
          <w:szCs w:val="32"/>
          <w:lang w:bidi="ar"/>
        </w:rPr>
      </w:pPr>
      <w:r>
        <w:drawing>
          <wp:inline distT="0" distB="0" distL="114300" distR="114300">
            <wp:extent cx="5337175" cy="1916430"/>
            <wp:effectExtent l="0" t="0" r="12065"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337175" cy="1916430"/>
                    </a:xfrm>
                    <a:prstGeom prst="rect">
                      <a:avLst/>
                    </a:prstGeom>
                    <a:noFill/>
                    <a:ln>
                      <a:noFill/>
                    </a:ln>
                  </pic:spPr>
                </pic:pic>
              </a:graphicData>
            </a:graphic>
          </wp:inline>
        </w:drawing>
      </w:r>
    </w:p>
    <w:p>
      <w:pPr>
        <w:widowControl/>
        <w:spacing w:line="560" w:lineRule="exact"/>
        <w:ind w:firstLine="643" w:firstLineChars="200"/>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（二）设备及环境准备</w:t>
      </w:r>
    </w:p>
    <w:p>
      <w:pPr>
        <w:widowControl/>
        <w:spacing w:line="560"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1.请您准备好一台可以接入互联网的电脑设备，设备需要配置</w:t>
      </w:r>
      <w:r>
        <w:rPr>
          <w:rFonts w:hint="eastAsia" w:ascii="仿宋" w:hAnsi="仿宋" w:eastAsia="仿宋" w:cs="仿宋"/>
          <w:color w:val="000000"/>
          <w:kern w:val="0"/>
          <w:sz w:val="32"/>
          <w:szCs w:val="32"/>
          <w:em w:val="dot"/>
          <w:lang w:bidi="ar"/>
        </w:rPr>
        <w:t>高清摄像头</w:t>
      </w:r>
      <w:r>
        <w:rPr>
          <w:rFonts w:hint="eastAsia" w:ascii="仿宋" w:hAnsi="仿宋" w:eastAsia="仿宋" w:cs="仿宋"/>
          <w:color w:val="000000"/>
          <w:kern w:val="0"/>
          <w:sz w:val="32"/>
          <w:szCs w:val="32"/>
          <w:lang w:bidi="ar"/>
        </w:rPr>
        <w:t>和</w:t>
      </w:r>
      <w:r>
        <w:rPr>
          <w:rFonts w:hint="eastAsia" w:ascii="仿宋" w:hAnsi="仿宋" w:eastAsia="仿宋" w:cs="仿宋"/>
          <w:color w:val="000000"/>
          <w:kern w:val="0"/>
          <w:sz w:val="32"/>
          <w:szCs w:val="32"/>
          <w:em w:val="dot"/>
          <w:lang w:bidi="ar"/>
        </w:rPr>
        <w:t>音频功能</w:t>
      </w:r>
      <w:r>
        <w:rPr>
          <w:rFonts w:hint="eastAsia" w:ascii="仿宋" w:hAnsi="仿宋" w:eastAsia="仿宋" w:cs="仿宋"/>
          <w:color w:val="000000"/>
          <w:kern w:val="0"/>
          <w:sz w:val="32"/>
          <w:szCs w:val="32"/>
          <w:lang w:bidi="ar"/>
        </w:rPr>
        <w:t>，能够支持您的视频面试；</w:t>
      </w:r>
    </w:p>
    <w:p>
      <w:pPr>
        <w:widowControl/>
        <w:spacing w:line="560"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2.请确保您所处环境的网速--稳定、快速；</w:t>
      </w:r>
      <w:bookmarkStart w:id="0" w:name="_GoBack"/>
      <w:bookmarkEnd w:id="0"/>
    </w:p>
    <w:p>
      <w:pPr>
        <w:widowControl/>
        <w:spacing w:line="560"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3.请在能够体现您企业形象的空间进行视频面试，比如会议室、接待区等；如果您居家隔离，请您准备一个整洁的房间</w:t>
      </w:r>
      <w:r>
        <w:rPr>
          <w:rFonts w:ascii="仿宋" w:hAnsi="仿宋" w:eastAsia="仿宋" w:cs="仿宋"/>
          <w:color w:val="000000"/>
          <w:kern w:val="0"/>
          <w:sz w:val="32"/>
          <w:szCs w:val="32"/>
          <w:lang w:bidi="ar"/>
        </w:rPr>
        <w:t>。</w:t>
      </w:r>
      <w:r>
        <w:rPr>
          <w:rFonts w:hint="eastAsia" w:ascii="仿宋" w:hAnsi="仿宋" w:eastAsia="仿宋" w:cs="仿宋"/>
          <w:color w:val="000000"/>
          <w:kern w:val="0"/>
          <w:sz w:val="32"/>
          <w:szCs w:val="32"/>
          <w:lang w:bidi="ar"/>
        </w:rPr>
        <w:t>无论您在办公区域亦或是居家，请确保您所使用的空间是安静的，光线是充足的。</w:t>
      </w:r>
    </w:p>
    <w:p>
      <w:pPr>
        <w:widowControl/>
        <w:spacing w:line="560" w:lineRule="exact"/>
        <w:ind w:firstLine="643" w:firstLineChars="200"/>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（三）个人状态准备</w:t>
      </w:r>
    </w:p>
    <w:p>
      <w:pPr>
        <w:widowControl/>
        <w:spacing w:line="560"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1.请您在视频面试前一天保持充足的睡眠，不要在睡前喝过多水，以免脸部浮肿；</w:t>
      </w:r>
    </w:p>
    <w:p>
      <w:pPr>
        <w:widowControl/>
        <w:spacing w:line="560"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2.请您在出镜前对以及的仪容仪表进行检查，建议穿着商务休闲装或企业工装。女士建议化淡妆出镜，男士注意头发、衣领等细节部位的整洁。</w:t>
      </w:r>
    </w:p>
    <w:p>
      <w:pPr>
        <w:widowControl/>
        <w:spacing w:line="560"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3.面试交流全程，请您讲普通话。</w:t>
      </w:r>
    </w:p>
    <w:p>
      <w:pPr>
        <w:widowControl/>
        <w:spacing w:line="560" w:lineRule="exac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二、注意事项</w:t>
      </w:r>
    </w:p>
    <w:p>
      <w:pPr>
        <w:spacing w:line="560" w:lineRule="exact"/>
        <w:ind w:firstLine="64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w:t>
      </w:r>
      <w:r>
        <w:rPr>
          <w:rFonts w:ascii="仿宋" w:hAnsi="仿宋" w:eastAsia="仿宋" w:cs="仿宋"/>
          <w:color w:val="000000"/>
          <w:kern w:val="0"/>
          <w:sz w:val="32"/>
          <w:szCs w:val="32"/>
          <w:lang w:bidi="ar"/>
        </w:rPr>
        <w:t>.</w:t>
      </w:r>
      <w:r>
        <w:rPr>
          <w:rFonts w:hint="eastAsia" w:ascii="仿宋" w:hAnsi="仿宋" w:eastAsia="仿宋" w:cs="仿宋"/>
          <w:color w:val="000000"/>
          <w:kern w:val="0"/>
          <w:sz w:val="32"/>
          <w:szCs w:val="32"/>
          <w:lang w:bidi="ar"/>
        </w:rPr>
        <w:t>在使用过程中有任何问题，都可与工作啦客服联系，联系人：工作啦客服17700655694</w:t>
      </w:r>
    </w:p>
    <w:p>
      <w:pPr>
        <w:widowControl/>
        <w:spacing w:line="560" w:lineRule="exact"/>
        <w:ind w:firstLine="640" w:firstLineChars="200"/>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2.</w:t>
      </w:r>
      <w:r>
        <w:rPr>
          <w:rFonts w:hint="eastAsia" w:ascii="仿宋" w:hAnsi="仿宋" w:eastAsia="仿宋" w:cs="仿宋"/>
          <w:color w:val="000000"/>
          <w:kern w:val="0"/>
          <w:sz w:val="32"/>
          <w:szCs w:val="32"/>
          <w:lang w:bidi="ar"/>
        </w:rPr>
        <w:t>凡通过活动报名审核的企业，工作啦将第一时间通过邮件及电话形式与您联系发送技术沟通群二维码，注意留意</w:t>
      </w:r>
      <w:r>
        <w:rPr>
          <w:rFonts w:hint="eastAsia" w:ascii="仿宋" w:hAnsi="仿宋" w:eastAsia="仿宋" w:cs="仿宋"/>
          <w:b/>
          <w:bCs/>
          <w:color w:val="000000"/>
          <w:kern w:val="0"/>
          <w:sz w:val="32"/>
          <w:szCs w:val="32"/>
          <w:lang w:bidi="ar"/>
        </w:rPr>
        <w:t>邮件提醒及电话，</w:t>
      </w:r>
      <w:r>
        <w:rPr>
          <w:rFonts w:hint="eastAsia" w:ascii="仿宋" w:hAnsi="仿宋" w:eastAsia="仿宋" w:cs="仿宋"/>
          <w:color w:val="000000"/>
          <w:kern w:val="0"/>
          <w:sz w:val="32"/>
          <w:szCs w:val="32"/>
          <w:lang w:bidi="ar"/>
        </w:rPr>
        <w:t>及时进群。</w:t>
      </w:r>
    </w:p>
    <w:p>
      <w:pPr>
        <w:spacing w:line="560" w:lineRule="exact"/>
        <w:ind w:firstLine="64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预祝您本次招聘圆满成功！</w:t>
      </w:r>
    </w:p>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YTA1OGI1ZjdhMjJhMmQ3NjU4YTYzNzZhYTY1MWUifQ=="/>
  </w:docVars>
  <w:rsids>
    <w:rsidRoot w:val="0E6E6AD0"/>
    <w:rsid w:val="0E6E6AD0"/>
    <w:rsid w:val="15C23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802</Words>
  <Characters>857</Characters>
  <Lines>0</Lines>
  <Paragraphs>0</Paragraphs>
  <TotalTime>13</TotalTime>
  <ScaleCrop>false</ScaleCrop>
  <LinksUpToDate>false</LinksUpToDate>
  <CharactersWithSpaces>857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2022-11-22T05:52:00Z</dcterms:created>
  <dc:creator>Administrator</dc:creator>
  <cp:lastModifiedBy>特别</cp:lastModifiedBy>
  <dcterms:modified xsi:type="dcterms:W3CDTF">2022-11-23T03:35:16Z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041FF8A0659843C7A78391D29B803BAA</vt:lpwstr>
  </property>
</Properties>
</file>