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629" w:rsidRPr="001A67AC" w:rsidRDefault="001A67AC" w:rsidP="001A67AC">
      <w:pPr>
        <w:pStyle w:val="1"/>
        <w:jc w:val="center"/>
      </w:pPr>
      <w:r>
        <w:rPr>
          <w:rFonts w:hint="eastAsia"/>
        </w:rPr>
        <w:t>中国电建集团核电工程有限公司</w:t>
      </w:r>
    </w:p>
    <w:p w:rsidR="00B532CB" w:rsidRPr="00B532CB" w:rsidRDefault="00B532CB" w:rsidP="001A67AC">
      <w:pPr>
        <w:rPr>
          <w:rFonts w:ascii="仿宋_GB2312" w:eastAsia="仿宋_GB2312"/>
          <w:b/>
          <w:sz w:val="32"/>
          <w:szCs w:val="32"/>
        </w:rPr>
      </w:pPr>
      <w:r w:rsidRPr="00B532CB">
        <w:rPr>
          <w:rFonts w:ascii="仿宋_GB2312" w:eastAsia="仿宋_GB2312" w:hint="eastAsia"/>
          <w:b/>
          <w:sz w:val="32"/>
          <w:szCs w:val="32"/>
        </w:rPr>
        <w:t>一、企业</w:t>
      </w:r>
      <w:r w:rsidR="003505E1">
        <w:rPr>
          <w:rFonts w:ascii="仿宋_GB2312" w:eastAsia="仿宋_GB2312" w:hint="eastAsia"/>
          <w:b/>
          <w:sz w:val="32"/>
          <w:szCs w:val="32"/>
        </w:rPr>
        <w:t>简介</w:t>
      </w:r>
    </w:p>
    <w:p w:rsidR="00550629" w:rsidRPr="004A113E" w:rsidRDefault="00550629" w:rsidP="008E4CB7">
      <w:pPr>
        <w:pStyle w:val="a6"/>
        <w:spacing w:line="520" w:lineRule="exact"/>
        <w:ind w:firstLineChars="200" w:firstLine="601"/>
        <w:rPr>
          <w:rFonts w:ascii="仿宋_GB2312" w:eastAsia="仿宋_GB2312" w:hAnsi="仿宋_GB2312" w:cs="仿宋_GB2312"/>
          <w:sz w:val="32"/>
          <w:szCs w:val="32"/>
        </w:rPr>
      </w:pPr>
      <w:r w:rsidRPr="00617988">
        <w:rPr>
          <w:rFonts w:ascii="仿宋_GB2312" w:eastAsia="仿宋_GB2312" w:hAnsi="仿宋_GB2312" w:cs="仿宋_GB2312"/>
          <w:b w:val="0"/>
          <w:sz w:val="32"/>
          <w:szCs w:val="32"/>
        </w:rPr>
        <w:t>中国电建集团核电工程</w:t>
      </w:r>
      <w:r>
        <w:rPr>
          <w:rFonts w:ascii="仿宋_GB2312" w:eastAsia="仿宋_GB2312" w:hAnsi="仿宋_GB2312" w:cs="仿宋_GB2312"/>
          <w:b w:val="0"/>
          <w:sz w:val="32"/>
          <w:szCs w:val="32"/>
        </w:rPr>
        <w:t>有限</w:t>
      </w:r>
      <w:r w:rsidRPr="00617988">
        <w:rPr>
          <w:rFonts w:ascii="仿宋_GB2312" w:eastAsia="仿宋_GB2312" w:hAnsi="仿宋_GB2312" w:cs="仿宋_GB2312"/>
          <w:b w:val="0"/>
          <w:sz w:val="32"/>
          <w:szCs w:val="32"/>
        </w:rPr>
        <w:t>公司是中国电力建设集团的A级全资子公司，成立于1952年，</w:t>
      </w:r>
      <w:r w:rsidRPr="00617988">
        <w:rPr>
          <w:rFonts w:ascii="仿宋_GB2312" w:eastAsia="仿宋_GB2312" w:hAnsi="仿宋_GB2312" w:cs="仿宋_GB2312" w:hint="eastAsia"/>
          <w:sz w:val="32"/>
          <w:szCs w:val="32"/>
        </w:rPr>
        <w:t>拥</w:t>
      </w:r>
      <w:r w:rsidRPr="00617988">
        <w:rPr>
          <w:rFonts w:ascii="仿宋_GB2312" w:eastAsia="仿宋_GB2312" w:hAnsi="仿宋_GB2312" w:cs="仿宋_GB2312"/>
          <w:sz w:val="32"/>
          <w:szCs w:val="32"/>
        </w:rPr>
        <w:t>有</w:t>
      </w:r>
      <w:r w:rsidRPr="004A113E">
        <w:rPr>
          <w:rFonts w:ascii="仿宋_GB2312" w:eastAsia="仿宋_GB2312" w:hAnsi="仿宋_GB2312" w:cs="仿宋_GB2312"/>
          <w:sz w:val="32"/>
          <w:szCs w:val="32"/>
        </w:rPr>
        <w:t>民用核安全设备安装许可证，</w:t>
      </w:r>
      <w:r w:rsidRPr="00617988">
        <w:rPr>
          <w:rFonts w:ascii="仿宋_GB2312" w:eastAsia="仿宋_GB2312" w:hAnsi="仿宋_GB2312" w:cs="仿宋_GB2312" w:hint="eastAsia"/>
          <w:sz w:val="32"/>
          <w:szCs w:val="32"/>
        </w:rPr>
        <w:t>电力工程施工总承包特级资质，电力行业工程设计甲级资质</w:t>
      </w:r>
      <w:r w:rsidRPr="00617988">
        <w:rPr>
          <w:rFonts w:ascii="仿宋_GB2312" w:eastAsia="仿宋_GB2312" w:hAnsi="仿宋_GB2312" w:cs="仿宋_GB2312" w:hint="eastAsia"/>
          <w:b w:val="0"/>
          <w:sz w:val="32"/>
          <w:szCs w:val="32"/>
        </w:rPr>
        <w:t>，房地产开发一级资质等，</w:t>
      </w:r>
      <w:r w:rsidRPr="00617988">
        <w:rPr>
          <w:rFonts w:ascii="仿宋_GB2312" w:eastAsia="仿宋_GB2312" w:hAnsi="仿宋_GB2312" w:cs="仿宋_GB2312"/>
          <w:b w:val="0"/>
          <w:sz w:val="32"/>
          <w:szCs w:val="32"/>
        </w:rPr>
        <w:t>是可提供境内外电力工程勘测设计、咨询监理、建设管理、投资运营等全产业链服务的国际化工程公司。公司是“国家高新技术企业”，企业信用等级为AAA级</w:t>
      </w:r>
      <w:r w:rsidRPr="00617988">
        <w:rPr>
          <w:rFonts w:ascii="仿宋_GB2312" w:eastAsia="仿宋_GB2312" w:hAnsi="仿宋_GB2312" w:cs="仿宋_GB2312" w:hint="eastAsia"/>
          <w:b w:val="0"/>
          <w:sz w:val="32"/>
          <w:szCs w:val="32"/>
        </w:rPr>
        <w:t>，</w:t>
      </w:r>
      <w:r w:rsidRPr="00617988">
        <w:rPr>
          <w:rFonts w:ascii="仿宋_GB2312" w:eastAsia="仿宋_GB2312" w:hAnsi="仿宋_GB2312" w:cs="仿宋_GB2312"/>
          <w:b w:val="0"/>
          <w:sz w:val="32"/>
          <w:szCs w:val="32"/>
        </w:rPr>
        <w:t>具有以PPP、EPCO、EPC、BOO、BT、BOT、PMC等方式实施工程项目的能力，业务范围涵盖了电站、输配电、消防、</w:t>
      </w:r>
      <w:r w:rsidRPr="00617988">
        <w:rPr>
          <w:rFonts w:ascii="仿宋_GB2312" w:eastAsia="仿宋_GB2312" w:hAnsi="仿宋_GB2312" w:cs="仿宋_GB2312" w:hint="eastAsia"/>
          <w:b w:val="0"/>
          <w:sz w:val="32"/>
          <w:szCs w:val="32"/>
        </w:rPr>
        <w:t>环保、</w:t>
      </w:r>
      <w:r w:rsidRPr="00617988">
        <w:rPr>
          <w:rFonts w:ascii="仿宋_GB2312" w:eastAsia="仿宋_GB2312" w:hAnsi="仿宋_GB2312" w:cs="仿宋_GB2312"/>
          <w:b w:val="0"/>
          <w:sz w:val="32"/>
          <w:szCs w:val="32"/>
        </w:rPr>
        <w:t>市政工程、房地产、钢结构制作、天然气销售、投融资、国际贸易等多个领域。公司注册资本金</w:t>
      </w:r>
      <w:r w:rsidRPr="00617988">
        <w:rPr>
          <w:rFonts w:ascii="仿宋_GB2312" w:eastAsia="仿宋_GB2312" w:hAnsi="仿宋_GB2312" w:cs="仿宋_GB2312" w:hint="eastAsia"/>
          <w:b w:val="0"/>
          <w:sz w:val="32"/>
          <w:szCs w:val="32"/>
        </w:rPr>
        <w:t>6</w:t>
      </w:r>
      <w:r w:rsidRPr="00617988">
        <w:rPr>
          <w:rFonts w:ascii="仿宋_GB2312" w:eastAsia="仿宋_GB2312" w:hAnsi="仿宋_GB2312" w:cs="仿宋_GB2312"/>
          <w:b w:val="0"/>
          <w:sz w:val="32"/>
          <w:szCs w:val="32"/>
        </w:rPr>
        <w:t>亿元</w:t>
      </w:r>
      <w:r w:rsidRPr="00617988">
        <w:rPr>
          <w:rFonts w:ascii="仿宋_GB2312" w:eastAsia="仿宋_GB2312" w:hAnsi="仿宋_GB2312" w:cs="仿宋_GB2312" w:hint="eastAsia"/>
          <w:b w:val="0"/>
          <w:sz w:val="32"/>
          <w:szCs w:val="32"/>
        </w:rPr>
        <w:t>。</w:t>
      </w:r>
    </w:p>
    <w:p w:rsidR="00550629" w:rsidRPr="00617988" w:rsidRDefault="003601D5" w:rsidP="008E4CB7">
      <w:pPr>
        <w:pStyle w:val="a6"/>
        <w:spacing w:line="520" w:lineRule="exact"/>
        <w:ind w:firstLineChars="200" w:firstLine="601"/>
        <w:rPr>
          <w:rFonts w:ascii="仿宋_GB2312" w:eastAsia="仿宋_GB2312" w:hAnsi="仿宋_GB2312" w:cs="仿宋_GB2312"/>
          <w:b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 w:val="0"/>
          <w:sz w:val="32"/>
          <w:szCs w:val="32"/>
        </w:rPr>
        <w:t>六十多</w:t>
      </w:r>
      <w:r w:rsidR="00550629" w:rsidRPr="00617988">
        <w:rPr>
          <w:rFonts w:ascii="仿宋_GB2312" w:eastAsia="仿宋_GB2312" w:hAnsi="仿宋_GB2312" w:cs="仿宋_GB2312"/>
          <w:b w:val="0"/>
          <w:sz w:val="32"/>
          <w:szCs w:val="32"/>
        </w:rPr>
        <w:t>年来</w:t>
      </w:r>
      <w:r w:rsidR="00550629" w:rsidRPr="00617988">
        <w:rPr>
          <w:rFonts w:ascii="仿宋_GB2312" w:eastAsia="仿宋_GB2312" w:hAnsi="仿宋_GB2312" w:cs="仿宋_GB2312" w:hint="eastAsia"/>
          <w:b w:val="0"/>
          <w:sz w:val="32"/>
          <w:szCs w:val="32"/>
        </w:rPr>
        <w:t>，</w:t>
      </w:r>
      <w:r w:rsidR="00550629" w:rsidRPr="00617988">
        <w:rPr>
          <w:rFonts w:ascii="仿宋_GB2312" w:eastAsia="仿宋_GB2312" w:hAnsi="仿宋_GB2312" w:cs="仿宋_GB2312"/>
          <w:b w:val="0"/>
          <w:sz w:val="32"/>
          <w:szCs w:val="32"/>
        </w:rPr>
        <w:t>公司致力于为客户提供品质优</w:t>
      </w:r>
      <w:r w:rsidR="00550629" w:rsidRPr="00617988">
        <w:rPr>
          <w:rFonts w:ascii="仿宋_GB2312" w:eastAsia="仿宋_GB2312" w:hAnsi="仿宋_GB2312" w:cs="仿宋_GB2312" w:hint="eastAsia"/>
          <w:b w:val="0"/>
          <w:sz w:val="32"/>
          <w:szCs w:val="32"/>
        </w:rPr>
        <w:t>、</w:t>
      </w:r>
      <w:r w:rsidR="00550629" w:rsidRPr="00617988">
        <w:rPr>
          <w:rFonts w:ascii="仿宋_GB2312" w:eastAsia="仿宋_GB2312" w:hAnsi="仿宋_GB2312" w:cs="仿宋_GB2312"/>
          <w:b w:val="0"/>
          <w:sz w:val="32"/>
          <w:szCs w:val="32"/>
        </w:rPr>
        <w:t>能耗少的钻石工程</w:t>
      </w:r>
      <w:r w:rsidR="00550629" w:rsidRPr="00617988">
        <w:rPr>
          <w:rFonts w:ascii="仿宋_GB2312" w:eastAsia="仿宋_GB2312" w:hAnsi="仿宋_GB2312" w:cs="仿宋_GB2312" w:hint="eastAsia"/>
          <w:b w:val="0"/>
          <w:sz w:val="32"/>
          <w:szCs w:val="32"/>
        </w:rPr>
        <w:t>，先后</w:t>
      </w:r>
      <w:r w:rsidR="00550629" w:rsidRPr="00617988">
        <w:rPr>
          <w:rFonts w:ascii="仿宋_GB2312" w:eastAsia="仿宋_GB2312" w:hAnsi="仿宋_GB2312" w:cs="仿宋_GB2312"/>
          <w:b w:val="0"/>
          <w:sz w:val="32"/>
          <w:szCs w:val="32"/>
        </w:rPr>
        <w:t>建成</w:t>
      </w:r>
      <w:r w:rsidR="00550629" w:rsidRPr="00617988">
        <w:rPr>
          <w:rFonts w:ascii="仿宋_GB2312" w:eastAsia="仿宋_GB2312" w:hAnsi="仿宋_GB2312" w:cs="仿宋_GB2312" w:hint="eastAsia"/>
          <w:b w:val="0"/>
          <w:sz w:val="32"/>
          <w:szCs w:val="32"/>
        </w:rPr>
        <w:t>核电、</w:t>
      </w:r>
      <w:r w:rsidR="00550629" w:rsidRPr="00617988">
        <w:rPr>
          <w:rFonts w:ascii="仿宋_GB2312" w:eastAsia="仿宋_GB2312" w:hAnsi="仿宋_GB2312" w:cs="仿宋_GB2312"/>
          <w:b w:val="0"/>
          <w:sz w:val="32"/>
          <w:szCs w:val="32"/>
        </w:rPr>
        <w:t>燃煤</w:t>
      </w:r>
      <w:r w:rsidR="00550629" w:rsidRPr="00617988">
        <w:rPr>
          <w:rFonts w:ascii="仿宋_GB2312" w:eastAsia="仿宋_GB2312" w:hAnsi="仿宋_GB2312" w:cs="仿宋_GB2312" w:hint="eastAsia"/>
          <w:b w:val="0"/>
          <w:sz w:val="32"/>
          <w:szCs w:val="32"/>
        </w:rPr>
        <w:t>、</w:t>
      </w:r>
      <w:r w:rsidR="00550629" w:rsidRPr="00617988">
        <w:rPr>
          <w:rFonts w:ascii="仿宋_GB2312" w:eastAsia="仿宋_GB2312" w:hAnsi="仿宋_GB2312" w:cs="仿宋_GB2312"/>
          <w:b w:val="0"/>
          <w:sz w:val="32"/>
          <w:szCs w:val="32"/>
        </w:rPr>
        <w:t>燃气</w:t>
      </w:r>
      <w:r w:rsidR="00550629" w:rsidRPr="00617988">
        <w:rPr>
          <w:rFonts w:ascii="仿宋_GB2312" w:eastAsia="仿宋_GB2312" w:hAnsi="仿宋_GB2312" w:cs="仿宋_GB2312" w:hint="eastAsia"/>
          <w:b w:val="0"/>
          <w:sz w:val="32"/>
          <w:szCs w:val="32"/>
        </w:rPr>
        <w:t>、</w:t>
      </w:r>
      <w:r w:rsidR="00550629" w:rsidRPr="00617988">
        <w:rPr>
          <w:rFonts w:ascii="仿宋_GB2312" w:eastAsia="仿宋_GB2312" w:hAnsi="仿宋_GB2312" w:cs="仿宋_GB2312"/>
          <w:b w:val="0"/>
          <w:sz w:val="32"/>
          <w:szCs w:val="32"/>
        </w:rPr>
        <w:t>生物质</w:t>
      </w:r>
      <w:r w:rsidR="00550629" w:rsidRPr="00617988">
        <w:rPr>
          <w:rFonts w:ascii="仿宋_GB2312" w:eastAsia="仿宋_GB2312" w:hAnsi="仿宋_GB2312" w:cs="仿宋_GB2312" w:hint="eastAsia"/>
          <w:b w:val="0"/>
          <w:sz w:val="32"/>
          <w:szCs w:val="32"/>
        </w:rPr>
        <w:t>、</w:t>
      </w:r>
      <w:r w:rsidR="00550629" w:rsidRPr="00617988">
        <w:rPr>
          <w:rFonts w:ascii="仿宋_GB2312" w:eastAsia="仿宋_GB2312" w:hAnsi="仿宋_GB2312" w:cs="仿宋_GB2312"/>
          <w:b w:val="0"/>
          <w:sz w:val="32"/>
          <w:szCs w:val="32"/>
        </w:rPr>
        <w:t>风电</w:t>
      </w:r>
      <w:r w:rsidR="00550629" w:rsidRPr="00617988">
        <w:rPr>
          <w:rFonts w:ascii="仿宋_GB2312" w:eastAsia="仿宋_GB2312" w:hAnsi="仿宋_GB2312" w:cs="仿宋_GB2312" w:hint="eastAsia"/>
          <w:b w:val="0"/>
          <w:sz w:val="32"/>
          <w:szCs w:val="32"/>
        </w:rPr>
        <w:t>、</w:t>
      </w:r>
      <w:r w:rsidR="00550629" w:rsidRPr="00617988">
        <w:rPr>
          <w:rFonts w:ascii="仿宋_GB2312" w:eastAsia="仿宋_GB2312" w:hAnsi="仿宋_GB2312" w:cs="仿宋_GB2312"/>
          <w:b w:val="0"/>
          <w:sz w:val="32"/>
          <w:szCs w:val="32"/>
        </w:rPr>
        <w:t>光伏等大型电站</w:t>
      </w:r>
      <w:r w:rsidR="00550629" w:rsidRPr="00617988">
        <w:rPr>
          <w:rFonts w:ascii="仿宋_GB2312" w:eastAsia="仿宋_GB2312" w:hAnsi="仿宋_GB2312" w:cs="仿宋_GB2312" w:hint="eastAsia"/>
          <w:b w:val="0"/>
          <w:sz w:val="32"/>
          <w:szCs w:val="32"/>
        </w:rPr>
        <w:t>300多</w:t>
      </w:r>
      <w:r w:rsidR="00550629" w:rsidRPr="00617988">
        <w:rPr>
          <w:rFonts w:ascii="仿宋_GB2312" w:eastAsia="仿宋_GB2312" w:hAnsi="仿宋_GB2312" w:cs="仿宋_GB2312"/>
          <w:b w:val="0"/>
          <w:sz w:val="32"/>
          <w:szCs w:val="32"/>
        </w:rPr>
        <w:t>座，总装机容量</w:t>
      </w:r>
      <w:r w:rsidR="00550629" w:rsidRPr="00617988">
        <w:rPr>
          <w:rFonts w:ascii="仿宋_GB2312" w:eastAsia="仿宋_GB2312" w:hAnsi="仿宋_GB2312" w:cs="仿宋_GB2312" w:hint="eastAsia"/>
          <w:b w:val="0"/>
          <w:sz w:val="32"/>
          <w:szCs w:val="32"/>
        </w:rPr>
        <w:t>10</w:t>
      </w:r>
      <w:r w:rsidR="00550629">
        <w:rPr>
          <w:rFonts w:ascii="仿宋_GB2312" w:eastAsia="仿宋_GB2312" w:hAnsi="仿宋_GB2312" w:cs="仿宋_GB2312" w:hint="eastAsia"/>
          <w:b w:val="0"/>
          <w:sz w:val="32"/>
          <w:szCs w:val="32"/>
        </w:rPr>
        <w:t>47</w:t>
      </w:r>
      <w:r w:rsidR="00550629" w:rsidRPr="00617988">
        <w:rPr>
          <w:rFonts w:ascii="仿宋_GB2312" w:eastAsia="仿宋_GB2312" w:hAnsi="仿宋_GB2312" w:cs="仿宋_GB2312" w:hint="eastAsia"/>
          <w:b w:val="0"/>
          <w:sz w:val="32"/>
          <w:szCs w:val="32"/>
        </w:rPr>
        <w:t>00</w:t>
      </w:r>
      <w:r w:rsidR="00550629" w:rsidRPr="00617988">
        <w:rPr>
          <w:rFonts w:ascii="仿宋_GB2312" w:eastAsia="仿宋_GB2312" w:hAnsi="仿宋_GB2312" w:cs="仿宋_GB2312"/>
          <w:b w:val="0"/>
          <w:sz w:val="32"/>
          <w:szCs w:val="32"/>
        </w:rPr>
        <w:t>MW</w:t>
      </w:r>
      <w:r w:rsidR="00550629" w:rsidRPr="00617988">
        <w:rPr>
          <w:rFonts w:ascii="仿宋_GB2312" w:eastAsia="仿宋_GB2312" w:hAnsi="仿宋_GB2312" w:cs="仿宋_GB2312" w:hint="eastAsia"/>
          <w:b w:val="0"/>
          <w:sz w:val="32"/>
          <w:szCs w:val="32"/>
        </w:rPr>
        <w:t>，</w:t>
      </w:r>
      <w:r w:rsidR="00550629" w:rsidRPr="00617988">
        <w:rPr>
          <w:rFonts w:ascii="仿宋_GB2312" w:eastAsia="仿宋_GB2312" w:hAnsi="仿宋_GB2312" w:cs="仿宋_GB2312"/>
          <w:b w:val="0"/>
          <w:sz w:val="32"/>
          <w:szCs w:val="32"/>
        </w:rPr>
        <w:t>是中国电建的领军企业。</w:t>
      </w:r>
    </w:p>
    <w:p w:rsidR="007D58DB" w:rsidRDefault="007D58DB" w:rsidP="008E4CB7">
      <w:pPr>
        <w:pStyle w:val="a6"/>
        <w:spacing w:line="520" w:lineRule="exact"/>
        <w:ind w:firstLineChars="200" w:firstLine="601"/>
        <w:rPr>
          <w:rFonts w:ascii="仿宋_GB2312" w:eastAsia="仿宋_GB2312" w:hAnsi="仿宋_GB2312" w:cs="仿宋_GB2312"/>
          <w:b w:val="0"/>
          <w:sz w:val="32"/>
          <w:szCs w:val="32"/>
        </w:rPr>
      </w:pPr>
      <w:r w:rsidRPr="00617988">
        <w:rPr>
          <w:rFonts w:ascii="仿宋_GB2312" w:eastAsia="仿宋_GB2312" w:hAnsi="仿宋_GB2312" w:cs="仿宋_GB2312" w:hint="eastAsia"/>
          <w:b w:val="0"/>
          <w:sz w:val="32"/>
          <w:szCs w:val="32"/>
        </w:rPr>
        <w:t>公司实施“核电领先</w:t>
      </w:r>
      <w:r>
        <w:rPr>
          <w:rFonts w:ascii="仿宋_GB2312" w:eastAsia="仿宋_GB2312" w:hAnsi="仿宋_GB2312" w:cs="仿宋_GB2312" w:hint="eastAsia"/>
          <w:b w:val="0"/>
          <w:sz w:val="32"/>
          <w:szCs w:val="32"/>
        </w:rPr>
        <w:t>、</w:t>
      </w:r>
      <w:r w:rsidRPr="00617988">
        <w:rPr>
          <w:rFonts w:ascii="仿宋_GB2312" w:eastAsia="仿宋_GB2312" w:hAnsi="仿宋_GB2312" w:cs="仿宋_GB2312" w:hint="eastAsia"/>
          <w:b w:val="0"/>
          <w:sz w:val="32"/>
          <w:szCs w:val="32"/>
        </w:rPr>
        <w:t>海外优先”发展战略，是中核、中广核、国家电投三大核电集团的合格承包商，拥有核电站常规岛及辅助设施建造工程技术研究中心</w:t>
      </w:r>
      <w:r w:rsidR="00550629">
        <w:rPr>
          <w:rFonts w:ascii="仿宋_GB2312" w:eastAsia="仿宋_GB2312" w:hAnsi="仿宋_GB2312" w:cs="仿宋_GB2312" w:hint="eastAsia"/>
          <w:b w:val="0"/>
          <w:sz w:val="32"/>
          <w:szCs w:val="32"/>
        </w:rPr>
        <w:t>。</w:t>
      </w:r>
    </w:p>
    <w:p w:rsidR="00550629" w:rsidRDefault="00550629" w:rsidP="008E4CB7">
      <w:pPr>
        <w:pStyle w:val="a6"/>
        <w:spacing w:line="520" w:lineRule="exact"/>
        <w:ind w:firstLineChars="200" w:firstLine="601"/>
        <w:rPr>
          <w:rFonts w:ascii="仿宋_GB2312" w:eastAsia="仿宋_GB2312" w:hAnsi="仿宋_GB2312" w:cs="仿宋_GB2312"/>
          <w:b w:val="0"/>
          <w:sz w:val="32"/>
          <w:szCs w:val="32"/>
        </w:rPr>
      </w:pPr>
      <w:r w:rsidRPr="00617988">
        <w:rPr>
          <w:rFonts w:ascii="仿宋_GB2312" w:eastAsia="仿宋_GB2312" w:hAnsi="仿宋_GB2312" w:cs="仿宋_GB2312" w:hint="eastAsia"/>
          <w:b w:val="0"/>
          <w:sz w:val="32"/>
          <w:szCs w:val="32"/>
        </w:rPr>
        <w:t>公司先后荣获</w:t>
      </w:r>
      <w:r w:rsidRPr="00617988">
        <w:rPr>
          <w:rFonts w:ascii="仿宋_GB2312" w:eastAsia="仿宋_GB2312" w:hAnsi="仿宋_GB2312" w:cs="仿宋_GB2312"/>
          <w:b w:val="0"/>
          <w:sz w:val="32"/>
          <w:szCs w:val="32"/>
        </w:rPr>
        <w:t>国家优质工程金质奖</w:t>
      </w:r>
      <w:r w:rsidRPr="00617988">
        <w:rPr>
          <w:rFonts w:ascii="仿宋_GB2312" w:eastAsia="仿宋_GB2312" w:hAnsi="仿宋_GB2312" w:cs="仿宋_GB2312" w:hint="eastAsia"/>
          <w:b w:val="0"/>
          <w:sz w:val="32"/>
          <w:szCs w:val="32"/>
        </w:rPr>
        <w:t>、鲁班奖、国家优质工程奖、安装之星、全国优秀焊接工程奖等省部级及以上优质工程奖180</w:t>
      </w:r>
      <w:r w:rsidR="00312980">
        <w:rPr>
          <w:rFonts w:ascii="仿宋_GB2312" w:eastAsia="仿宋_GB2312" w:hAnsi="仿宋_GB2312" w:cs="仿宋_GB2312" w:hint="eastAsia"/>
          <w:b w:val="0"/>
          <w:sz w:val="32"/>
          <w:szCs w:val="32"/>
        </w:rPr>
        <w:t>多项。大力发展绿色环保和非电产业，在全国性职业技能竞赛中，</w:t>
      </w:r>
      <w:r w:rsidR="00B16728">
        <w:rPr>
          <w:rFonts w:ascii="仿宋_GB2312" w:eastAsia="仿宋_GB2312" w:hAnsi="仿宋_GB2312" w:cs="仿宋_GB2312" w:hint="eastAsia"/>
          <w:b w:val="0"/>
          <w:sz w:val="32"/>
          <w:szCs w:val="32"/>
        </w:rPr>
        <w:t>8</w:t>
      </w:r>
      <w:r w:rsidRPr="00617988">
        <w:rPr>
          <w:rFonts w:ascii="仿宋_GB2312" w:eastAsia="仿宋_GB2312" w:hAnsi="仿宋_GB2312" w:cs="仿宋_GB2312" w:hint="eastAsia"/>
          <w:b w:val="0"/>
          <w:sz w:val="32"/>
          <w:szCs w:val="32"/>
        </w:rPr>
        <w:t>次夺得团体冠军，</w:t>
      </w:r>
      <w:r w:rsidR="00B16728">
        <w:rPr>
          <w:rFonts w:ascii="仿宋_GB2312" w:eastAsia="仿宋_GB2312" w:hAnsi="仿宋_GB2312" w:cs="仿宋_GB2312" w:hint="eastAsia"/>
          <w:b w:val="0"/>
          <w:sz w:val="32"/>
          <w:szCs w:val="32"/>
        </w:rPr>
        <w:t>8</w:t>
      </w:r>
      <w:r w:rsidR="00312980">
        <w:rPr>
          <w:rFonts w:ascii="仿宋_GB2312" w:eastAsia="仿宋_GB2312" w:hAnsi="仿宋_GB2312" w:cs="仿宋_GB2312" w:hint="eastAsia"/>
          <w:b w:val="0"/>
          <w:sz w:val="32"/>
          <w:szCs w:val="32"/>
        </w:rPr>
        <w:t>次摘得个人冠军</w:t>
      </w:r>
      <w:r w:rsidRPr="00617988">
        <w:rPr>
          <w:rFonts w:ascii="仿宋_GB2312" w:eastAsia="仿宋_GB2312" w:hAnsi="仿宋_GB2312" w:cs="仿宋_GB2312" w:hint="eastAsia"/>
          <w:b w:val="0"/>
          <w:sz w:val="32"/>
          <w:szCs w:val="32"/>
        </w:rPr>
        <w:t>。公司荣获全国五一劳动奖状。</w:t>
      </w:r>
    </w:p>
    <w:p w:rsidR="00312980" w:rsidRPr="00617988" w:rsidRDefault="00312980" w:rsidP="008E4CB7">
      <w:pPr>
        <w:pStyle w:val="a6"/>
        <w:spacing w:line="520" w:lineRule="exact"/>
        <w:ind w:firstLineChars="200" w:firstLine="601"/>
        <w:rPr>
          <w:rFonts w:ascii="仿宋_GB2312" w:eastAsia="仿宋_GB2312" w:hAnsi="仿宋_GB2312" w:cs="仿宋_GB2312"/>
          <w:b w:val="0"/>
          <w:sz w:val="32"/>
          <w:szCs w:val="32"/>
        </w:rPr>
      </w:pPr>
    </w:p>
    <w:p w:rsidR="0016047E" w:rsidRPr="003601D5" w:rsidRDefault="0016047E" w:rsidP="001A67AC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二</w:t>
      </w:r>
      <w:r w:rsidR="00B532CB" w:rsidRPr="00B532CB">
        <w:rPr>
          <w:rFonts w:ascii="仿宋_GB2312" w:eastAsia="仿宋_GB2312" w:hint="eastAsia"/>
          <w:b/>
          <w:sz w:val="32"/>
          <w:szCs w:val="32"/>
        </w:rPr>
        <w:t>、招聘计划</w:t>
      </w:r>
    </w:p>
    <w:tbl>
      <w:tblPr>
        <w:tblStyle w:val="a3"/>
        <w:tblW w:w="9039" w:type="dxa"/>
        <w:tblLook w:val="04A0"/>
      </w:tblPr>
      <w:tblGrid>
        <w:gridCol w:w="4219"/>
        <w:gridCol w:w="1134"/>
        <w:gridCol w:w="1875"/>
        <w:gridCol w:w="1811"/>
      </w:tblGrid>
      <w:tr w:rsidR="0016047E" w:rsidTr="00B16728">
        <w:trPr>
          <w:trHeight w:val="774"/>
        </w:trPr>
        <w:tc>
          <w:tcPr>
            <w:tcW w:w="4219" w:type="dxa"/>
          </w:tcPr>
          <w:p w:rsidR="0016047E" w:rsidRPr="00F50044" w:rsidRDefault="0016047E" w:rsidP="0016047E">
            <w:pPr>
              <w:jc w:val="center"/>
              <w:rPr>
                <w:sz w:val="28"/>
                <w:szCs w:val="28"/>
              </w:rPr>
            </w:pPr>
            <w:r w:rsidRPr="00F50044">
              <w:rPr>
                <w:rFonts w:hint="eastAsia"/>
                <w:sz w:val="28"/>
                <w:szCs w:val="28"/>
              </w:rPr>
              <w:t>招聘专业范围</w:t>
            </w:r>
          </w:p>
        </w:tc>
        <w:tc>
          <w:tcPr>
            <w:tcW w:w="1134" w:type="dxa"/>
          </w:tcPr>
          <w:p w:rsidR="0016047E" w:rsidRPr="00F50044" w:rsidRDefault="00147D2C" w:rsidP="003601D5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招聘总人数</w:t>
            </w:r>
          </w:p>
        </w:tc>
        <w:tc>
          <w:tcPr>
            <w:tcW w:w="1875" w:type="dxa"/>
          </w:tcPr>
          <w:p w:rsidR="0016047E" w:rsidRPr="00F50044" w:rsidRDefault="00147D2C" w:rsidP="00147D2C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F50044">
              <w:rPr>
                <w:rFonts w:hint="eastAsia"/>
                <w:sz w:val="28"/>
                <w:szCs w:val="28"/>
              </w:rPr>
              <w:t>学历层次</w:t>
            </w:r>
            <w:r>
              <w:rPr>
                <w:rFonts w:hint="eastAsia"/>
                <w:sz w:val="28"/>
                <w:szCs w:val="28"/>
              </w:rPr>
              <w:t>及外语水平</w:t>
            </w:r>
            <w:r w:rsidRPr="00F50044">
              <w:rPr>
                <w:rFonts w:hint="eastAsia"/>
                <w:sz w:val="28"/>
                <w:szCs w:val="28"/>
              </w:rPr>
              <w:t>要求</w:t>
            </w:r>
          </w:p>
        </w:tc>
        <w:tc>
          <w:tcPr>
            <w:tcW w:w="1811" w:type="dxa"/>
          </w:tcPr>
          <w:p w:rsidR="0016047E" w:rsidRPr="00F50044" w:rsidRDefault="00147D2C" w:rsidP="007D00F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</w:t>
            </w:r>
            <w:r w:rsidRPr="00F50044">
              <w:rPr>
                <w:rFonts w:hint="eastAsia"/>
                <w:sz w:val="28"/>
                <w:szCs w:val="28"/>
              </w:rPr>
              <w:t>要求</w:t>
            </w:r>
          </w:p>
        </w:tc>
      </w:tr>
      <w:tr w:rsidR="0016047E" w:rsidTr="003505E1">
        <w:trPr>
          <w:trHeight w:val="5057"/>
        </w:trPr>
        <w:tc>
          <w:tcPr>
            <w:tcW w:w="4219" w:type="dxa"/>
          </w:tcPr>
          <w:p w:rsidR="0016047E" w:rsidRPr="00550629" w:rsidRDefault="00550629" w:rsidP="00312980">
            <w:pPr>
              <w:spacing w:line="380" w:lineRule="exact"/>
              <w:jc w:val="left"/>
              <w:rPr>
                <w:sz w:val="28"/>
                <w:szCs w:val="28"/>
              </w:rPr>
            </w:pPr>
            <w:r w:rsidRPr="00550629">
              <w:rPr>
                <w:rFonts w:hint="eastAsia"/>
                <w:sz w:val="28"/>
                <w:szCs w:val="28"/>
              </w:rPr>
              <w:t>核工程与核技术、热能与动力工程、火电厂集控运行、电气工程及其自动化、热工自动化、电厂化学、土木工程、给水排水工程、测绘工程、环境工程、过程装备与控制工程、建筑环境与设备工程、起重运输、机械设计及制造、机电工程、材料成型及控制工程（焊接）、金属材料工程</w:t>
            </w:r>
            <w:r>
              <w:rPr>
                <w:rFonts w:hint="eastAsia"/>
                <w:sz w:val="28"/>
                <w:szCs w:val="28"/>
              </w:rPr>
              <w:t>、</w:t>
            </w:r>
            <w:r w:rsidRPr="00550629">
              <w:rPr>
                <w:rFonts w:hint="eastAsia"/>
                <w:sz w:val="28"/>
                <w:szCs w:val="28"/>
              </w:rPr>
              <w:t>人力资源管理、汉语言文学、会计学、金融学、法学、工程管理、工程造价、计算机科学与技术、安全工程、国际经济与贸易、物资管理、英语、阿拉伯语、西班牙语</w:t>
            </w:r>
          </w:p>
        </w:tc>
        <w:tc>
          <w:tcPr>
            <w:tcW w:w="1134" w:type="dxa"/>
            <w:vAlign w:val="center"/>
          </w:tcPr>
          <w:p w:rsidR="0016047E" w:rsidRPr="00F50044" w:rsidRDefault="00550629" w:rsidP="003601D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 w:rsidR="003601D5"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0</w:t>
            </w:r>
          </w:p>
        </w:tc>
        <w:tc>
          <w:tcPr>
            <w:tcW w:w="1875" w:type="dxa"/>
            <w:vAlign w:val="center"/>
          </w:tcPr>
          <w:p w:rsidR="003601D5" w:rsidRDefault="003601D5" w:rsidP="00B16728">
            <w:pPr>
              <w:pStyle w:val="a6"/>
              <w:spacing w:line="440" w:lineRule="exact"/>
              <w:ind w:firstLine="0"/>
              <w:rPr>
                <w:rFonts w:ascii="仿宋_GB2312" w:eastAsia="仿宋_GB2312" w:hAnsi="仿宋_GB2312" w:cs="仿宋_GB2312"/>
                <w:b w:val="0"/>
                <w:sz w:val="32"/>
                <w:szCs w:val="32"/>
              </w:rPr>
            </w:pPr>
            <w:r w:rsidRPr="003601D5">
              <w:rPr>
                <w:rFonts w:asciiTheme="minorHAnsi" w:eastAsiaTheme="minorEastAsia" w:hAnsiTheme="minorHAnsi" w:cstheme="minorBidi" w:hint="eastAsia"/>
                <w:b w:val="0"/>
                <w:sz w:val="28"/>
                <w:szCs w:val="28"/>
              </w:rPr>
              <w:t>研究生、本科（须取得学位）</w:t>
            </w:r>
            <w:r w:rsidR="00B16728">
              <w:rPr>
                <w:rFonts w:asciiTheme="minorHAnsi" w:eastAsiaTheme="minorEastAsia" w:hAnsiTheme="minorHAnsi" w:cstheme="minorBidi" w:hint="eastAsia"/>
                <w:b w:val="0"/>
                <w:sz w:val="28"/>
                <w:szCs w:val="28"/>
              </w:rPr>
              <w:t>，</w:t>
            </w:r>
            <w:r w:rsidR="00B16728" w:rsidRPr="00B16728">
              <w:rPr>
                <w:rFonts w:asciiTheme="minorHAnsi" w:eastAsiaTheme="minorEastAsia" w:hAnsiTheme="minorHAnsi" w:cstheme="minorBidi" w:hint="eastAsia"/>
                <w:b w:val="0"/>
                <w:sz w:val="28"/>
                <w:szCs w:val="28"/>
              </w:rPr>
              <w:t>CET4</w:t>
            </w:r>
            <w:r w:rsidR="00B16728" w:rsidRPr="00B16728">
              <w:rPr>
                <w:rFonts w:asciiTheme="minorHAnsi" w:eastAsiaTheme="minorEastAsia" w:hAnsiTheme="minorHAnsi" w:cstheme="minorBidi" w:hint="eastAsia"/>
                <w:b w:val="0"/>
                <w:sz w:val="28"/>
                <w:szCs w:val="28"/>
              </w:rPr>
              <w:t>及以上</w:t>
            </w:r>
            <w:r w:rsidR="00B16728">
              <w:rPr>
                <w:rFonts w:asciiTheme="minorHAnsi" w:eastAsiaTheme="minorEastAsia" w:hAnsiTheme="minorHAnsi" w:cstheme="minorBidi" w:hint="eastAsia"/>
                <w:b w:val="0"/>
                <w:sz w:val="28"/>
                <w:szCs w:val="28"/>
              </w:rPr>
              <w:t>；</w:t>
            </w:r>
            <w:r w:rsidRPr="003601D5">
              <w:rPr>
                <w:rFonts w:asciiTheme="minorHAnsi" w:eastAsiaTheme="minorEastAsia" w:hAnsiTheme="minorHAnsi" w:cstheme="minorBidi" w:hint="eastAsia"/>
                <w:b w:val="0"/>
                <w:sz w:val="28"/>
                <w:szCs w:val="28"/>
              </w:rPr>
              <w:t>专科学历</w:t>
            </w:r>
            <w:r w:rsidR="00B16728">
              <w:rPr>
                <w:rFonts w:asciiTheme="minorHAnsi" w:eastAsiaTheme="minorEastAsia" w:hAnsiTheme="minorHAnsi" w:cstheme="minorBidi" w:hint="eastAsia"/>
                <w:b w:val="0"/>
                <w:sz w:val="28"/>
                <w:szCs w:val="28"/>
              </w:rPr>
              <w:t>。</w:t>
            </w:r>
          </w:p>
          <w:p w:rsidR="0016047E" w:rsidRPr="00B16728" w:rsidRDefault="0016047E" w:rsidP="003601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7E00CA" w:rsidRPr="006A23C1" w:rsidRDefault="007E00CA" w:rsidP="007E00CA">
            <w:pPr>
              <w:pStyle w:val="a6"/>
              <w:spacing w:line="440" w:lineRule="exact"/>
              <w:ind w:firstLine="0"/>
              <w:rPr>
                <w:rFonts w:asciiTheme="minorHAnsi" w:eastAsiaTheme="minorEastAsia" w:hAnsiTheme="minorHAnsi" w:cstheme="minorBidi"/>
                <w:b w:val="0"/>
                <w:sz w:val="28"/>
                <w:szCs w:val="28"/>
              </w:rPr>
            </w:pPr>
            <w:r w:rsidRPr="006A23C1">
              <w:rPr>
                <w:rFonts w:asciiTheme="minorHAnsi" w:eastAsiaTheme="minorEastAsia" w:hAnsiTheme="minorHAnsi" w:cstheme="minorBidi" w:hint="eastAsia"/>
                <w:b w:val="0"/>
                <w:sz w:val="28"/>
                <w:szCs w:val="28"/>
              </w:rPr>
              <w:t>国家统招，</w:t>
            </w:r>
            <w:r w:rsidR="00312980">
              <w:rPr>
                <w:rFonts w:asciiTheme="minorHAnsi" w:eastAsiaTheme="minorEastAsia" w:hAnsiTheme="minorHAnsi" w:cstheme="minorBidi" w:hint="eastAsia"/>
                <w:b w:val="0"/>
                <w:sz w:val="28"/>
                <w:szCs w:val="28"/>
              </w:rPr>
              <w:t>乐观向上，责任心强，勤奋敬业，注重团队协作，适应能力强</w:t>
            </w:r>
            <w:r w:rsidRPr="006A23C1">
              <w:rPr>
                <w:rFonts w:asciiTheme="minorHAnsi" w:eastAsiaTheme="minorEastAsia" w:hAnsiTheme="minorHAnsi" w:cstheme="minorBidi" w:hint="eastAsia"/>
                <w:b w:val="0"/>
                <w:sz w:val="28"/>
                <w:szCs w:val="28"/>
              </w:rPr>
              <w:t>。</w:t>
            </w:r>
          </w:p>
          <w:p w:rsidR="0016047E" w:rsidRPr="00312980" w:rsidRDefault="0016047E" w:rsidP="003601D5">
            <w:pPr>
              <w:jc w:val="center"/>
              <w:rPr>
                <w:sz w:val="28"/>
                <w:szCs w:val="28"/>
              </w:rPr>
            </w:pPr>
          </w:p>
        </w:tc>
      </w:tr>
    </w:tbl>
    <w:p w:rsidR="00B532CB" w:rsidRPr="00B532CB" w:rsidRDefault="00F50044" w:rsidP="001A67AC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</w:t>
      </w:r>
      <w:r w:rsidR="00B532CB" w:rsidRPr="00B532CB">
        <w:rPr>
          <w:rFonts w:ascii="仿宋_GB2312" w:eastAsia="仿宋_GB2312" w:hint="eastAsia"/>
          <w:b/>
          <w:sz w:val="32"/>
          <w:szCs w:val="32"/>
        </w:rPr>
        <w:t>、</w:t>
      </w:r>
      <w:r w:rsidR="003505E1">
        <w:rPr>
          <w:rFonts w:ascii="仿宋_GB2312" w:eastAsia="仿宋_GB2312" w:hint="eastAsia"/>
          <w:b/>
          <w:sz w:val="32"/>
          <w:szCs w:val="32"/>
        </w:rPr>
        <w:t>联系人及</w:t>
      </w:r>
      <w:r w:rsidR="00B532CB" w:rsidRPr="00B532CB">
        <w:rPr>
          <w:rFonts w:ascii="仿宋_GB2312" w:eastAsia="仿宋_GB2312" w:hint="eastAsia"/>
          <w:b/>
          <w:sz w:val="32"/>
          <w:szCs w:val="32"/>
        </w:rPr>
        <w:t>联系方式</w:t>
      </w:r>
    </w:p>
    <w:p w:rsidR="003505E1" w:rsidRPr="004E798D" w:rsidRDefault="003505E1" w:rsidP="003505E1">
      <w:pPr>
        <w:pStyle w:val="a6"/>
        <w:spacing w:line="440" w:lineRule="exact"/>
        <w:ind w:firstLineChars="200" w:firstLine="601"/>
        <w:rPr>
          <w:rFonts w:ascii="仿宋_GB2312" w:eastAsia="仿宋_GB2312" w:hAnsi="仿宋_GB2312" w:cs="仿宋_GB2312"/>
          <w:b w:val="0"/>
          <w:sz w:val="32"/>
          <w:szCs w:val="32"/>
        </w:rPr>
      </w:pPr>
      <w:r w:rsidRPr="004E798D">
        <w:rPr>
          <w:rFonts w:ascii="仿宋_GB2312" w:eastAsia="仿宋_GB2312" w:hAnsi="仿宋_GB2312" w:cs="仿宋_GB2312" w:hint="eastAsia"/>
          <w:b w:val="0"/>
          <w:sz w:val="32"/>
          <w:szCs w:val="32"/>
        </w:rPr>
        <w:t>联系</w:t>
      </w:r>
      <w:r w:rsidR="001A67AC">
        <w:rPr>
          <w:rFonts w:ascii="仿宋_GB2312" w:eastAsia="仿宋_GB2312" w:hAnsi="仿宋_GB2312" w:cs="仿宋_GB2312" w:hint="eastAsia"/>
          <w:b w:val="0"/>
          <w:sz w:val="32"/>
          <w:szCs w:val="32"/>
        </w:rPr>
        <w:t>人</w:t>
      </w:r>
      <w:r w:rsidRPr="004E798D">
        <w:rPr>
          <w:rFonts w:ascii="仿宋_GB2312" w:eastAsia="仿宋_GB2312" w:hAnsi="仿宋_GB2312" w:cs="仿宋_GB2312" w:hint="eastAsia"/>
          <w:b w:val="0"/>
          <w:sz w:val="32"/>
          <w:szCs w:val="32"/>
        </w:rPr>
        <w:t xml:space="preserve">：翟老师 </w:t>
      </w:r>
      <w:r w:rsidR="001A67AC">
        <w:rPr>
          <w:rFonts w:ascii="仿宋_GB2312" w:eastAsia="仿宋_GB2312" w:hAnsi="仿宋_GB2312" w:cs="仿宋_GB2312" w:hint="eastAsia"/>
          <w:b w:val="0"/>
          <w:sz w:val="32"/>
          <w:szCs w:val="32"/>
        </w:rPr>
        <w:t xml:space="preserve"> </w:t>
      </w:r>
      <w:r w:rsidRPr="004E798D">
        <w:rPr>
          <w:rFonts w:ascii="仿宋_GB2312" w:eastAsia="仿宋_GB2312" w:hAnsi="仿宋_GB2312" w:cs="仿宋_GB2312" w:hint="eastAsia"/>
          <w:b w:val="0"/>
          <w:sz w:val="32"/>
          <w:szCs w:val="32"/>
        </w:rPr>
        <w:t>0531-89812420  88961016</w:t>
      </w:r>
    </w:p>
    <w:p w:rsidR="007C04A6" w:rsidRDefault="007C04A6" w:rsidP="00B16728">
      <w:pPr>
        <w:pStyle w:val="a6"/>
        <w:spacing w:line="440" w:lineRule="exact"/>
        <w:ind w:firstLineChars="200" w:firstLine="601"/>
        <w:rPr>
          <w:rFonts w:ascii="仿宋_GB2312" w:eastAsia="仿宋_GB2312" w:hAnsi="仿宋_GB2312" w:cs="仿宋_GB2312"/>
          <w:b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 w:val="0"/>
          <w:sz w:val="32"/>
          <w:szCs w:val="32"/>
        </w:rPr>
        <w:t>招聘信箱：</w:t>
      </w:r>
      <w:hyperlink r:id="rId7" w:history="1">
        <w:r w:rsidRPr="003D67DA">
          <w:rPr>
            <w:rStyle w:val="a7"/>
            <w:rFonts w:ascii="仿宋_GB2312" w:eastAsia="仿宋_GB2312" w:hAnsi="仿宋_GB2312" w:cs="仿宋_GB2312" w:hint="eastAsia"/>
            <w:bCs/>
            <w:color w:val="1D08B8"/>
            <w:sz w:val="32"/>
            <w:szCs w:val="32"/>
          </w:rPr>
          <w:t>rlzyb@powerchina-ne.com</w:t>
        </w:r>
      </w:hyperlink>
    </w:p>
    <w:p w:rsidR="00B532CB" w:rsidRDefault="00B16728" w:rsidP="00B16728">
      <w:pPr>
        <w:ind w:firstLineChars="200" w:firstLine="60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3169920</wp:posOffset>
            </wp:positionH>
            <wp:positionV relativeFrom="paragraph">
              <wp:posOffset>134620</wp:posOffset>
            </wp:positionV>
            <wp:extent cx="1571625" cy="1571625"/>
            <wp:effectExtent l="19050" t="0" r="9525" b="0"/>
            <wp:wrapTight wrapText="bothSides">
              <wp:wrapPolygon edited="0">
                <wp:start x="-262" y="0"/>
                <wp:lineTo x="-262" y="21469"/>
                <wp:lineTo x="21731" y="21469"/>
                <wp:lineTo x="21731" y="0"/>
                <wp:lineTo x="-262" y="0"/>
              </wp:wrapPolygon>
            </wp:wrapTight>
            <wp:docPr id="1" name="图片 8" descr="微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微信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仿宋_GB2312" w:eastAsia="仿宋_GB2312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1017270</wp:posOffset>
            </wp:positionH>
            <wp:positionV relativeFrom="paragraph">
              <wp:posOffset>96520</wp:posOffset>
            </wp:positionV>
            <wp:extent cx="1495425" cy="1609725"/>
            <wp:effectExtent l="19050" t="0" r="9525" b="0"/>
            <wp:wrapTight wrapText="bothSides">
              <wp:wrapPolygon edited="0">
                <wp:start x="-275" y="0"/>
                <wp:lineTo x="-275" y="21472"/>
                <wp:lineTo x="21738" y="21472"/>
                <wp:lineTo x="21738" y="0"/>
                <wp:lineTo x="-275" y="0"/>
              </wp:wrapPolygon>
            </wp:wrapTight>
            <wp:docPr id="3" name="图片 3" descr="公司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公司网站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仿宋_GB2312" w:eastAsia="仿宋_GB2312" w:hint="eastAsia"/>
          <w:sz w:val="32"/>
          <w:szCs w:val="32"/>
        </w:rPr>
        <w:t xml:space="preserve">    </w:t>
      </w:r>
    </w:p>
    <w:p w:rsidR="00B16728" w:rsidRDefault="00B16728" w:rsidP="00B16728">
      <w:pPr>
        <w:ind w:firstLineChars="200" w:firstLine="601"/>
        <w:rPr>
          <w:rFonts w:ascii="仿宋_GB2312" w:eastAsia="仿宋_GB2312"/>
          <w:sz w:val="32"/>
          <w:szCs w:val="32"/>
        </w:rPr>
      </w:pPr>
    </w:p>
    <w:p w:rsidR="00B16728" w:rsidRPr="00B532CB" w:rsidRDefault="00B16728" w:rsidP="00B16728">
      <w:pPr>
        <w:ind w:firstLineChars="200" w:firstLine="601"/>
        <w:rPr>
          <w:rFonts w:ascii="仿宋_GB2312" w:eastAsia="仿宋_GB2312"/>
          <w:sz w:val="32"/>
          <w:szCs w:val="32"/>
        </w:rPr>
      </w:pPr>
    </w:p>
    <w:sectPr w:rsidR="00B16728" w:rsidRPr="00B532CB" w:rsidSect="00B16728">
      <w:pgSz w:w="11906" w:h="16838" w:code="9"/>
      <w:pgMar w:top="1440" w:right="1758" w:bottom="1440" w:left="1758" w:header="851" w:footer="992" w:gutter="0"/>
      <w:cols w:space="425"/>
      <w:docGrid w:type="linesAndChars" w:linePitch="332" w:charSpace="-395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5C4" w:rsidRDefault="000435C4" w:rsidP="007D58DB">
      <w:r>
        <w:separator/>
      </w:r>
    </w:p>
  </w:endnote>
  <w:endnote w:type="continuationSeparator" w:id="1">
    <w:p w:rsidR="000435C4" w:rsidRDefault="000435C4" w:rsidP="007D5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5C4" w:rsidRDefault="000435C4" w:rsidP="007D58DB">
      <w:r>
        <w:separator/>
      </w:r>
    </w:p>
  </w:footnote>
  <w:footnote w:type="continuationSeparator" w:id="1">
    <w:p w:rsidR="000435C4" w:rsidRDefault="000435C4" w:rsidP="007D58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91"/>
  <w:drawingGridVerticalSpacing w:val="166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2CB"/>
    <w:rsid w:val="000435C4"/>
    <w:rsid w:val="00045C3B"/>
    <w:rsid w:val="000E68AE"/>
    <w:rsid w:val="00147D2C"/>
    <w:rsid w:val="0016047E"/>
    <w:rsid w:val="00191E1E"/>
    <w:rsid w:val="001A67AC"/>
    <w:rsid w:val="00312980"/>
    <w:rsid w:val="003505E1"/>
    <w:rsid w:val="003601D5"/>
    <w:rsid w:val="003622BA"/>
    <w:rsid w:val="0044196E"/>
    <w:rsid w:val="00547C4B"/>
    <w:rsid w:val="00550629"/>
    <w:rsid w:val="00576A3C"/>
    <w:rsid w:val="005D1751"/>
    <w:rsid w:val="006A7C4D"/>
    <w:rsid w:val="006F64F4"/>
    <w:rsid w:val="007C04A6"/>
    <w:rsid w:val="007D2992"/>
    <w:rsid w:val="007D58DB"/>
    <w:rsid w:val="007E00CA"/>
    <w:rsid w:val="008607B4"/>
    <w:rsid w:val="00865BA3"/>
    <w:rsid w:val="008E4CB7"/>
    <w:rsid w:val="00941013"/>
    <w:rsid w:val="009765D7"/>
    <w:rsid w:val="00A637DD"/>
    <w:rsid w:val="00B16728"/>
    <w:rsid w:val="00B532CB"/>
    <w:rsid w:val="00BF567E"/>
    <w:rsid w:val="00DB46ED"/>
    <w:rsid w:val="00DC168D"/>
    <w:rsid w:val="00E50295"/>
    <w:rsid w:val="00EA3B05"/>
    <w:rsid w:val="00EA722E"/>
    <w:rsid w:val="00F04367"/>
    <w:rsid w:val="00F50044"/>
    <w:rsid w:val="00FB0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7D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A67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D58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D58D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D58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D58DB"/>
    <w:rPr>
      <w:sz w:val="18"/>
      <w:szCs w:val="18"/>
    </w:rPr>
  </w:style>
  <w:style w:type="paragraph" w:styleId="a6">
    <w:name w:val="Body Text Indent"/>
    <w:basedOn w:val="a"/>
    <w:link w:val="Char1"/>
    <w:rsid w:val="007D58DB"/>
    <w:pPr>
      <w:ind w:firstLine="480"/>
    </w:pPr>
    <w:rPr>
      <w:rFonts w:ascii="宋体" w:eastAsia="宋体" w:hAnsi="Times New Roman" w:cs="Times New Roman"/>
      <w:b/>
      <w:sz w:val="24"/>
      <w:szCs w:val="20"/>
    </w:rPr>
  </w:style>
  <w:style w:type="character" w:customStyle="1" w:styleId="Char1">
    <w:name w:val="正文文本缩进 Char"/>
    <w:basedOn w:val="a0"/>
    <w:link w:val="a6"/>
    <w:rsid w:val="007D58DB"/>
    <w:rPr>
      <w:rFonts w:ascii="宋体" w:eastAsia="宋体" w:hAnsi="Times New Roman" w:cs="Times New Roman"/>
      <w:b/>
      <w:sz w:val="24"/>
      <w:szCs w:val="20"/>
    </w:rPr>
  </w:style>
  <w:style w:type="character" w:styleId="a7">
    <w:name w:val="FollowedHyperlink"/>
    <w:rsid w:val="007C04A6"/>
    <w:rPr>
      <w:color w:val="800080"/>
      <w:u w:val="single"/>
    </w:rPr>
  </w:style>
  <w:style w:type="character" w:styleId="a8">
    <w:name w:val="Hyperlink"/>
    <w:rsid w:val="007C04A6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1A67AC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rlzyb@sepco2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B5E68-1FEE-4B05-95F3-E67AB93CE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149</Words>
  <Characters>853</Characters>
  <Application>Microsoft Office Word</Application>
  <DocSecurity>0</DocSecurity>
  <Lines>7</Lines>
  <Paragraphs>1</Paragraphs>
  <ScaleCrop>false</ScaleCrop>
  <Company>微软中国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张锐</dc:creator>
  <cp:lastModifiedBy>Administrator</cp:lastModifiedBy>
  <cp:revision>4</cp:revision>
  <dcterms:created xsi:type="dcterms:W3CDTF">2018-09-06T03:01:00Z</dcterms:created>
  <dcterms:modified xsi:type="dcterms:W3CDTF">2018-09-07T02:50:00Z</dcterms:modified>
</cp:coreProperties>
</file>