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B36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color w:val="auto"/>
          <w:sz w:val="45"/>
          <w:szCs w:val="45"/>
          <w:highlight w:val="none"/>
          <w:u w:val="none"/>
        </w:rPr>
      </w:pPr>
      <w:r>
        <w:rPr>
          <w:rFonts w:hint="default" w:ascii="Times New Roman" w:hAnsi="Times New Roman" w:eastAsia="方正小标宋简体" w:cs="Times New Roman"/>
          <w:b w:val="0"/>
          <w:bCs w:val="0"/>
          <w:color w:val="auto"/>
          <w:sz w:val="45"/>
          <w:szCs w:val="45"/>
          <w:highlight w:val="none"/>
          <w:u w:val="none"/>
        </w:rPr>
        <w:t>新疆生产建设兵团</w:t>
      </w:r>
      <w:r>
        <w:rPr>
          <w:rFonts w:hint="default" w:ascii="Times New Roman" w:hAnsi="Times New Roman" w:eastAsia="方正小标宋简体" w:cs="Times New Roman"/>
          <w:b w:val="0"/>
          <w:bCs w:val="0"/>
          <w:color w:val="auto"/>
          <w:sz w:val="45"/>
          <w:szCs w:val="45"/>
          <w:highlight w:val="none"/>
          <w:u w:val="none"/>
          <w:lang w:val="en-US" w:eastAsia="zh-CN"/>
        </w:rPr>
        <w:t>第四师可克达拉市</w:t>
      </w:r>
      <w:r>
        <w:rPr>
          <w:rFonts w:hint="default" w:ascii="Times New Roman" w:hAnsi="Times New Roman" w:eastAsia="方正小标宋简体" w:cs="Times New Roman"/>
          <w:b w:val="0"/>
          <w:bCs w:val="0"/>
          <w:color w:val="auto"/>
          <w:sz w:val="45"/>
          <w:szCs w:val="45"/>
          <w:highlight w:val="none"/>
          <w:u w:val="none"/>
        </w:rPr>
        <w:t>面向</w:t>
      </w:r>
    </w:p>
    <w:p w14:paraId="2F9FAA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eastAsia="方正小标宋简体" w:cs="Times New Roman"/>
          <w:b w:val="0"/>
          <w:bCs w:val="0"/>
          <w:color w:val="auto"/>
          <w:sz w:val="45"/>
          <w:szCs w:val="45"/>
          <w:highlight w:val="none"/>
          <w:u w:val="none"/>
          <w:lang w:val="en-US" w:eastAsia="zh-CN"/>
        </w:rPr>
      </w:pPr>
      <w:r>
        <w:rPr>
          <w:rFonts w:hint="default" w:ascii="Times New Roman" w:hAnsi="Times New Roman" w:eastAsia="方正小标宋简体" w:cs="Times New Roman"/>
          <w:b w:val="0"/>
          <w:bCs w:val="0"/>
          <w:color w:val="auto"/>
          <w:sz w:val="45"/>
          <w:szCs w:val="45"/>
          <w:highlight w:val="none"/>
          <w:u w:val="none"/>
        </w:rPr>
        <w:t>202</w:t>
      </w:r>
      <w:r>
        <w:rPr>
          <w:rFonts w:hint="default" w:ascii="Times New Roman" w:hAnsi="Times New Roman" w:eastAsia="方正小标宋简体" w:cs="Times New Roman"/>
          <w:b w:val="0"/>
          <w:bCs w:val="0"/>
          <w:color w:val="auto"/>
          <w:sz w:val="45"/>
          <w:szCs w:val="45"/>
          <w:highlight w:val="none"/>
          <w:u w:val="none"/>
          <w:lang w:val="en-US" w:eastAsia="zh-CN"/>
        </w:rPr>
        <w:t>6</w:t>
      </w:r>
      <w:r>
        <w:rPr>
          <w:rFonts w:hint="default" w:ascii="Times New Roman" w:hAnsi="Times New Roman" w:eastAsia="方正小标宋简体" w:cs="Times New Roman"/>
          <w:b w:val="0"/>
          <w:bCs w:val="0"/>
          <w:color w:val="auto"/>
          <w:sz w:val="45"/>
          <w:szCs w:val="45"/>
          <w:highlight w:val="none"/>
          <w:u w:val="none"/>
        </w:rPr>
        <w:t>年高校毕业生</w:t>
      </w:r>
      <w:r>
        <w:rPr>
          <w:rFonts w:hint="eastAsia" w:eastAsia="方正小标宋简体" w:cs="Times New Roman"/>
          <w:b w:val="0"/>
          <w:bCs w:val="0"/>
          <w:color w:val="auto"/>
          <w:sz w:val="45"/>
          <w:szCs w:val="45"/>
          <w:highlight w:val="none"/>
          <w:u w:val="none"/>
          <w:lang w:val="en-US" w:eastAsia="zh-CN"/>
        </w:rPr>
        <w:t>招聘事业单位</w:t>
      </w:r>
    </w:p>
    <w:p w14:paraId="6250C7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color w:val="auto"/>
          <w:sz w:val="45"/>
          <w:szCs w:val="45"/>
          <w:highlight w:val="none"/>
          <w:u w:val="none"/>
        </w:rPr>
      </w:pPr>
      <w:r>
        <w:rPr>
          <w:rFonts w:hint="eastAsia" w:eastAsia="方正小标宋简体" w:cs="Times New Roman"/>
          <w:b w:val="0"/>
          <w:bCs w:val="0"/>
          <w:color w:val="auto"/>
          <w:sz w:val="45"/>
          <w:szCs w:val="45"/>
          <w:highlight w:val="none"/>
          <w:u w:val="none"/>
          <w:lang w:val="en-US" w:eastAsia="zh-CN"/>
        </w:rPr>
        <w:t>工作人员</w:t>
      </w:r>
      <w:r>
        <w:rPr>
          <w:rFonts w:hint="default" w:ascii="Times New Roman" w:hAnsi="Times New Roman" w:eastAsia="方正小标宋简体" w:cs="Times New Roman"/>
          <w:b w:val="0"/>
          <w:bCs w:val="0"/>
          <w:color w:val="auto"/>
          <w:sz w:val="45"/>
          <w:szCs w:val="45"/>
          <w:highlight w:val="none"/>
          <w:u w:val="none"/>
        </w:rPr>
        <w:t>公告</w:t>
      </w:r>
    </w:p>
    <w:p w14:paraId="275402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_GB2312" w:cs="Times New Roman"/>
          <w:b/>
          <w:bCs/>
          <w:color w:val="auto"/>
          <w:sz w:val="45"/>
          <w:szCs w:val="45"/>
          <w:highlight w:val="none"/>
          <w:u w:val="none"/>
        </w:rPr>
      </w:pPr>
    </w:p>
    <w:p w14:paraId="7ADC7A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rPr>
        <w:t>为及时补充新疆生产建设兵团第</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师</w:t>
      </w:r>
      <w:r>
        <w:rPr>
          <w:rFonts w:hint="default" w:ascii="Times New Roman" w:hAnsi="Times New Roman" w:eastAsia="仿宋_GB2312" w:cs="Times New Roman"/>
          <w:color w:val="auto"/>
          <w:sz w:val="32"/>
          <w:szCs w:val="32"/>
          <w:highlight w:val="none"/>
          <w:lang w:val="en-US" w:eastAsia="zh-CN"/>
        </w:rPr>
        <w:t>可克达拉</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val="en-US" w:eastAsia="zh-CN"/>
        </w:rPr>
        <w:t>教育系统教师</w:t>
      </w:r>
      <w:r>
        <w:rPr>
          <w:rFonts w:hint="default" w:ascii="Times New Roman" w:hAnsi="Times New Roman" w:eastAsia="仿宋_GB2312" w:cs="Times New Roman"/>
          <w:color w:val="auto"/>
          <w:sz w:val="32"/>
          <w:szCs w:val="32"/>
          <w:highlight w:val="none"/>
        </w:rPr>
        <w:t>工作力量，根据《事业单位人事管理条例》（国务院令第652号）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《关于做好2025年度兵团事业单位公开招聘工作的通知》（兵人社函〔2025〕7号）精神</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经研究，第四师可克达拉市拟</w:t>
      </w:r>
      <w:r>
        <w:rPr>
          <w:rFonts w:hint="default" w:ascii="Times New Roman" w:hAnsi="Times New Roman" w:eastAsia="仿宋_GB2312" w:cs="Times New Roman"/>
          <w:color w:val="auto"/>
          <w:sz w:val="32"/>
          <w:szCs w:val="32"/>
          <w:highlight w:val="none"/>
        </w:rPr>
        <w:t>面向</w:t>
      </w:r>
      <w:r>
        <w:rPr>
          <w:rFonts w:hint="default" w:ascii="Times New Roman" w:hAnsi="Times New Roman" w:eastAsia="仿宋_GB2312" w:cs="Times New Roman"/>
          <w:color w:val="auto"/>
          <w:sz w:val="32"/>
          <w:szCs w:val="32"/>
          <w:highlight w:val="none"/>
          <w:lang w:val="en-US" w:eastAsia="zh-CN"/>
        </w:rPr>
        <w:t>2026年普通</w:t>
      </w:r>
      <w:r>
        <w:rPr>
          <w:rFonts w:hint="default" w:ascii="Times New Roman" w:hAnsi="Times New Roman" w:eastAsia="仿宋_GB2312" w:cs="Times New Roman"/>
          <w:color w:val="auto"/>
          <w:sz w:val="32"/>
          <w:szCs w:val="32"/>
          <w:highlight w:val="none"/>
          <w:lang w:eastAsia="zh-CN"/>
        </w:rPr>
        <w:t>高校</w:t>
      </w:r>
      <w:r>
        <w:rPr>
          <w:rFonts w:hint="default" w:ascii="Times New Roman" w:hAnsi="Times New Roman" w:eastAsia="仿宋_GB2312" w:cs="Times New Roman"/>
          <w:color w:val="auto"/>
          <w:sz w:val="32"/>
          <w:szCs w:val="32"/>
          <w:highlight w:val="none"/>
          <w:lang w:val="en-US" w:eastAsia="zh-CN"/>
        </w:rPr>
        <w:t>应届毕业生招聘事业单位工作人员</w:t>
      </w:r>
      <w:r>
        <w:rPr>
          <w:rFonts w:hint="default" w:ascii="Times New Roman" w:hAnsi="Times New Roman" w:eastAsia="仿宋_GB2312" w:cs="Times New Roman"/>
          <w:color w:val="auto"/>
          <w:sz w:val="32"/>
          <w:szCs w:val="32"/>
          <w:highlight w:val="none"/>
        </w:rPr>
        <w:t>。现将有关事项公告如下：</w:t>
      </w:r>
    </w:p>
    <w:p w14:paraId="5CD345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一、招聘对象及条件</w:t>
      </w:r>
    </w:p>
    <w:p w14:paraId="657569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（一）招聘对象</w:t>
      </w:r>
    </w:p>
    <w:p w14:paraId="22A2C3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普通</w:t>
      </w:r>
      <w:r>
        <w:rPr>
          <w:rFonts w:hint="default" w:ascii="Times New Roman" w:hAnsi="Times New Roman" w:eastAsia="仿宋_GB2312" w:cs="Times New Roman"/>
          <w:color w:val="auto"/>
          <w:sz w:val="32"/>
          <w:szCs w:val="32"/>
          <w:highlight w:val="none"/>
          <w:u w:val="none"/>
        </w:rPr>
        <w:t>高校应届毕业生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在校期间为非在职，不含各类委培生、定向生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w:t>
      </w:r>
    </w:p>
    <w:p w14:paraId="169BFF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val="en-US" w:eastAsia="zh-CN"/>
        </w:rPr>
      </w:pPr>
      <w:r>
        <w:rPr>
          <w:rFonts w:hint="default" w:ascii="Times New Roman" w:hAnsi="Times New Roman" w:eastAsia="楷体_GB2312" w:cs="Times New Roman"/>
          <w:color w:val="auto"/>
          <w:sz w:val="32"/>
          <w:szCs w:val="32"/>
          <w:highlight w:val="none"/>
          <w:u w:val="none"/>
        </w:rPr>
        <w:t>（二）招聘条件</w:t>
      </w:r>
      <w:r>
        <w:rPr>
          <w:rFonts w:hint="default" w:ascii="Times New Roman" w:hAnsi="Times New Roman" w:eastAsia="楷体_GB2312" w:cs="Times New Roman"/>
          <w:color w:val="auto"/>
          <w:sz w:val="32"/>
          <w:szCs w:val="32"/>
          <w:highlight w:val="none"/>
          <w:u w:val="none"/>
          <w:lang w:val="en-US" w:eastAsia="zh-CN"/>
        </w:rPr>
        <w:t xml:space="preserve">  </w:t>
      </w:r>
    </w:p>
    <w:p w14:paraId="526785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1.具有中华人民共和国国籍；</w:t>
      </w:r>
    </w:p>
    <w:p w14:paraId="6C73D9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rPr>
        <w:t>年龄在18周岁以上，35周岁以下（19</w:t>
      </w:r>
      <w:r>
        <w:rPr>
          <w:rFonts w:hint="eastAsia"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eastAsia" w:eastAsia="仿宋_GB2312" w:cs="Times New Roman"/>
          <w:color w:val="auto"/>
          <w:sz w:val="32"/>
          <w:szCs w:val="32"/>
          <w:highlight w:val="none"/>
          <w:lang w:val="en-US" w:eastAsia="zh-CN"/>
        </w:rPr>
        <w:t>以后出生</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14:paraId="434687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3.遵守宪法和法律</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具有良好的品行；</w:t>
      </w:r>
    </w:p>
    <w:p w14:paraId="3B2D18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4.具有岗位所需的专业知识、</w:t>
      </w:r>
      <w:r>
        <w:rPr>
          <w:rFonts w:hint="default" w:ascii="Times New Roman" w:hAnsi="Times New Roman" w:eastAsia="仿宋_GB2312" w:cs="Times New Roman"/>
          <w:color w:val="auto"/>
          <w:sz w:val="32"/>
          <w:szCs w:val="32"/>
          <w:highlight w:val="none"/>
          <w:u w:val="none"/>
          <w:lang w:val="en-US" w:eastAsia="zh-CN"/>
        </w:rPr>
        <w:t>职业</w:t>
      </w:r>
      <w:r>
        <w:rPr>
          <w:rFonts w:hint="default" w:ascii="Times New Roman" w:hAnsi="Times New Roman" w:eastAsia="仿宋_GB2312" w:cs="Times New Roman"/>
          <w:color w:val="auto"/>
          <w:sz w:val="32"/>
          <w:szCs w:val="32"/>
          <w:highlight w:val="none"/>
          <w:u w:val="none"/>
        </w:rPr>
        <w:t>资格及工作能力；</w:t>
      </w:r>
    </w:p>
    <w:p w14:paraId="7B7FF9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5.具有适应岗位要求的身体条件；</w:t>
      </w:r>
    </w:p>
    <w:p w14:paraId="222EBE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6.符合用人单位招聘岗位所要求的相关条件</w:t>
      </w:r>
      <w:r>
        <w:rPr>
          <w:rFonts w:hint="default" w:ascii="Times New Roman" w:hAnsi="Times New Roman" w:eastAsia="仿宋_GB2312" w:cs="Times New Roman"/>
          <w:color w:val="auto"/>
          <w:sz w:val="32"/>
          <w:szCs w:val="32"/>
          <w:highlight w:val="none"/>
          <w:u w:val="none"/>
          <w:lang w:eastAsia="zh-CN"/>
        </w:rPr>
        <w:t>；</w:t>
      </w:r>
    </w:p>
    <w:p w14:paraId="3C8609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7.2026年应届毕业生须于2026年7月31日前取得岗位要求的学历、学位及相关资格证书</w:t>
      </w:r>
      <w:r>
        <w:rPr>
          <w:rFonts w:hint="eastAsia" w:eastAsia="仿宋_GB2312" w:cs="Times New Roman"/>
          <w:color w:val="auto"/>
          <w:sz w:val="32"/>
          <w:szCs w:val="32"/>
          <w:highlight w:val="none"/>
          <w:u w:val="none"/>
          <w:lang w:val="en-US" w:eastAsia="zh-CN"/>
        </w:rPr>
        <w:t>；</w:t>
      </w:r>
    </w:p>
    <w:p w14:paraId="16C063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8.2024年和2025年普通高校毕业生以及国（境）外同期毕业且已完成学历（学位）证书认证的人员，如</w:t>
      </w:r>
      <w:r>
        <w:rPr>
          <w:rFonts w:hint="eastAsia" w:eastAsia="仿宋_GB2312" w:cs="Times New Roman"/>
          <w:color w:val="auto"/>
          <w:sz w:val="32"/>
          <w:szCs w:val="32"/>
          <w:highlight w:val="none"/>
          <w:u w:val="none"/>
          <w:lang w:val="en-US" w:eastAsia="zh-CN"/>
        </w:rPr>
        <w:t>毕业至今</w:t>
      </w:r>
      <w:r>
        <w:rPr>
          <w:rFonts w:hint="default" w:ascii="Times New Roman" w:hAnsi="Times New Roman" w:eastAsia="仿宋_GB2312" w:cs="Times New Roman"/>
          <w:color w:val="auto"/>
          <w:sz w:val="32"/>
          <w:szCs w:val="32"/>
          <w:highlight w:val="none"/>
          <w:u w:val="none"/>
          <w:lang w:val="en-US" w:eastAsia="zh-CN"/>
        </w:rPr>
        <w:t>无工作单位，可报考相应岗位。</w:t>
      </w:r>
    </w:p>
    <w:p w14:paraId="4438BD8E">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下列人员不属于</w:t>
      </w:r>
      <w:r>
        <w:rPr>
          <w:rFonts w:hint="default" w:ascii="Times New Roman" w:hAnsi="Times New Roman" w:eastAsia="仿宋_GB2312" w:cs="Times New Roman"/>
          <w:color w:val="auto"/>
          <w:sz w:val="32"/>
          <w:szCs w:val="32"/>
          <w:highlight w:val="none"/>
          <w:lang w:val="en-US" w:eastAsia="zh-CN"/>
        </w:rPr>
        <w:t>招聘</w:t>
      </w:r>
      <w:r>
        <w:rPr>
          <w:rFonts w:hint="default" w:ascii="Times New Roman" w:hAnsi="Times New Roman" w:eastAsia="仿宋_GB2312" w:cs="Times New Roman"/>
          <w:color w:val="auto"/>
          <w:sz w:val="32"/>
          <w:szCs w:val="32"/>
          <w:highlight w:val="none"/>
          <w:lang w:eastAsia="zh-CN"/>
        </w:rPr>
        <w:t>范围：</w:t>
      </w:r>
    </w:p>
    <w:p w14:paraId="21BAF9BE">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.曾因犯罪受过刑事处罚人员和曾被开除</w:t>
      </w:r>
      <w:r>
        <w:rPr>
          <w:rFonts w:hint="default" w:ascii="Times New Roman" w:hAnsi="Times New Roman" w:eastAsia="仿宋_GB2312" w:cs="Times New Roman"/>
          <w:color w:val="auto"/>
          <w:sz w:val="32"/>
          <w:szCs w:val="32"/>
          <w:highlight w:val="none"/>
          <w:lang w:val="en-US" w:eastAsia="zh-CN"/>
        </w:rPr>
        <w:t>党籍、开除</w:t>
      </w:r>
      <w:r>
        <w:rPr>
          <w:rFonts w:hint="default" w:ascii="Times New Roman" w:hAnsi="Times New Roman" w:eastAsia="仿宋_GB2312" w:cs="Times New Roman"/>
          <w:color w:val="auto"/>
          <w:sz w:val="32"/>
          <w:szCs w:val="32"/>
          <w:highlight w:val="none"/>
          <w:lang w:eastAsia="zh-CN"/>
        </w:rPr>
        <w:t>公职的人员，</w:t>
      </w:r>
      <w:r>
        <w:rPr>
          <w:rFonts w:hint="default" w:ascii="Times New Roman" w:hAnsi="Times New Roman" w:eastAsia="仿宋_GB2312" w:cs="Times New Roman"/>
          <w:color w:val="auto"/>
          <w:sz w:val="32"/>
          <w:szCs w:val="32"/>
          <w:highlight w:val="none"/>
        </w:rPr>
        <w:t>被依法列为失信联合惩戒对象的人员</w:t>
      </w:r>
      <w:r>
        <w:rPr>
          <w:rFonts w:hint="default" w:ascii="Times New Roman" w:hAnsi="Times New Roman" w:eastAsia="仿宋_GB2312" w:cs="Times New Roman"/>
          <w:color w:val="auto"/>
          <w:sz w:val="32"/>
          <w:szCs w:val="32"/>
          <w:highlight w:val="none"/>
          <w:lang w:eastAsia="zh-CN"/>
        </w:rPr>
        <w:t>；</w:t>
      </w:r>
    </w:p>
    <w:p w14:paraId="349171F8">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.受到党纪政务处分期限未满或正在接受纪律审查的人员；</w:t>
      </w:r>
    </w:p>
    <w:p w14:paraId="3528C77E">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.处于刑事处罚期间或者正在接受司法调查尚未做出结论的人员；</w:t>
      </w:r>
    </w:p>
    <w:p w14:paraId="58B8F553">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在各级公务员、事业单位招聘工作人员、职称考试中被认定有舞弊等严重违反聘用纪律行为的人员</w:t>
      </w:r>
      <w:r>
        <w:rPr>
          <w:rFonts w:hint="default" w:ascii="Times New Roman" w:hAnsi="Times New Roman" w:eastAsia="仿宋_GB2312" w:cs="Times New Roman"/>
          <w:color w:val="auto"/>
          <w:sz w:val="32"/>
          <w:szCs w:val="32"/>
          <w:highlight w:val="none"/>
          <w:lang w:eastAsia="zh-CN"/>
        </w:rPr>
        <w:t>；</w:t>
      </w:r>
    </w:p>
    <w:p w14:paraId="017C9F79">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.现役军人；</w:t>
      </w:r>
    </w:p>
    <w:p w14:paraId="7300FF15">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.法律、法规和有关政策规定的其他情形。其中，报考者不得报考与本人有夫妻关系、直系血亲关系、三代以内旁系血亲关系以及近姻亲关系的人员担任领导成员的用人单位的岗位。</w:t>
      </w:r>
    </w:p>
    <w:p w14:paraId="715770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二、招聘岗位和信息发布</w:t>
      </w:r>
    </w:p>
    <w:p w14:paraId="78ECD3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yellow"/>
          <w:u w:val="none"/>
        </w:rPr>
      </w:pPr>
      <w:bookmarkStart w:id="0" w:name="_GoBack"/>
      <w:bookmarkEnd w:id="0"/>
      <w:r>
        <w:rPr>
          <w:rFonts w:hint="default" w:ascii="Times New Roman" w:hAnsi="Times New Roman" w:eastAsia="楷体_GB2312" w:cs="Times New Roman"/>
          <w:color w:val="auto"/>
          <w:sz w:val="32"/>
          <w:szCs w:val="32"/>
          <w:highlight w:val="none"/>
          <w:u w:val="none"/>
        </w:rPr>
        <w:t>（一）招聘岗位。</w:t>
      </w:r>
      <w:r>
        <w:rPr>
          <w:rFonts w:hint="default" w:ascii="Times New Roman" w:hAnsi="Times New Roman" w:eastAsia="仿宋_GB2312" w:cs="Times New Roman"/>
          <w:color w:val="auto"/>
          <w:sz w:val="32"/>
          <w:szCs w:val="32"/>
          <w:highlight w:val="none"/>
          <w:lang w:val="en-US" w:eastAsia="zh-CN"/>
        </w:rPr>
        <w:t>此次招聘共</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en-US" w:eastAsia="zh-CN"/>
        </w:rPr>
        <w:t>个岗位拟招聘</w:t>
      </w:r>
      <w:r>
        <w:rPr>
          <w:rFonts w:hint="eastAsia" w:ascii="Times New Roman" w:hAnsi="Times New Roman" w:eastAsia="仿宋_GB2312" w:cs="Times New Roman"/>
          <w:color w:val="auto"/>
          <w:sz w:val="32"/>
          <w:szCs w:val="32"/>
          <w:highlight w:val="none"/>
          <w:lang w:val="en-US" w:eastAsia="zh-CN"/>
        </w:rPr>
        <w:t>事业单位工作人员51</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，均为教育教师类岗位，其中高职教师或辅导员24人，党校教师2人，高中教师25人。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具体岗位</w:t>
      </w:r>
      <w:r>
        <w:rPr>
          <w:rFonts w:hint="default" w:ascii="Times New Roman" w:hAnsi="Times New Roman" w:eastAsia="仿宋_GB2312" w:cs="Times New Roman"/>
          <w:color w:val="auto"/>
          <w:sz w:val="32"/>
          <w:szCs w:val="32"/>
          <w:highlight w:val="none"/>
          <w:u w:val="none"/>
        </w:rPr>
        <w:t>详见附表）。</w:t>
      </w:r>
    </w:p>
    <w:p w14:paraId="6DB7ED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（二）信息发布。</w:t>
      </w:r>
      <w:r>
        <w:rPr>
          <w:rFonts w:hint="default" w:ascii="Times New Roman" w:hAnsi="Times New Roman" w:eastAsia="仿宋_GB2312" w:cs="Times New Roman"/>
          <w:color w:val="auto"/>
          <w:sz w:val="32"/>
          <w:szCs w:val="32"/>
          <w:highlight w:val="none"/>
          <w:u w:val="none"/>
        </w:rPr>
        <w:t>招聘公告</w:t>
      </w:r>
      <w:r>
        <w:rPr>
          <w:rFonts w:hint="default" w:ascii="Times New Roman" w:hAnsi="Times New Roman" w:eastAsia="仿宋_GB2312" w:cs="Times New Roman"/>
          <w:color w:val="auto"/>
          <w:sz w:val="32"/>
          <w:szCs w:val="32"/>
          <w:highlight w:val="none"/>
          <w:u w:val="none"/>
          <w:lang w:val="en-US" w:eastAsia="zh-CN"/>
        </w:rPr>
        <w:t>在兵团考试信息网（http://btpta.xjbt.gov.cn/）、第四师可克达市政务网（http://www.cocodala.gov.cn/）及校园宣讲相关院校网站</w:t>
      </w:r>
      <w:r>
        <w:rPr>
          <w:rFonts w:hint="default" w:ascii="Times New Roman" w:hAnsi="Times New Roman" w:eastAsia="仿宋_GB2312" w:cs="Times New Roman"/>
          <w:color w:val="auto"/>
          <w:sz w:val="32"/>
          <w:szCs w:val="32"/>
          <w:highlight w:val="none"/>
          <w:u w:val="none"/>
        </w:rPr>
        <w:t>发布。</w:t>
      </w:r>
    </w:p>
    <w:p w14:paraId="78E836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三、招聘程序</w:t>
      </w:r>
    </w:p>
    <w:p w14:paraId="40578C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面试（面谈）+</w:t>
      </w:r>
      <w:r>
        <w:rPr>
          <w:rFonts w:hint="default" w:ascii="Times New Roman" w:hAnsi="Times New Roman" w:eastAsia="仿宋_GB2312" w:cs="Times New Roman"/>
          <w:color w:val="auto"/>
          <w:sz w:val="32"/>
          <w:szCs w:val="32"/>
          <w:highlight w:val="none"/>
        </w:rPr>
        <w:t>体检+考察+公示”程序进行</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报名成功</w:t>
      </w:r>
      <w:r>
        <w:rPr>
          <w:rFonts w:hint="default" w:ascii="Times New Roman" w:hAnsi="Times New Roman" w:eastAsia="仿宋_GB2312" w:cs="Times New Roman"/>
          <w:color w:val="auto"/>
          <w:sz w:val="32"/>
          <w:szCs w:val="32"/>
          <w:highlight w:val="none"/>
          <w:lang w:val="en-US" w:eastAsia="zh-CN"/>
        </w:rPr>
        <w:t>人数大于1:</w:t>
      </w:r>
      <w:r>
        <w:rPr>
          <w:rFonts w:hint="eastAsia"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（招聘计划数：报名人数，下同）的增加初试（笔试）环节。</w:t>
      </w:r>
    </w:p>
    <w:p w14:paraId="2E887E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lang w:val="en-US" w:eastAsia="zh-CN"/>
        </w:rPr>
        <w:t>一</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报名</w:t>
      </w:r>
      <w:r>
        <w:rPr>
          <w:rFonts w:hint="default" w:ascii="Times New Roman" w:hAnsi="Times New Roman" w:eastAsia="楷体_GB2312" w:cs="Times New Roman"/>
          <w:color w:val="auto"/>
          <w:sz w:val="32"/>
          <w:szCs w:val="32"/>
          <w:highlight w:val="none"/>
          <w:u w:val="none"/>
          <w:lang w:eastAsia="zh-CN"/>
        </w:rPr>
        <w:t>。</w:t>
      </w:r>
    </w:p>
    <w:p w14:paraId="2BAB3B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1.提交报名申请。报考者可于</w:t>
      </w:r>
      <w:r>
        <w:rPr>
          <w:rFonts w:hint="default"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日10:00至</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日18:00</w:t>
      </w:r>
      <w:r>
        <w:rPr>
          <w:rFonts w:hint="default" w:ascii="Times New Roman" w:hAnsi="Times New Roman" w:eastAsia="仿宋_GB2312" w:cs="Times New Roman"/>
          <w:color w:val="auto"/>
          <w:sz w:val="32"/>
          <w:szCs w:val="32"/>
          <w:highlight w:val="none"/>
          <w:u w:val="none"/>
          <w:lang w:val="en-US" w:eastAsia="zh-CN"/>
        </w:rPr>
        <w:t>期间</w:t>
      </w:r>
      <w:r>
        <w:rPr>
          <w:rFonts w:hint="default" w:ascii="Times New Roman" w:hAnsi="Times New Roman" w:eastAsia="仿宋_GB2312" w:cs="Times New Roman"/>
          <w:color w:val="auto"/>
          <w:sz w:val="32"/>
          <w:szCs w:val="32"/>
          <w:highlight w:val="none"/>
          <w:u w:val="none"/>
        </w:rPr>
        <w:t>登录</w:t>
      </w:r>
      <w:r>
        <w:rPr>
          <w:rFonts w:hint="default" w:ascii="Times New Roman" w:hAnsi="Times New Roman" w:eastAsia="仿宋_GB2312" w:cs="Times New Roman"/>
          <w:color w:val="auto"/>
          <w:sz w:val="32"/>
          <w:szCs w:val="32"/>
          <w:highlight w:val="none"/>
          <w:u w:val="none"/>
          <w:lang w:val="en-US" w:eastAsia="zh-CN"/>
        </w:rPr>
        <w:t>兵团考试信息网</w:t>
      </w:r>
      <w:r>
        <w:rPr>
          <w:rFonts w:hint="eastAsia" w:eastAsia="仿宋_GB2312" w:cs="Times New Roman"/>
          <w:color w:val="auto"/>
          <w:sz w:val="32"/>
          <w:szCs w:val="32"/>
          <w:highlight w:val="none"/>
          <w:u w:val="none"/>
          <w:lang w:val="en-US" w:eastAsia="zh-CN"/>
        </w:rPr>
        <w:t>、第四师可克达拉市政务网</w:t>
      </w:r>
      <w:r>
        <w:rPr>
          <w:rFonts w:hint="default"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rPr>
        <w:t>相关高校官网查询招聘公告、岗位</w:t>
      </w:r>
      <w:r>
        <w:rPr>
          <w:rFonts w:hint="default" w:ascii="Times New Roman" w:hAnsi="Times New Roman" w:eastAsia="仿宋_GB2312" w:cs="Times New Roman"/>
          <w:color w:val="auto"/>
          <w:sz w:val="32"/>
          <w:szCs w:val="32"/>
          <w:highlight w:val="none"/>
          <w:u w:val="none"/>
          <w:lang w:val="en-US" w:eastAsia="zh-CN"/>
        </w:rPr>
        <w:t>表</w:t>
      </w:r>
      <w:r>
        <w:rPr>
          <w:rFonts w:hint="default" w:ascii="Times New Roman" w:hAnsi="Times New Roman" w:eastAsia="仿宋_GB2312" w:cs="Times New Roman"/>
          <w:color w:val="auto"/>
          <w:sz w:val="32"/>
          <w:szCs w:val="32"/>
          <w:highlight w:val="none"/>
          <w:u w:val="none"/>
        </w:rPr>
        <w:t>，通过</w:t>
      </w:r>
      <w:r>
        <w:rPr>
          <w:rFonts w:hint="default" w:ascii="Times New Roman" w:hAnsi="Times New Roman" w:eastAsia="仿宋_GB2312" w:cs="Times New Roman"/>
          <w:color w:val="auto"/>
          <w:sz w:val="32"/>
          <w:szCs w:val="32"/>
          <w:highlight w:val="none"/>
          <w:u w:val="none"/>
          <w:lang w:val="en-US" w:eastAsia="zh-CN"/>
        </w:rPr>
        <w:t>兵团考试信息网网上报名系统</w:t>
      </w:r>
      <w:r>
        <w:rPr>
          <w:rFonts w:hint="default" w:ascii="Times New Roman" w:hAnsi="Times New Roman" w:eastAsia="仿宋_GB2312" w:cs="Times New Roman"/>
          <w:color w:val="auto"/>
          <w:sz w:val="32"/>
          <w:szCs w:val="32"/>
          <w:highlight w:val="none"/>
          <w:u w:val="none"/>
        </w:rPr>
        <w:t>（链接地址：http://</w:t>
      </w:r>
      <w:r>
        <w:rPr>
          <w:rFonts w:hint="default" w:ascii="Times New Roman" w:hAnsi="Times New Roman" w:eastAsia="仿宋_GB2312" w:cs="Times New Roman"/>
          <w:color w:val="auto"/>
          <w:sz w:val="32"/>
          <w:szCs w:val="32"/>
          <w:highlight w:val="none"/>
          <w:u w:val="none"/>
          <w:lang w:val="en-US" w:eastAsia="zh-CN"/>
        </w:rPr>
        <w:t>bt</w:t>
      </w:r>
      <w:r>
        <w:rPr>
          <w:rFonts w:hint="eastAsia" w:ascii="Times New Roman" w:hAnsi="Times New Roman" w:eastAsia="仿宋_GB2312" w:cs="Times New Roman"/>
          <w:color w:val="auto"/>
          <w:sz w:val="32"/>
          <w:szCs w:val="32"/>
          <w:highlight w:val="none"/>
          <w:u w:val="none"/>
          <w:lang w:val="en-US" w:eastAsia="zh-CN"/>
        </w:rPr>
        <w:t>k</w:t>
      </w:r>
      <w:r>
        <w:rPr>
          <w:rFonts w:hint="default" w:ascii="Times New Roman" w:hAnsi="Times New Roman" w:eastAsia="仿宋_GB2312" w:cs="Times New Roman"/>
          <w:color w:val="auto"/>
          <w:sz w:val="32"/>
          <w:szCs w:val="32"/>
          <w:highlight w:val="none"/>
          <w:u w:val="none"/>
          <w:lang w:val="en-US" w:eastAsia="zh-CN"/>
        </w:rPr>
        <w:t>s</w:t>
      </w:r>
      <w:r>
        <w:rPr>
          <w:rFonts w:hint="eastAsia" w:ascii="Times New Roman" w:hAnsi="Times New Roman" w:eastAsia="仿宋_GB2312" w:cs="Times New Roman"/>
          <w:color w:val="auto"/>
          <w:sz w:val="32"/>
          <w:szCs w:val="32"/>
          <w:highlight w:val="none"/>
          <w:u w:val="none"/>
          <w:lang w:val="en-US" w:eastAsia="zh-CN"/>
        </w:rPr>
        <w:t>f</w:t>
      </w:r>
      <w:r>
        <w:rPr>
          <w:rFonts w:hint="default" w:ascii="Times New Roman" w:hAnsi="Times New Roman" w:eastAsia="仿宋_GB2312" w:cs="Times New Roman"/>
          <w:color w:val="auto"/>
          <w:sz w:val="32"/>
          <w:szCs w:val="32"/>
          <w:highlight w:val="none"/>
          <w:u w:val="none"/>
          <w:lang w:val="en-US" w:eastAsia="zh-CN"/>
        </w:rPr>
        <w:t>w</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cptae</w:t>
      </w:r>
      <w:r>
        <w:rPr>
          <w:rFonts w:hint="default" w:ascii="Times New Roman" w:hAnsi="Times New Roman" w:eastAsia="仿宋_GB2312" w:cs="Times New Roman"/>
          <w:color w:val="auto"/>
          <w:sz w:val="32"/>
          <w:szCs w:val="32"/>
          <w:highlight w:val="none"/>
          <w:u w:val="none"/>
        </w:rPr>
        <w:t>.com</w:t>
      </w:r>
      <w:r>
        <w:rPr>
          <w:rFonts w:hint="default" w:ascii="Times New Roman" w:hAnsi="Times New Roman" w:eastAsia="仿宋_GB2312" w:cs="Times New Roman"/>
          <w:color w:val="auto"/>
          <w:sz w:val="32"/>
          <w:szCs w:val="32"/>
          <w:highlight w:val="none"/>
          <w:u w:val="none"/>
          <w:lang w:val="en-US" w:eastAsia="zh-CN"/>
        </w:rPr>
        <w:t>/tip</w:t>
      </w:r>
      <w:r>
        <w:rPr>
          <w:rFonts w:hint="default" w:ascii="Times New Roman" w:hAnsi="Times New Roman" w:eastAsia="仿宋_GB2312" w:cs="Times New Roman"/>
          <w:color w:val="auto"/>
          <w:sz w:val="32"/>
          <w:szCs w:val="32"/>
          <w:highlight w:val="none"/>
          <w:u w:val="none"/>
        </w:rPr>
        <w:t>）进行报名。</w:t>
      </w:r>
    </w:p>
    <w:p w14:paraId="59D32D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考人员原则上只能选报一个岗位。报考人员要结合自身实际，认真阅读报考岗位设定的条件，选报自己适合的岗位，防止错报、误报。报名时，提交的报考信息应当真实、准确。提供虚假报考信息的，一经查实，即按相关规定取消报考资格。</w:t>
      </w:r>
    </w:p>
    <w:p w14:paraId="32138B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招聘单位拟在部分高校进行宣讲，考生可在宣讲院校进行现场报名，现场资格审查通过的须在规定报名时间内完成网上报名并选择考点。</w:t>
      </w:r>
    </w:p>
    <w:p w14:paraId="45BB0A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2.报名材料。</w:t>
      </w:r>
      <w:r>
        <w:rPr>
          <w:rFonts w:hint="default" w:ascii="Times New Roman" w:hAnsi="Times New Roman" w:eastAsia="仿宋_GB2312" w:cs="Times New Roman"/>
          <w:color w:val="auto"/>
          <w:sz w:val="32"/>
          <w:szCs w:val="32"/>
          <w:highlight w:val="none"/>
          <w:lang w:val="en-US" w:eastAsia="zh-CN"/>
        </w:rPr>
        <w:t>考生</w:t>
      </w:r>
      <w:r>
        <w:rPr>
          <w:rFonts w:hint="eastAsia" w:eastAsia="仿宋_GB2312" w:cs="Times New Roman"/>
          <w:color w:val="auto"/>
          <w:sz w:val="32"/>
          <w:szCs w:val="32"/>
          <w:highlight w:val="none"/>
          <w:lang w:val="en-US" w:eastAsia="zh-CN"/>
        </w:rPr>
        <w:t>报名时</w:t>
      </w:r>
      <w:r>
        <w:rPr>
          <w:rFonts w:hint="default" w:ascii="Times New Roman" w:hAnsi="Times New Roman" w:eastAsia="仿宋_GB2312" w:cs="Times New Roman"/>
          <w:color w:val="auto"/>
          <w:sz w:val="32"/>
          <w:szCs w:val="32"/>
          <w:highlight w:val="none"/>
          <w:lang w:val="en-US" w:eastAsia="zh-CN"/>
        </w:rPr>
        <w:t>需</w:t>
      </w:r>
      <w:r>
        <w:rPr>
          <w:rFonts w:hint="eastAsia" w:eastAsia="仿宋_GB2312" w:cs="Times New Roman"/>
          <w:color w:val="auto"/>
          <w:sz w:val="32"/>
          <w:szCs w:val="32"/>
          <w:highlight w:val="none"/>
          <w:lang w:val="en-US" w:eastAsia="zh-CN"/>
        </w:rPr>
        <w:t>上传</w:t>
      </w:r>
      <w:r>
        <w:rPr>
          <w:rFonts w:hint="default" w:ascii="Times New Roman" w:hAnsi="Times New Roman" w:eastAsia="仿宋_GB2312" w:cs="Times New Roman"/>
          <w:color w:val="auto"/>
          <w:sz w:val="32"/>
          <w:szCs w:val="32"/>
          <w:highlight w:val="none"/>
          <w:lang w:val="en-US" w:eastAsia="zh-CN"/>
        </w:rPr>
        <w:t>身份证</w:t>
      </w:r>
      <w:r>
        <w:rPr>
          <w:rFonts w:hint="eastAsia" w:eastAsia="仿宋_GB2312" w:cs="Times New Roman"/>
          <w:color w:val="auto"/>
          <w:sz w:val="32"/>
          <w:szCs w:val="32"/>
          <w:highlight w:val="none"/>
          <w:lang w:val="en-US" w:eastAsia="zh-CN"/>
        </w:rPr>
        <w:t>正反面</w:t>
      </w:r>
      <w:r>
        <w:rPr>
          <w:rFonts w:hint="default" w:ascii="Times New Roman" w:hAnsi="Times New Roman" w:eastAsia="仿宋_GB2312" w:cs="Times New Roman"/>
          <w:color w:val="auto"/>
          <w:sz w:val="32"/>
          <w:szCs w:val="32"/>
          <w:highlight w:val="none"/>
          <w:lang w:val="en-US" w:eastAsia="zh-CN"/>
        </w:rPr>
        <w:t>、学历学位证书（2026年毕业生需</w:t>
      </w:r>
      <w:r>
        <w:rPr>
          <w:rFonts w:hint="eastAsia" w:eastAsia="仿宋_GB2312" w:cs="Times New Roman"/>
          <w:color w:val="auto"/>
          <w:sz w:val="32"/>
          <w:szCs w:val="32"/>
          <w:highlight w:val="none"/>
          <w:lang w:val="en-US" w:eastAsia="zh-CN"/>
        </w:rPr>
        <w:t>上传</w:t>
      </w:r>
      <w:r>
        <w:rPr>
          <w:rFonts w:hint="default" w:ascii="Times New Roman" w:hAnsi="Times New Roman" w:eastAsia="仿宋_GB2312" w:cs="Times New Roman"/>
          <w:color w:val="auto"/>
          <w:sz w:val="32"/>
          <w:szCs w:val="32"/>
          <w:highlight w:val="none"/>
          <w:lang w:val="en-US" w:eastAsia="zh-CN"/>
        </w:rPr>
        <w:t>就业推荐表、成绩单</w:t>
      </w:r>
      <w:r>
        <w:rPr>
          <w:rFonts w:hint="eastAsia" w:eastAsia="仿宋_GB2312" w:cs="Times New Roman"/>
          <w:color w:val="auto"/>
          <w:sz w:val="32"/>
          <w:szCs w:val="32"/>
          <w:highlight w:val="none"/>
          <w:lang w:val="en-US" w:eastAsia="zh-CN"/>
        </w:rPr>
        <w:t>、学信网学籍在线验证报告</w:t>
      </w:r>
      <w:r>
        <w:rPr>
          <w:rFonts w:hint="default" w:ascii="Times New Roman" w:hAnsi="Times New Roman" w:eastAsia="仿宋_GB2312" w:cs="Times New Roman"/>
          <w:color w:val="auto"/>
          <w:sz w:val="32"/>
          <w:szCs w:val="32"/>
          <w:highlight w:val="none"/>
          <w:lang w:val="en-US" w:eastAsia="zh-CN"/>
        </w:rPr>
        <w:t>）、个人简历、奖励证书、教师资格证、岗位要求的其他资格证书</w:t>
      </w:r>
      <w:r>
        <w:rPr>
          <w:rFonts w:hint="eastAsia" w:eastAsia="仿宋_GB2312" w:cs="Times New Roman"/>
          <w:color w:val="auto"/>
          <w:sz w:val="32"/>
          <w:szCs w:val="32"/>
          <w:highlight w:val="none"/>
          <w:lang w:val="en-US" w:eastAsia="zh-CN"/>
        </w:rPr>
        <w:t>（根据岗位要求提供）</w:t>
      </w:r>
      <w:r>
        <w:rPr>
          <w:rFonts w:hint="default" w:ascii="Times New Roman" w:hAnsi="Times New Roman" w:eastAsia="仿宋_GB2312" w:cs="Times New Roman"/>
          <w:color w:val="auto"/>
          <w:sz w:val="32"/>
          <w:szCs w:val="32"/>
          <w:highlight w:val="none"/>
          <w:lang w:val="en-US" w:eastAsia="zh-CN"/>
        </w:rPr>
        <w:t>。</w:t>
      </w:r>
    </w:p>
    <w:p w14:paraId="2663B8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.资格</w:t>
      </w:r>
      <w:r>
        <w:rPr>
          <w:rFonts w:hint="eastAsia" w:eastAsia="仿宋_GB2312" w:cs="Times New Roman"/>
          <w:color w:val="auto"/>
          <w:sz w:val="32"/>
          <w:szCs w:val="32"/>
          <w:highlight w:val="none"/>
          <w:u w:val="none"/>
          <w:lang w:val="en-US" w:eastAsia="zh-CN"/>
        </w:rPr>
        <w:t>审查</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招聘单位按照岗位要求的资格条件，结合报考人员提交的</w:t>
      </w:r>
      <w:r>
        <w:rPr>
          <w:rFonts w:hint="eastAsia" w:eastAsia="仿宋_GB2312" w:cs="Times New Roman"/>
          <w:color w:val="auto"/>
          <w:sz w:val="32"/>
          <w:szCs w:val="32"/>
          <w:highlight w:val="none"/>
          <w:u w:val="none"/>
          <w:lang w:val="en-US" w:eastAsia="zh-CN"/>
        </w:rPr>
        <w:t>报名材料</w:t>
      </w:r>
      <w:r>
        <w:rPr>
          <w:rFonts w:hint="default" w:ascii="Times New Roman" w:hAnsi="Times New Roman" w:eastAsia="仿宋_GB2312" w:cs="Times New Roman"/>
          <w:color w:val="auto"/>
          <w:sz w:val="32"/>
          <w:szCs w:val="32"/>
          <w:highlight w:val="none"/>
          <w:u w:val="none"/>
        </w:rPr>
        <w:t>对报考人员进行资格</w:t>
      </w:r>
      <w:r>
        <w:rPr>
          <w:rFonts w:hint="eastAsia" w:eastAsia="仿宋_GB2312" w:cs="Times New Roman"/>
          <w:color w:val="auto"/>
          <w:sz w:val="32"/>
          <w:szCs w:val="32"/>
          <w:highlight w:val="none"/>
          <w:u w:val="none"/>
          <w:lang w:val="en-US" w:eastAsia="zh-CN"/>
        </w:rPr>
        <w:t>审查</w:t>
      </w:r>
      <w:r>
        <w:rPr>
          <w:rFonts w:hint="default" w:ascii="Times New Roman" w:hAnsi="Times New Roman" w:eastAsia="仿宋_GB2312" w:cs="Times New Roman"/>
          <w:color w:val="auto"/>
          <w:sz w:val="32"/>
          <w:szCs w:val="32"/>
          <w:highlight w:val="none"/>
          <w:u w:val="none"/>
          <w:lang w:val="en-US" w:eastAsia="zh-CN"/>
        </w:rPr>
        <w:t>。截止公告发布之日，报考者专业课、公共课学习成绩不合格（及格）的，不能进入下一环节</w:t>
      </w:r>
      <w:r>
        <w:rPr>
          <w:rFonts w:hint="default" w:ascii="Times New Roman" w:hAnsi="Times New Roman" w:eastAsia="仿宋_GB2312" w:cs="Times New Roman"/>
          <w:color w:val="auto"/>
          <w:sz w:val="32"/>
          <w:szCs w:val="32"/>
          <w:highlight w:val="none"/>
          <w:u w:val="none"/>
        </w:rPr>
        <w:t>。</w:t>
      </w:r>
    </w:p>
    <w:p w14:paraId="3CFD02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微软雅黑" w:cs="Times New Roman"/>
          <w:color w:val="auto"/>
          <w:sz w:val="22"/>
          <w:szCs w:val="22"/>
          <w:highlight w:val="none"/>
        </w:rPr>
      </w:pP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.查询资格</w:t>
      </w:r>
      <w:r>
        <w:rPr>
          <w:rFonts w:hint="eastAsia" w:eastAsia="仿宋_GB2312" w:cs="Times New Roman"/>
          <w:color w:val="auto"/>
          <w:sz w:val="32"/>
          <w:szCs w:val="32"/>
          <w:highlight w:val="none"/>
          <w:u w:val="none"/>
          <w:lang w:val="en-US" w:eastAsia="zh-CN"/>
        </w:rPr>
        <w:t>审查</w:t>
      </w:r>
      <w:r>
        <w:rPr>
          <w:rFonts w:hint="default" w:ascii="Times New Roman" w:hAnsi="Times New Roman" w:eastAsia="仿宋_GB2312" w:cs="Times New Roman"/>
          <w:color w:val="auto"/>
          <w:sz w:val="32"/>
          <w:szCs w:val="32"/>
          <w:highlight w:val="none"/>
          <w:u w:val="none"/>
        </w:rPr>
        <w:t>结果。报考者可于202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日1</w:t>
      </w:r>
      <w:r>
        <w:rPr>
          <w:rFonts w:hint="default"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rPr>
        <w:t>:00至</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rPr>
        <w:t>日</w:t>
      </w:r>
      <w:r>
        <w:rPr>
          <w:rFonts w:hint="eastAsia" w:eastAsia="仿宋_GB2312" w:cs="Times New Roman"/>
          <w:color w:val="auto"/>
          <w:sz w:val="32"/>
          <w:szCs w:val="32"/>
          <w:highlight w:val="none"/>
          <w:u w:val="none"/>
          <w:lang w:val="en-US" w:eastAsia="zh-CN"/>
        </w:rPr>
        <w:t>19</w:t>
      </w:r>
      <w:r>
        <w:rPr>
          <w:rFonts w:hint="default" w:ascii="Times New Roman" w:hAnsi="Times New Roman" w:eastAsia="仿宋_GB2312" w:cs="Times New Roman"/>
          <w:color w:val="auto"/>
          <w:sz w:val="32"/>
          <w:szCs w:val="32"/>
          <w:highlight w:val="none"/>
          <w:u w:val="none"/>
        </w:rPr>
        <w:t>:00期间登录报名系统，查询是否通过资格</w:t>
      </w:r>
      <w:r>
        <w:rPr>
          <w:rFonts w:hint="eastAsia" w:eastAsia="仿宋_GB2312" w:cs="Times New Roman"/>
          <w:color w:val="auto"/>
          <w:sz w:val="32"/>
          <w:szCs w:val="32"/>
          <w:highlight w:val="none"/>
          <w:u w:val="none"/>
          <w:lang w:val="en-US" w:eastAsia="zh-CN"/>
        </w:rPr>
        <w:t>审查</w:t>
      </w:r>
      <w:r>
        <w:rPr>
          <w:rFonts w:hint="default" w:ascii="Times New Roman" w:hAnsi="Times New Roman" w:eastAsia="仿宋_GB2312" w:cs="Times New Roman"/>
          <w:color w:val="auto"/>
          <w:sz w:val="32"/>
          <w:szCs w:val="32"/>
          <w:highlight w:val="none"/>
          <w:u w:val="none"/>
        </w:rPr>
        <w:t>。通过资格</w:t>
      </w:r>
      <w:r>
        <w:rPr>
          <w:rFonts w:hint="eastAsia" w:eastAsia="仿宋_GB2312" w:cs="Times New Roman"/>
          <w:color w:val="auto"/>
          <w:sz w:val="32"/>
          <w:szCs w:val="32"/>
          <w:highlight w:val="none"/>
          <w:u w:val="none"/>
          <w:lang w:val="en-US" w:eastAsia="zh-CN"/>
        </w:rPr>
        <w:t>审查</w:t>
      </w:r>
      <w:r>
        <w:rPr>
          <w:rFonts w:hint="default" w:ascii="Times New Roman" w:hAnsi="Times New Roman" w:eastAsia="仿宋_GB2312" w:cs="Times New Roman"/>
          <w:color w:val="auto"/>
          <w:sz w:val="32"/>
          <w:szCs w:val="32"/>
          <w:highlight w:val="none"/>
          <w:u w:val="none"/>
        </w:rPr>
        <w:t>的，不能再报考其他岗位。202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rPr>
        <w:t>日</w:t>
      </w:r>
      <w:r>
        <w:rPr>
          <w:rFonts w:hint="eastAsia" w:eastAsia="仿宋_GB2312" w:cs="Times New Roman"/>
          <w:color w:val="auto"/>
          <w:sz w:val="32"/>
          <w:szCs w:val="32"/>
          <w:highlight w:val="none"/>
          <w:u w:val="none"/>
          <w:lang w:val="en-US" w:eastAsia="zh-CN"/>
        </w:rPr>
        <w:t>19</w:t>
      </w:r>
      <w:r>
        <w:rPr>
          <w:rFonts w:hint="default" w:ascii="Times New Roman" w:hAnsi="Times New Roman" w:eastAsia="仿宋_GB2312" w:cs="Times New Roman"/>
          <w:color w:val="auto"/>
          <w:sz w:val="32"/>
          <w:szCs w:val="32"/>
          <w:highlight w:val="none"/>
          <w:u w:val="none"/>
        </w:rPr>
        <w:t>:00以后，报考申请未审查或者未通过资格审查的，不能再改报其他</w:t>
      </w:r>
      <w:r>
        <w:rPr>
          <w:rFonts w:hint="default" w:ascii="Times New Roman" w:hAnsi="Times New Roman" w:eastAsia="仿宋_GB2312" w:cs="Times New Roman"/>
          <w:color w:val="auto"/>
          <w:sz w:val="28"/>
          <w:szCs w:val="28"/>
          <w:highlight w:val="none"/>
        </w:rPr>
        <w:t>岗位。</w:t>
      </w:r>
    </w:p>
    <w:p w14:paraId="766996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资格审查贯穿招聘工作全过程。在招聘各环节发现报考者不符合报考资格条件的，将取消其报考资格、终止招聘程序。</w:t>
      </w:r>
    </w:p>
    <w:p w14:paraId="2E0016C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缴费</w:t>
      </w:r>
      <w:r>
        <w:rPr>
          <w:rFonts w:hint="default" w:ascii="Times New Roman" w:hAnsi="Times New Roman" w:eastAsia="仿宋_GB2312" w:cs="Times New Roman"/>
          <w:color w:val="auto"/>
          <w:sz w:val="32"/>
          <w:szCs w:val="32"/>
          <w:highlight w:val="none"/>
        </w:rPr>
        <w:t>。报考者通过资格</w:t>
      </w:r>
      <w:r>
        <w:rPr>
          <w:rFonts w:hint="eastAsia" w:eastAsia="仿宋_GB2312" w:cs="Times New Roman"/>
          <w:color w:val="auto"/>
          <w:sz w:val="32"/>
          <w:szCs w:val="32"/>
          <w:highlight w:val="none"/>
          <w:lang w:val="en-US" w:eastAsia="zh-CN"/>
        </w:rPr>
        <w:t>审查</w:t>
      </w:r>
      <w:r>
        <w:rPr>
          <w:rFonts w:hint="default" w:ascii="Times New Roman" w:hAnsi="Times New Roman" w:eastAsia="仿宋_GB2312" w:cs="Times New Roman"/>
          <w:color w:val="auto"/>
          <w:sz w:val="32"/>
          <w:szCs w:val="32"/>
          <w:highlight w:val="none"/>
        </w:rPr>
        <w:t>后，应于202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w:t>
      </w:r>
      <w:r>
        <w:rPr>
          <w:rFonts w:hint="eastAsia"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:00前登录报名系统进行网上确认和缴费，并打印《报名表》。逾期不办理网上确认缴费手续的，视作放弃报考资格。报名费每人15元。</w:t>
      </w:r>
    </w:p>
    <w:p w14:paraId="3AD10C0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6.选择初试（面试）点。报考者缴费成功视为报名成功，报名成功后需在报名系统选择初试（面试）点，请自行在岗位表查看，提前规划路线。</w:t>
      </w:r>
    </w:p>
    <w:p w14:paraId="0E428B0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岗位取消、核减</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岗位开考比例为1:2（</w:t>
      </w:r>
      <w:r>
        <w:rPr>
          <w:rFonts w:hint="eastAsia" w:eastAsia="仿宋_GB2312" w:cs="Times New Roman"/>
          <w:color w:val="auto"/>
          <w:sz w:val="32"/>
          <w:szCs w:val="32"/>
          <w:highlight w:val="none"/>
          <w:lang w:val="en-US" w:eastAsia="zh-CN"/>
        </w:rPr>
        <w:t>招聘</w:t>
      </w:r>
      <w:r>
        <w:rPr>
          <w:rFonts w:hint="eastAsia" w:ascii="Times New Roman" w:hAnsi="Times New Roman" w:eastAsia="仿宋_GB2312" w:cs="Times New Roman"/>
          <w:color w:val="auto"/>
          <w:sz w:val="32"/>
          <w:szCs w:val="32"/>
          <w:highlight w:val="none"/>
          <w:lang w:val="en-US" w:eastAsia="zh-CN"/>
        </w:rPr>
        <w:t>人数：报名成功人数），</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未达到开考比例</w:t>
      </w:r>
      <w:r>
        <w:rPr>
          <w:rFonts w:hint="default" w:ascii="Times New Roman" w:hAnsi="Times New Roman" w:eastAsia="仿宋_GB2312" w:cs="Times New Roman"/>
          <w:color w:val="auto"/>
          <w:sz w:val="32"/>
          <w:szCs w:val="32"/>
          <w:highlight w:val="none"/>
          <w:lang w:val="en-US" w:eastAsia="zh-CN"/>
        </w:rPr>
        <w:t>的岗位进行取消</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核减</w:t>
      </w:r>
      <w:r>
        <w:rPr>
          <w:rFonts w:hint="default" w:ascii="Times New Roman" w:hAnsi="Times New Roman" w:eastAsia="仿宋_GB2312" w:cs="Times New Roman"/>
          <w:i w:val="0"/>
          <w:iCs w:val="0"/>
          <w:caps w:val="0"/>
          <w:color w:val="auto"/>
          <w:spacing w:val="0"/>
          <w:sz w:val="32"/>
          <w:szCs w:val="32"/>
          <w:highlight w:val="none"/>
        </w:rPr>
        <w:t>（如：</w:t>
      </w:r>
      <w:r>
        <w:rPr>
          <w:rFonts w:hint="eastAsia" w:ascii="Times New Roman" w:hAnsi="Times New Roman" w:eastAsia="仿宋_GB2312" w:cs="Times New Roman"/>
          <w:i w:val="0"/>
          <w:iCs w:val="0"/>
          <w:caps w:val="0"/>
          <w:color w:val="auto"/>
          <w:spacing w:val="0"/>
          <w:sz w:val="32"/>
          <w:szCs w:val="32"/>
          <w:highlight w:val="none"/>
          <w:lang w:val="en-US" w:eastAsia="zh-CN"/>
        </w:rPr>
        <w:t>报名成功</w:t>
      </w:r>
      <w:r>
        <w:rPr>
          <w:rFonts w:hint="default" w:ascii="Times New Roman" w:hAnsi="Times New Roman" w:eastAsia="仿宋_GB2312" w:cs="Times New Roman"/>
          <w:i w:val="0"/>
          <w:iCs w:val="0"/>
          <w:caps w:val="0"/>
          <w:color w:val="auto"/>
          <w:spacing w:val="0"/>
          <w:sz w:val="32"/>
          <w:szCs w:val="32"/>
          <w:highlight w:val="none"/>
        </w:rPr>
        <w:t>为</w:t>
      </w:r>
      <w:r>
        <w:rPr>
          <w:rFonts w:hint="eastAsia" w:ascii="Times New Roman" w:hAnsi="Times New Roman" w:eastAsia="仿宋_GB2312" w:cs="Times New Roman"/>
          <w:i w:val="0"/>
          <w:iCs w:val="0"/>
          <w:caps w:val="0"/>
          <w:color w:val="auto"/>
          <w:spacing w:val="0"/>
          <w:sz w:val="32"/>
          <w:szCs w:val="32"/>
          <w:highlight w:val="none"/>
          <w:lang w:val="en-US" w:eastAsia="zh-CN"/>
        </w:rPr>
        <w:t>0至1</w:t>
      </w:r>
      <w:r>
        <w:rPr>
          <w:rFonts w:hint="default" w:ascii="Times New Roman" w:hAnsi="Times New Roman" w:eastAsia="仿宋_GB2312" w:cs="Times New Roman"/>
          <w:i w:val="0"/>
          <w:iCs w:val="0"/>
          <w:caps w:val="0"/>
          <w:color w:val="auto"/>
          <w:spacing w:val="0"/>
          <w:sz w:val="32"/>
          <w:szCs w:val="32"/>
          <w:highlight w:val="none"/>
        </w:rPr>
        <w:t>人的，</w:t>
      </w:r>
      <w:r>
        <w:rPr>
          <w:rFonts w:hint="eastAsia" w:ascii="Times New Roman" w:hAnsi="Times New Roman" w:eastAsia="仿宋_GB2312" w:cs="Times New Roman"/>
          <w:i w:val="0"/>
          <w:iCs w:val="0"/>
          <w:caps w:val="0"/>
          <w:color w:val="auto"/>
          <w:spacing w:val="0"/>
          <w:sz w:val="32"/>
          <w:szCs w:val="32"/>
          <w:highlight w:val="none"/>
          <w:lang w:val="en-US" w:eastAsia="zh-CN"/>
        </w:rPr>
        <w:t>取消</w:t>
      </w:r>
      <w:r>
        <w:rPr>
          <w:rFonts w:hint="default" w:ascii="Times New Roman" w:hAnsi="Times New Roman" w:eastAsia="仿宋_GB2312" w:cs="Times New Roman"/>
          <w:i w:val="0"/>
          <w:iCs w:val="0"/>
          <w:caps w:val="0"/>
          <w:color w:val="auto"/>
          <w:spacing w:val="0"/>
          <w:sz w:val="32"/>
          <w:szCs w:val="32"/>
          <w:highlight w:val="none"/>
        </w:rPr>
        <w:t>该岗位</w:t>
      </w:r>
      <w:r>
        <w:rPr>
          <w:rFonts w:hint="eastAsia" w:eastAsia="仿宋_GB2312" w:cs="Times New Roman"/>
          <w:i w:val="0"/>
          <w:iCs w:val="0"/>
          <w:caps w:val="0"/>
          <w:color w:val="auto"/>
          <w:spacing w:val="0"/>
          <w:sz w:val="32"/>
          <w:szCs w:val="32"/>
          <w:highlight w:val="none"/>
          <w:lang w:val="en-US" w:eastAsia="zh-CN"/>
        </w:rPr>
        <w:t>招聘</w:t>
      </w:r>
      <w:r>
        <w:rPr>
          <w:rFonts w:hint="default" w:ascii="Times New Roman" w:hAnsi="Times New Roman" w:eastAsia="仿宋_GB2312" w:cs="Times New Roman"/>
          <w:i w:val="0"/>
          <w:iCs w:val="0"/>
          <w:caps w:val="0"/>
          <w:color w:val="auto"/>
          <w:spacing w:val="0"/>
          <w:sz w:val="32"/>
          <w:szCs w:val="32"/>
          <w:highlight w:val="none"/>
        </w:rPr>
        <w:t>计划；</w:t>
      </w:r>
      <w:r>
        <w:rPr>
          <w:rFonts w:hint="eastAsia" w:eastAsia="仿宋_GB2312" w:cs="Times New Roman"/>
          <w:i w:val="0"/>
          <w:iCs w:val="0"/>
          <w:caps w:val="0"/>
          <w:color w:val="auto"/>
          <w:spacing w:val="0"/>
          <w:sz w:val="32"/>
          <w:szCs w:val="32"/>
          <w:highlight w:val="none"/>
          <w:lang w:val="en-US" w:eastAsia="zh-CN"/>
        </w:rPr>
        <w:t>招聘</w:t>
      </w:r>
      <w:r>
        <w:rPr>
          <w:rFonts w:hint="default" w:ascii="Times New Roman" w:hAnsi="Times New Roman" w:eastAsia="仿宋_GB2312" w:cs="Times New Roman"/>
          <w:i w:val="0"/>
          <w:iCs w:val="0"/>
          <w:caps w:val="0"/>
          <w:color w:val="auto"/>
          <w:spacing w:val="0"/>
          <w:sz w:val="32"/>
          <w:szCs w:val="32"/>
          <w:highlight w:val="none"/>
        </w:rPr>
        <w:t>计划为2</w:t>
      </w:r>
      <w:r>
        <w:rPr>
          <w:rFonts w:hint="eastAsia" w:ascii="Times New Roman" w:hAnsi="Times New Roman" w:eastAsia="仿宋_GB2312" w:cs="Times New Roman"/>
          <w:i w:val="0"/>
          <w:iCs w:val="0"/>
          <w:caps w:val="0"/>
          <w:color w:val="auto"/>
          <w:spacing w:val="0"/>
          <w:sz w:val="32"/>
          <w:szCs w:val="32"/>
          <w:highlight w:val="none"/>
          <w:lang w:val="en-US" w:eastAsia="zh-CN"/>
        </w:rPr>
        <w:t>人</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报名成功</w:t>
      </w:r>
      <w:r>
        <w:rPr>
          <w:rFonts w:hint="default" w:ascii="Times New Roman" w:hAnsi="Times New Roman" w:eastAsia="仿宋_GB2312" w:cs="Times New Roman"/>
          <w:i w:val="0"/>
          <w:iCs w:val="0"/>
          <w:caps w:val="0"/>
          <w:color w:val="auto"/>
          <w:spacing w:val="0"/>
          <w:sz w:val="32"/>
          <w:szCs w:val="32"/>
          <w:highlight w:val="none"/>
        </w:rPr>
        <w:t>为</w:t>
      </w:r>
      <w:r>
        <w:rPr>
          <w:rFonts w:hint="eastAsia" w:ascii="Times New Roman" w:hAnsi="Times New Roman" w:eastAsia="仿宋_GB2312" w:cs="Times New Roman"/>
          <w:i w:val="0"/>
          <w:iCs w:val="0"/>
          <w:caps w:val="0"/>
          <w:color w:val="auto"/>
          <w:spacing w:val="0"/>
          <w:sz w:val="32"/>
          <w:szCs w:val="32"/>
          <w:highlight w:val="none"/>
          <w:lang w:val="en-US" w:eastAsia="zh-CN"/>
        </w:rPr>
        <w:t>2人或3</w:t>
      </w:r>
      <w:r>
        <w:rPr>
          <w:rFonts w:hint="default" w:ascii="Times New Roman" w:hAnsi="Times New Roman" w:eastAsia="仿宋_GB2312" w:cs="Times New Roman"/>
          <w:i w:val="0"/>
          <w:iCs w:val="0"/>
          <w:caps w:val="0"/>
          <w:color w:val="auto"/>
          <w:spacing w:val="0"/>
          <w:sz w:val="32"/>
          <w:szCs w:val="32"/>
          <w:highlight w:val="none"/>
        </w:rPr>
        <w:t>人的，核减</w:t>
      </w:r>
      <w:r>
        <w:rPr>
          <w:rFonts w:hint="eastAsia" w:eastAsia="仿宋_GB2312" w:cs="Times New Roman"/>
          <w:i w:val="0"/>
          <w:iCs w:val="0"/>
          <w:caps w:val="0"/>
          <w:color w:val="auto"/>
          <w:spacing w:val="0"/>
          <w:sz w:val="32"/>
          <w:szCs w:val="32"/>
          <w:highlight w:val="none"/>
          <w:lang w:val="en-US" w:eastAsia="zh-CN"/>
        </w:rPr>
        <w:t>招聘</w:t>
      </w:r>
      <w:r>
        <w:rPr>
          <w:rFonts w:hint="default" w:ascii="Times New Roman" w:hAnsi="Times New Roman" w:eastAsia="仿宋_GB2312" w:cs="Times New Roman"/>
          <w:i w:val="0"/>
          <w:iCs w:val="0"/>
          <w:caps w:val="0"/>
          <w:color w:val="auto"/>
          <w:spacing w:val="0"/>
          <w:sz w:val="32"/>
          <w:szCs w:val="32"/>
          <w:highlight w:val="none"/>
        </w:rPr>
        <w:t>计划1</w:t>
      </w:r>
      <w:r>
        <w:rPr>
          <w:rFonts w:hint="eastAsia" w:ascii="Times New Roman" w:hAnsi="Times New Roman" w:eastAsia="仿宋_GB2312" w:cs="Times New Roman"/>
          <w:i w:val="0"/>
          <w:iCs w:val="0"/>
          <w:caps w:val="0"/>
          <w:color w:val="auto"/>
          <w:spacing w:val="0"/>
          <w:sz w:val="32"/>
          <w:szCs w:val="32"/>
          <w:highlight w:val="none"/>
          <w:lang w:val="en-US" w:eastAsia="zh-CN"/>
        </w:rPr>
        <w:t>人</w:t>
      </w:r>
      <w:r>
        <w:rPr>
          <w:rFonts w:hint="default" w:ascii="Times New Roman" w:hAnsi="Times New Roman" w:eastAsia="仿宋_GB2312" w:cs="Times New Roman"/>
          <w:i w:val="0"/>
          <w:iCs w:val="0"/>
          <w:caps w:val="0"/>
          <w:color w:val="auto"/>
          <w:spacing w:val="0"/>
          <w:sz w:val="32"/>
          <w:szCs w:val="32"/>
          <w:highlight w:val="none"/>
        </w:rPr>
        <w:t>；</w:t>
      </w:r>
      <w:r>
        <w:rPr>
          <w:rFonts w:hint="eastAsia" w:eastAsia="仿宋_GB2312" w:cs="Times New Roman"/>
          <w:i w:val="0"/>
          <w:iCs w:val="0"/>
          <w:caps w:val="0"/>
          <w:color w:val="auto"/>
          <w:spacing w:val="0"/>
          <w:sz w:val="32"/>
          <w:szCs w:val="32"/>
          <w:highlight w:val="none"/>
          <w:lang w:val="en-US" w:eastAsia="zh-CN"/>
        </w:rPr>
        <w:t>招聘</w:t>
      </w:r>
      <w:r>
        <w:rPr>
          <w:rFonts w:hint="default" w:ascii="Times New Roman" w:hAnsi="Times New Roman" w:eastAsia="仿宋_GB2312" w:cs="Times New Roman"/>
          <w:i w:val="0"/>
          <w:iCs w:val="0"/>
          <w:caps w:val="0"/>
          <w:color w:val="auto"/>
          <w:spacing w:val="0"/>
          <w:sz w:val="32"/>
          <w:szCs w:val="32"/>
          <w:highlight w:val="none"/>
        </w:rPr>
        <w:t>计划为3</w:t>
      </w:r>
      <w:r>
        <w:rPr>
          <w:rFonts w:hint="eastAsia" w:ascii="Times New Roman" w:hAnsi="Times New Roman" w:eastAsia="仿宋_GB2312" w:cs="Times New Roman"/>
          <w:i w:val="0"/>
          <w:iCs w:val="0"/>
          <w:caps w:val="0"/>
          <w:color w:val="auto"/>
          <w:spacing w:val="0"/>
          <w:sz w:val="32"/>
          <w:szCs w:val="32"/>
          <w:highlight w:val="none"/>
          <w:lang w:val="en-US" w:eastAsia="zh-CN"/>
        </w:rPr>
        <w:t>人</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报名成功</w:t>
      </w:r>
      <w:r>
        <w:rPr>
          <w:rFonts w:hint="default" w:ascii="Times New Roman" w:hAnsi="Times New Roman" w:eastAsia="仿宋_GB2312" w:cs="Times New Roman"/>
          <w:i w:val="0"/>
          <w:iCs w:val="0"/>
          <w:caps w:val="0"/>
          <w:color w:val="auto"/>
          <w:spacing w:val="0"/>
          <w:sz w:val="32"/>
          <w:szCs w:val="32"/>
          <w:highlight w:val="none"/>
        </w:rPr>
        <w:t>为</w:t>
      </w:r>
      <w:r>
        <w:rPr>
          <w:rFonts w:hint="eastAsia" w:ascii="Times New Roman" w:hAnsi="Times New Roman" w:eastAsia="仿宋_GB2312" w:cs="Times New Roman"/>
          <w:i w:val="0"/>
          <w:iCs w:val="0"/>
          <w:caps w:val="0"/>
          <w:color w:val="auto"/>
          <w:spacing w:val="0"/>
          <w:sz w:val="32"/>
          <w:szCs w:val="32"/>
          <w:highlight w:val="none"/>
          <w:lang w:val="en-US" w:eastAsia="zh-CN"/>
        </w:rPr>
        <w:t>2至5</w:t>
      </w:r>
      <w:r>
        <w:rPr>
          <w:rFonts w:hint="default" w:ascii="Times New Roman" w:hAnsi="Times New Roman" w:eastAsia="仿宋_GB2312" w:cs="Times New Roman"/>
          <w:i w:val="0"/>
          <w:iCs w:val="0"/>
          <w:caps w:val="0"/>
          <w:color w:val="auto"/>
          <w:spacing w:val="0"/>
          <w:sz w:val="32"/>
          <w:szCs w:val="32"/>
          <w:highlight w:val="none"/>
        </w:rPr>
        <w:t>人的，核减</w:t>
      </w:r>
      <w:r>
        <w:rPr>
          <w:rFonts w:hint="eastAsia" w:eastAsia="仿宋_GB2312" w:cs="Times New Roman"/>
          <w:i w:val="0"/>
          <w:iCs w:val="0"/>
          <w:caps w:val="0"/>
          <w:color w:val="auto"/>
          <w:spacing w:val="0"/>
          <w:sz w:val="32"/>
          <w:szCs w:val="32"/>
          <w:highlight w:val="none"/>
          <w:lang w:val="en-US" w:eastAsia="zh-CN"/>
        </w:rPr>
        <w:t>招聘</w:t>
      </w:r>
      <w:r>
        <w:rPr>
          <w:rFonts w:hint="default" w:ascii="Times New Roman" w:hAnsi="Times New Roman" w:eastAsia="仿宋_GB2312" w:cs="Times New Roman"/>
          <w:i w:val="0"/>
          <w:iCs w:val="0"/>
          <w:caps w:val="0"/>
          <w:color w:val="auto"/>
          <w:spacing w:val="0"/>
          <w:sz w:val="32"/>
          <w:szCs w:val="32"/>
          <w:highlight w:val="none"/>
        </w:rPr>
        <w:t>计划1</w:t>
      </w:r>
      <w:r>
        <w:rPr>
          <w:rFonts w:hint="eastAsia" w:ascii="Times New Roman" w:hAnsi="Times New Roman" w:eastAsia="仿宋_GB2312" w:cs="Times New Roman"/>
          <w:i w:val="0"/>
          <w:iCs w:val="0"/>
          <w:caps w:val="0"/>
          <w:color w:val="auto"/>
          <w:spacing w:val="0"/>
          <w:sz w:val="32"/>
          <w:szCs w:val="32"/>
          <w:highlight w:val="none"/>
          <w:lang w:val="en-US" w:eastAsia="zh-CN"/>
        </w:rPr>
        <w:t>至</w:t>
      </w:r>
      <w:r>
        <w:rPr>
          <w:rFonts w:hint="default" w:ascii="Times New Roman" w:hAnsi="Times New Roman" w:eastAsia="仿宋_GB2312" w:cs="Times New Roman"/>
          <w:i w:val="0"/>
          <w:iCs w:val="0"/>
          <w:caps w:val="0"/>
          <w:color w:val="auto"/>
          <w:spacing w:val="0"/>
          <w:sz w:val="32"/>
          <w:szCs w:val="32"/>
          <w:highlight w:val="none"/>
        </w:rPr>
        <w:t>2</w:t>
      </w:r>
      <w:r>
        <w:rPr>
          <w:rFonts w:hint="eastAsia" w:ascii="Times New Roman" w:hAnsi="Times New Roman" w:eastAsia="仿宋_GB2312" w:cs="Times New Roman"/>
          <w:i w:val="0"/>
          <w:iCs w:val="0"/>
          <w:caps w:val="0"/>
          <w:color w:val="auto"/>
          <w:spacing w:val="0"/>
          <w:sz w:val="32"/>
          <w:szCs w:val="32"/>
          <w:highlight w:val="none"/>
          <w:lang w:val="en-US" w:eastAsia="zh-CN"/>
        </w:rPr>
        <w:t>人，以此类推</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color w:val="auto"/>
          <w:sz w:val="32"/>
          <w:szCs w:val="32"/>
          <w:highlight w:val="none"/>
          <w:lang w:val="en-US" w:eastAsia="zh-CN"/>
        </w:rPr>
        <w:t>。报名人数超过1:25（</w:t>
      </w:r>
      <w:r>
        <w:rPr>
          <w:rFonts w:hint="eastAsia" w:eastAsia="仿宋_GB2312" w:cs="Times New Roman"/>
          <w:i w:val="0"/>
          <w:iCs w:val="0"/>
          <w:caps w:val="0"/>
          <w:color w:val="auto"/>
          <w:spacing w:val="0"/>
          <w:sz w:val="32"/>
          <w:szCs w:val="32"/>
          <w:highlight w:val="none"/>
          <w:lang w:val="en-US" w:eastAsia="zh-CN"/>
        </w:rPr>
        <w:t>招聘</w:t>
      </w:r>
      <w:r>
        <w:rPr>
          <w:rFonts w:hint="eastAsia" w:ascii="Times New Roman" w:hAnsi="Times New Roman" w:eastAsia="仿宋_GB2312" w:cs="Times New Roman"/>
          <w:color w:val="auto"/>
          <w:sz w:val="32"/>
          <w:szCs w:val="32"/>
          <w:highlight w:val="none"/>
          <w:lang w:val="en-US" w:eastAsia="zh-CN"/>
        </w:rPr>
        <w:t>人数：报名成功人数）的岗位，增加笔试环节，并根据笔试成绩排名择优确定面试人选</w:t>
      </w:r>
      <w:r>
        <w:rPr>
          <w:rFonts w:hint="default" w:ascii="Times New Roman" w:hAnsi="Times New Roman" w:eastAsia="仿宋_GB2312" w:cs="Times New Roman"/>
          <w:color w:val="auto"/>
          <w:sz w:val="32"/>
          <w:szCs w:val="32"/>
          <w:highlight w:val="none"/>
          <w:lang w:val="en-US" w:eastAsia="zh-CN"/>
        </w:rPr>
        <w:t>。</w:t>
      </w:r>
    </w:p>
    <w:p w14:paraId="727B135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岗位取消及核减情况（含是否增加笔试情况）</w:t>
      </w:r>
      <w:r>
        <w:rPr>
          <w:rFonts w:hint="eastAsia" w:ascii="Times New Roman" w:hAnsi="Times New Roman" w:eastAsia="仿宋_GB2312" w:cs="Times New Roman"/>
          <w:color w:val="auto"/>
          <w:sz w:val="32"/>
          <w:szCs w:val="32"/>
          <w:highlight w:val="none"/>
          <w:lang w:val="en-US" w:eastAsia="zh-CN"/>
        </w:rPr>
        <w:t>将于2026年</w:t>
      </w: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lang w:val="en-US" w:eastAsia="zh-CN"/>
        </w:rPr>
        <w:t>在第四师可克达拉市政务网公布。</w:t>
      </w:r>
      <w:r>
        <w:rPr>
          <w:rFonts w:hint="eastAsia" w:ascii="Times New Roman" w:hAnsi="Times New Roman" w:eastAsia="仿宋_GB2312" w:cs="Times New Roman"/>
          <w:color w:val="auto"/>
          <w:sz w:val="32"/>
          <w:szCs w:val="32"/>
          <w:highlight w:val="none"/>
          <w:lang w:val="en-US" w:eastAsia="zh-CN"/>
        </w:rPr>
        <w:t>被取消岗位考生可在规定时间内进行岗位改报。</w:t>
      </w:r>
    </w:p>
    <w:p w14:paraId="332C9D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.初试（笔试）。</w:t>
      </w:r>
      <w:r>
        <w:rPr>
          <w:rFonts w:hint="default" w:ascii="Times New Roman" w:hAnsi="Times New Roman" w:eastAsia="仿宋_GB2312" w:cs="Times New Roman"/>
          <w:color w:val="auto"/>
          <w:sz w:val="32"/>
          <w:szCs w:val="32"/>
          <w:highlight w:val="none"/>
          <w:shd w:val="clear" w:color="auto" w:fill="FFFFFF"/>
          <w:lang w:val="en-US" w:eastAsia="zh-CN"/>
        </w:rPr>
        <w:t>初试时间为202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lang w:val="en-US" w:eastAsia="zh-CN"/>
        </w:rPr>
        <w:t>年</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lang w:val="en-US" w:eastAsia="zh-CN"/>
        </w:rPr>
        <w:t>月</w:t>
      </w:r>
      <w:r>
        <w:rPr>
          <w:rFonts w:hint="eastAsia" w:eastAsia="仿宋_GB2312" w:cs="Times New Roman"/>
          <w:color w:val="auto"/>
          <w:sz w:val="32"/>
          <w:szCs w:val="32"/>
          <w:highlight w:val="none"/>
          <w:shd w:val="clear" w:color="auto" w:fill="FFFFFF"/>
          <w:lang w:val="en-US" w:eastAsia="zh-CN"/>
        </w:rPr>
        <w:t>12</w:t>
      </w:r>
      <w:r>
        <w:rPr>
          <w:rFonts w:hint="default" w:ascii="Times New Roman" w:hAnsi="Times New Roman" w:eastAsia="仿宋_GB2312" w:cs="Times New Roman"/>
          <w:color w:val="auto"/>
          <w:sz w:val="32"/>
          <w:szCs w:val="32"/>
          <w:highlight w:val="none"/>
          <w:shd w:val="clear" w:color="auto" w:fill="FFFFFF"/>
          <w:lang w:val="en-US" w:eastAsia="zh-CN"/>
        </w:rPr>
        <w:t>日</w:t>
      </w:r>
      <w:r>
        <w:rPr>
          <w:rFonts w:hint="eastAsia" w:eastAsia="仿宋_GB2312"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lang w:val="en-US" w:eastAsia="zh-CN"/>
        </w:rPr>
        <w:t>采取线下（现场）方式进行，</w:t>
      </w:r>
      <w:r>
        <w:rPr>
          <w:rFonts w:hint="eastAsia" w:eastAsia="仿宋_GB2312" w:cs="Times New Roman"/>
          <w:color w:val="auto"/>
          <w:sz w:val="32"/>
          <w:szCs w:val="32"/>
          <w:highlight w:val="none"/>
          <w:shd w:val="clear" w:color="auto" w:fill="FFFFFF"/>
          <w:lang w:val="en-US" w:eastAsia="zh-CN"/>
        </w:rPr>
        <w:t>在重庆市（重庆师范大学大学城校区）、兵团第四师可克达拉市（可克达拉第二中学）设置初试点，</w:t>
      </w:r>
      <w:r>
        <w:rPr>
          <w:rFonts w:hint="default" w:ascii="Times New Roman" w:hAnsi="Times New Roman" w:eastAsia="仿宋_GB2312" w:cs="Times New Roman"/>
          <w:b w:val="0"/>
          <w:bCs w:val="0"/>
          <w:color w:val="auto"/>
          <w:sz w:val="32"/>
          <w:szCs w:val="32"/>
          <w:highlight w:val="none"/>
          <w:shd w:val="clear" w:color="auto" w:fill="FFFFFF"/>
          <w:lang w:val="en-US" w:eastAsia="zh-CN"/>
        </w:rPr>
        <w:t>具体时间地点另行通知</w:t>
      </w:r>
      <w:r>
        <w:rPr>
          <w:rFonts w:hint="eastAsia" w:eastAsia="仿宋_GB2312" w:cs="Times New Roman"/>
          <w:b w:val="0"/>
          <w:bCs w:val="0"/>
          <w:color w:val="auto"/>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考生自行在第四师可克达拉市政务网查看报考岗位是否需要增加初试，未在规定时间内到指定地点参加初试的，视为自动放弃考试资格。</w:t>
      </w:r>
    </w:p>
    <w:p w14:paraId="710C8393">
      <w:pPr>
        <w:keepNext w:val="0"/>
        <w:keepLines w:val="0"/>
        <w:pageBreakBefore w:val="0"/>
        <w:widowControl w:val="0"/>
        <w:kinsoku/>
        <w:wordWrap/>
        <w:overflowPunct/>
        <w:topLinePunct w:val="0"/>
        <w:autoSpaceDE/>
        <w:autoSpaceDN/>
        <w:bidi w:val="0"/>
        <w:adjustRightInd/>
        <w:snapToGrid/>
        <w:spacing w:line="600" w:lineRule="exact"/>
        <w:ind w:left="0" w:leftChars="0" w:firstLine="645"/>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初试内容为</w:t>
      </w:r>
      <w:r>
        <w:rPr>
          <w:rFonts w:hint="default" w:ascii="Times New Roman" w:hAnsi="Times New Roman" w:eastAsia="仿宋_GB2312" w:cs="Times New Roman"/>
          <w:color w:val="auto"/>
          <w:sz w:val="32"/>
          <w:szCs w:val="32"/>
          <w:highlight w:val="none"/>
          <w:lang w:val="en-US" w:eastAsia="zh-CN"/>
        </w:rPr>
        <w:t>学科专业知识、教育综合知识等，初试成绩满分100分，最低合格分数线60分，初试结束后，按照初试成绩由高到低的顺序按1:</w:t>
      </w:r>
      <w:r>
        <w:rPr>
          <w:rFonts w:hint="eastAsia"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确定进入面试环节人员名单，初试成绩低于合格分数线的，不得进入面试环节，初试成绩不计入总成绩。初试成绩</w:t>
      </w:r>
      <w:r>
        <w:rPr>
          <w:rFonts w:hint="eastAsia" w:eastAsia="仿宋_GB2312" w:cs="Times New Roman"/>
          <w:color w:val="auto"/>
          <w:sz w:val="32"/>
          <w:szCs w:val="32"/>
          <w:highlight w:val="none"/>
          <w:lang w:val="en-US" w:eastAsia="zh-CN"/>
        </w:rPr>
        <w:t>排名</w:t>
      </w:r>
      <w:r>
        <w:rPr>
          <w:rFonts w:hint="default" w:ascii="Times New Roman" w:hAnsi="Times New Roman" w:eastAsia="仿宋_GB2312" w:cs="Times New Roman"/>
          <w:color w:val="auto"/>
          <w:sz w:val="32"/>
          <w:szCs w:val="32"/>
          <w:highlight w:val="none"/>
          <w:lang w:val="en-US" w:eastAsia="zh-CN"/>
        </w:rPr>
        <w:t>及进入面试环节人员名单在第四师可克达拉市政务网公布。</w:t>
      </w:r>
    </w:p>
    <w:p w14:paraId="07108F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报考者在整个招聘期间须保持通讯畅通，通讯方式如有变化，应当及时联系招聘单位变更联系电话，以免错失机会。</w:t>
      </w:r>
    </w:p>
    <w:p w14:paraId="3DF7E3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default" w:ascii="Times New Roman" w:hAnsi="Times New Roman" w:eastAsia="楷体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lang w:eastAsia="zh-CN"/>
        </w:rPr>
        <w:t>（</w:t>
      </w:r>
      <w:r>
        <w:rPr>
          <w:rFonts w:hint="eastAsia" w:eastAsia="楷体_GB2312" w:cs="Times New Roman"/>
          <w:color w:val="auto"/>
          <w:sz w:val="32"/>
          <w:szCs w:val="32"/>
          <w:highlight w:val="none"/>
          <w:u w:val="none"/>
          <w:lang w:val="en-US" w:eastAsia="zh-CN"/>
        </w:rPr>
        <w:t>二</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面试</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lang w:val="en-US" w:eastAsia="zh-CN"/>
        </w:rPr>
        <w:t>面谈</w:t>
      </w:r>
      <w:r>
        <w:rPr>
          <w:rFonts w:hint="default" w:ascii="Times New Roman" w:hAnsi="Times New Roman" w:eastAsia="楷体_GB2312" w:cs="Times New Roman"/>
          <w:color w:val="auto"/>
          <w:sz w:val="32"/>
          <w:szCs w:val="32"/>
          <w:highlight w:val="none"/>
          <w:u w:val="none"/>
          <w:lang w:eastAsia="zh-CN"/>
        </w:rPr>
        <w:t>）。</w:t>
      </w:r>
    </w:p>
    <w:p w14:paraId="18C1BF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.面试时间</w:t>
      </w:r>
      <w:r>
        <w:rPr>
          <w:rFonts w:hint="eastAsia" w:eastAsia="仿宋_GB2312" w:cs="Times New Roman"/>
          <w:color w:val="auto"/>
          <w:sz w:val="32"/>
          <w:szCs w:val="32"/>
          <w:highlight w:val="none"/>
          <w:lang w:val="en-US" w:eastAsia="zh-CN"/>
        </w:rPr>
        <w:t>及地点</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u w:val="none"/>
          <w:lang w:val="en-US" w:eastAsia="zh-CN"/>
        </w:rPr>
        <w:t>面试</w:t>
      </w:r>
      <w:r>
        <w:rPr>
          <w:rFonts w:hint="default" w:ascii="Times New Roman" w:hAnsi="Times New Roman" w:eastAsia="仿宋_GB2312" w:cs="Times New Roman"/>
          <w:color w:val="auto"/>
          <w:sz w:val="32"/>
          <w:szCs w:val="32"/>
          <w:highlight w:val="none"/>
          <w:shd w:val="clear" w:color="auto" w:fill="FFFFFF"/>
          <w:lang w:val="en-US" w:eastAsia="zh-CN"/>
        </w:rPr>
        <w:t>采取线下（现场）方式进行，</w:t>
      </w:r>
      <w:r>
        <w:rPr>
          <w:rFonts w:hint="eastAsia" w:eastAsia="仿宋_GB2312" w:cs="Times New Roman"/>
          <w:color w:val="auto"/>
          <w:sz w:val="32"/>
          <w:szCs w:val="32"/>
          <w:highlight w:val="none"/>
          <w:shd w:val="clear" w:color="auto" w:fill="FFFFFF"/>
          <w:lang w:val="en-US" w:eastAsia="zh-CN"/>
        </w:rPr>
        <w:t>在重庆（重庆师范大学大学城校区）、兵团第四师可克达拉市（可克达拉市第二中学）设置面试点</w:t>
      </w:r>
      <w:r>
        <w:rPr>
          <w:rFonts w:hint="default" w:ascii="Times New Roman" w:hAnsi="Times New Roman" w:eastAsia="仿宋_GB2312" w:cs="Times New Roman"/>
          <w:b w:val="0"/>
          <w:bCs w:val="0"/>
          <w:color w:val="auto"/>
          <w:sz w:val="32"/>
          <w:szCs w:val="32"/>
          <w:highlight w:val="none"/>
          <w:shd w:val="clear" w:color="auto" w:fill="FFFFFF"/>
          <w:lang w:val="en-US" w:eastAsia="zh-CN"/>
        </w:rPr>
        <w:t>，</w:t>
      </w:r>
      <w:r>
        <w:rPr>
          <w:rFonts w:hint="eastAsia" w:eastAsia="仿宋_GB2312" w:cs="Times New Roman"/>
          <w:b w:val="0"/>
          <w:bCs w:val="0"/>
          <w:color w:val="auto"/>
          <w:sz w:val="32"/>
          <w:szCs w:val="32"/>
          <w:highlight w:val="none"/>
          <w:shd w:val="clear" w:color="auto" w:fill="FFFFFF"/>
          <w:lang w:val="en-US" w:eastAsia="zh-CN"/>
        </w:rPr>
        <w:t>其中：重庆市</w:t>
      </w:r>
      <w:r>
        <w:rPr>
          <w:rFonts w:hint="default" w:ascii="Times New Roman" w:hAnsi="Times New Roman" w:eastAsia="仿宋_GB2312" w:cs="Times New Roman"/>
          <w:color w:val="auto"/>
          <w:sz w:val="32"/>
          <w:szCs w:val="32"/>
          <w:highlight w:val="none"/>
          <w:lang w:val="en-US" w:eastAsia="zh-CN"/>
        </w:rPr>
        <w:t>面试点面试时间为202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日；兵团第四师可克达市</w:t>
      </w:r>
      <w:r>
        <w:rPr>
          <w:rFonts w:hint="eastAsia" w:eastAsia="仿宋_GB2312" w:cs="Times New Roman"/>
          <w:color w:val="auto"/>
          <w:sz w:val="32"/>
          <w:szCs w:val="32"/>
          <w:highlight w:val="none"/>
          <w:lang w:val="en-US" w:eastAsia="zh-CN"/>
        </w:rPr>
        <w:t>面试点</w:t>
      </w:r>
      <w:r>
        <w:rPr>
          <w:rFonts w:hint="default" w:ascii="Times New Roman" w:hAnsi="Times New Roman" w:eastAsia="仿宋_GB2312" w:cs="Times New Roman"/>
          <w:color w:val="auto"/>
          <w:sz w:val="32"/>
          <w:szCs w:val="32"/>
          <w:highlight w:val="none"/>
          <w:lang w:val="en-US" w:eastAsia="zh-CN"/>
        </w:rPr>
        <w:t>面试时间为202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lang w:val="en-US" w:eastAsia="zh-CN"/>
        </w:rPr>
        <w:t>日。具体时间地点</w:t>
      </w:r>
      <w:r>
        <w:rPr>
          <w:rFonts w:hint="eastAsia" w:eastAsia="仿宋_GB2312" w:cs="Times New Roman"/>
          <w:color w:val="auto"/>
          <w:sz w:val="32"/>
          <w:szCs w:val="32"/>
          <w:highlight w:val="none"/>
          <w:lang w:val="en-US" w:eastAsia="zh-CN"/>
        </w:rPr>
        <w:t>另行</w:t>
      </w:r>
      <w:r>
        <w:rPr>
          <w:rFonts w:hint="default" w:ascii="Times New Roman" w:hAnsi="Times New Roman" w:eastAsia="仿宋_GB2312" w:cs="Times New Roman"/>
          <w:color w:val="auto"/>
          <w:sz w:val="32"/>
          <w:szCs w:val="32"/>
          <w:highlight w:val="none"/>
          <w:lang w:val="en-US" w:eastAsia="zh-CN"/>
        </w:rPr>
        <w:t>通知</w:t>
      </w:r>
      <w:r>
        <w:rPr>
          <w:rFonts w:hint="eastAsia" w:eastAsia="仿宋_GB2312" w:cs="Times New Roman"/>
          <w:color w:val="auto"/>
          <w:sz w:val="32"/>
          <w:szCs w:val="32"/>
          <w:highlight w:val="none"/>
          <w:lang w:val="en-US" w:eastAsia="zh-CN"/>
        </w:rPr>
        <w:t>，参加初试人员原则上仍在初试点参加面试</w:t>
      </w:r>
      <w:r>
        <w:rPr>
          <w:rFonts w:hint="default" w:ascii="Times New Roman" w:hAnsi="Times New Roman" w:eastAsia="仿宋_GB2312" w:cs="Times New Roman"/>
          <w:color w:val="auto"/>
          <w:sz w:val="32"/>
          <w:szCs w:val="32"/>
          <w:highlight w:val="none"/>
          <w:lang w:val="en-US" w:eastAsia="zh-CN"/>
        </w:rPr>
        <w:t>。</w:t>
      </w:r>
    </w:p>
    <w:p w14:paraId="17F30E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.面试方式。</w:t>
      </w:r>
      <w:r>
        <w:rPr>
          <w:rFonts w:hint="eastAsia" w:eastAsia="仿宋_GB2312" w:cs="Times New Roman"/>
          <w:color w:val="auto"/>
          <w:sz w:val="32"/>
          <w:szCs w:val="32"/>
          <w:highlight w:val="none"/>
          <w:shd w:val="clear" w:color="auto" w:fill="FFFFFF"/>
          <w:lang w:val="en-US" w:eastAsia="zh-CN"/>
        </w:rPr>
        <w:t>面试</w:t>
      </w:r>
      <w:r>
        <w:rPr>
          <w:rFonts w:hint="default" w:ascii="Times New Roman" w:hAnsi="Times New Roman" w:eastAsia="仿宋_GB2312" w:cs="Times New Roman"/>
          <w:color w:val="auto"/>
          <w:sz w:val="32"/>
          <w:szCs w:val="32"/>
          <w:highlight w:val="none"/>
          <w:shd w:val="clear" w:color="auto" w:fill="FFFFFF"/>
          <w:lang w:val="en-US" w:eastAsia="zh-CN"/>
        </w:rPr>
        <w:t>采取试讲+专业答辩方式进行，试讲内容当天公布，现场备课。</w:t>
      </w:r>
    </w:p>
    <w:p w14:paraId="33B62A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面试成绩满分100分，最低合格分数线为60分，未达到面试最低合格分数线的，不能进入体检环节。面试成绩当场公布。</w:t>
      </w:r>
    </w:p>
    <w:p w14:paraId="45FB25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3.总成绩及排名。</w:t>
      </w:r>
      <w:r>
        <w:rPr>
          <w:rFonts w:hint="default" w:ascii="Times New Roman" w:hAnsi="Times New Roman" w:eastAsia="仿宋_GB2312" w:cs="Times New Roman"/>
          <w:color w:val="auto"/>
          <w:sz w:val="32"/>
          <w:szCs w:val="32"/>
          <w:highlight w:val="none"/>
          <w:lang w:val="en-US" w:eastAsia="zh-CN"/>
        </w:rPr>
        <w:t>总成绩以面试成绩为准，总成绩、岗位排名及体检事宜</w:t>
      </w:r>
      <w:r>
        <w:rPr>
          <w:rFonts w:hint="eastAsia" w:eastAsia="仿宋_GB2312" w:cs="Times New Roman"/>
          <w:color w:val="auto"/>
          <w:sz w:val="32"/>
          <w:szCs w:val="32"/>
          <w:highlight w:val="none"/>
          <w:lang w:val="en-US" w:eastAsia="zh-CN"/>
        </w:rPr>
        <w:t>预计</w:t>
      </w:r>
      <w:r>
        <w:rPr>
          <w:rFonts w:hint="default" w:ascii="Times New Roman" w:hAnsi="Times New Roman" w:eastAsia="仿宋_GB2312" w:cs="Times New Roman"/>
          <w:color w:val="auto"/>
          <w:sz w:val="32"/>
          <w:szCs w:val="32"/>
          <w:highlight w:val="none"/>
          <w:lang w:val="en-US" w:eastAsia="zh-CN"/>
        </w:rPr>
        <w:t>于</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底前</w:t>
      </w:r>
      <w:r>
        <w:rPr>
          <w:rFonts w:hint="default" w:ascii="Times New Roman" w:hAnsi="Times New Roman" w:eastAsia="仿宋_GB2312" w:cs="Times New Roman"/>
          <w:color w:val="auto"/>
          <w:sz w:val="32"/>
          <w:szCs w:val="32"/>
          <w:highlight w:val="none"/>
          <w:lang w:val="en-US" w:eastAsia="zh-CN"/>
        </w:rPr>
        <w:t xml:space="preserve">在第四师可克达拉市政务网公布。 </w:t>
      </w:r>
    </w:p>
    <w:p w14:paraId="402141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eastAsia" w:eastAsia="楷体_GB2312" w:cs="Times New Roman"/>
          <w:color w:val="auto"/>
          <w:sz w:val="32"/>
          <w:szCs w:val="32"/>
          <w:highlight w:val="none"/>
          <w:u w:val="none"/>
          <w:lang w:val="en-US" w:eastAsia="zh-CN"/>
        </w:rPr>
        <w:t>三</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体检</w:t>
      </w:r>
      <w:r>
        <w:rPr>
          <w:rFonts w:hint="default" w:ascii="Times New Roman" w:hAnsi="Times New Roman" w:eastAsia="楷体_GB2312" w:cs="Times New Roman"/>
          <w:color w:val="auto"/>
          <w:sz w:val="32"/>
          <w:szCs w:val="32"/>
          <w:highlight w:val="none"/>
          <w:u w:val="none"/>
          <w:lang w:eastAsia="zh-CN"/>
        </w:rPr>
        <w:t>。</w:t>
      </w:r>
    </w:p>
    <w:p w14:paraId="77C6B7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按照</w:t>
      </w:r>
      <w:r>
        <w:rPr>
          <w:rFonts w:hint="default" w:ascii="Times New Roman" w:hAnsi="Times New Roman" w:eastAsia="仿宋_GB2312" w:cs="Times New Roman"/>
          <w:color w:val="auto"/>
          <w:sz w:val="32"/>
          <w:szCs w:val="32"/>
          <w:highlight w:val="none"/>
          <w:u w:val="none"/>
          <w:lang w:val="en-US" w:eastAsia="zh-CN"/>
        </w:rPr>
        <w:t>总</w:t>
      </w:r>
      <w:r>
        <w:rPr>
          <w:rFonts w:hint="default" w:ascii="Times New Roman" w:hAnsi="Times New Roman" w:eastAsia="仿宋_GB2312" w:cs="Times New Roman"/>
          <w:color w:val="auto"/>
          <w:sz w:val="32"/>
          <w:szCs w:val="32"/>
          <w:highlight w:val="none"/>
          <w:u w:val="none"/>
        </w:rPr>
        <w:t>成绩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面试成绩</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由高到低的顺序</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以岗位拟招聘人数1:1的比例确定体检人员。体检参照《关于修订〈公务员录用体检通用标准（试行）〉及〈公务员录用体检操作手册（试行）〉有关内容的通知》（人社部发〔2016〕140号，详见国家人力资源和社会保障部、公务员局网站）等规定组织实施。</w:t>
      </w:r>
      <w:r>
        <w:rPr>
          <w:rFonts w:hint="default" w:ascii="Times New Roman" w:hAnsi="Times New Roman" w:eastAsia="仿宋_GB2312" w:cs="Times New Roman"/>
          <w:color w:val="auto"/>
          <w:sz w:val="32"/>
          <w:szCs w:val="32"/>
          <w:highlight w:val="none"/>
          <w:u w:val="none"/>
          <w:lang w:val="en-US" w:eastAsia="zh-CN"/>
        </w:rPr>
        <w:t>在考生签订诚信承诺书的前提下，体检可采取委托方式进行，并在上岗后参加统一复检，复检结果不合格或存在不诚信行为的取消聘用资格</w:t>
      </w:r>
      <w:r>
        <w:rPr>
          <w:rFonts w:hint="default" w:ascii="Times New Roman" w:hAnsi="Times New Roman" w:eastAsia="仿宋_GB2312" w:cs="Times New Roman"/>
          <w:color w:val="auto"/>
          <w:sz w:val="32"/>
          <w:szCs w:val="32"/>
          <w:highlight w:val="none"/>
          <w:u w:val="none"/>
        </w:rPr>
        <w:t>。</w:t>
      </w:r>
    </w:p>
    <w:p w14:paraId="4A72C4D4">
      <w:pPr>
        <w:keepNext w:val="0"/>
        <w:keepLines w:val="0"/>
        <w:pageBreakBefore w:val="0"/>
        <w:kinsoku/>
        <w:wordWrap/>
        <w:overflowPunct/>
        <w:topLinePunct w:val="0"/>
        <w:autoSpaceDE/>
        <w:autoSpaceDN/>
        <w:bidi w:val="0"/>
        <w:adjustRightInd/>
        <w:snapToGrid/>
        <w:spacing w:line="520" w:lineRule="exact"/>
        <w:ind w:firstLine="632" w:firstLineChars="200"/>
        <w:contextualSpacing/>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w:t>
      </w:r>
      <w:r>
        <w:rPr>
          <w:rFonts w:hint="eastAsia" w:eastAsia="楷体_GB2312" w:cs="Times New Roman"/>
          <w:b w:val="0"/>
          <w:bCs/>
          <w:color w:val="auto"/>
          <w:sz w:val="32"/>
          <w:szCs w:val="32"/>
          <w:highlight w:val="none"/>
          <w:lang w:val="en-US" w:eastAsia="zh-CN"/>
        </w:rPr>
        <w:t>四</w:t>
      </w:r>
      <w:r>
        <w:rPr>
          <w:rFonts w:hint="default" w:ascii="Times New Roman" w:hAnsi="Times New Roman" w:eastAsia="楷体_GB2312" w:cs="Times New Roman"/>
          <w:b w:val="0"/>
          <w:bCs/>
          <w:color w:val="auto"/>
          <w:sz w:val="32"/>
          <w:szCs w:val="32"/>
          <w:highlight w:val="none"/>
        </w:rPr>
        <w:t>）递补</w:t>
      </w:r>
      <w:r>
        <w:rPr>
          <w:rFonts w:hint="default" w:ascii="Times New Roman" w:hAnsi="Times New Roman" w:eastAsia="楷体_GB2312" w:cs="Times New Roman"/>
          <w:b w:val="0"/>
          <w:bCs/>
          <w:color w:val="auto"/>
          <w:sz w:val="32"/>
          <w:szCs w:val="32"/>
          <w:highlight w:val="none"/>
          <w:lang w:eastAsia="zh-CN"/>
        </w:rPr>
        <w:t>。</w:t>
      </w:r>
    </w:p>
    <w:p w14:paraId="1516FBEF">
      <w:pPr>
        <w:keepNext w:val="0"/>
        <w:keepLines w:val="0"/>
        <w:pageBreakBefore w:val="0"/>
        <w:kinsoku/>
        <w:wordWrap/>
        <w:overflowPunct/>
        <w:topLinePunct w:val="0"/>
        <w:autoSpaceDE/>
        <w:autoSpaceDN/>
        <w:bidi w:val="0"/>
        <w:adjustRightInd/>
        <w:snapToGrid/>
        <w:spacing w:line="520" w:lineRule="exact"/>
        <w:ind w:firstLine="632" w:firstLineChars="200"/>
        <w:contextualSpacing/>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rPr>
        <w:t>在考察环节之前，如有考生</w:t>
      </w:r>
      <w:r>
        <w:rPr>
          <w:rFonts w:hint="default" w:ascii="Times New Roman" w:hAnsi="Times New Roman" w:eastAsia="仿宋_GB2312" w:cs="Times New Roman"/>
          <w:color w:val="auto"/>
          <w:sz w:val="32"/>
          <w:szCs w:val="32"/>
          <w:highlight w:val="none"/>
          <w:lang w:eastAsia="zh-CN"/>
        </w:rPr>
        <w:t>因不符合报考要求或主动</w:t>
      </w:r>
      <w:r>
        <w:rPr>
          <w:rFonts w:hint="default" w:ascii="Times New Roman" w:hAnsi="Times New Roman" w:eastAsia="仿宋_GB2312" w:cs="Times New Roman"/>
          <w:color w:val="auto"/>
          <w:sz w:val="32"/>
          <w:szCs w:val="32"/>
          <w:highlight w:val="none"/>
        </w:rPr>
        <w:t>放弃</w:t>
      </w:r>
      <w:r>
        <w:rPr>
          <w:rFonts w:hint="default" w:ascii="Times New Roman" w:hAnsi="Times New Roman" w:eastAsia="仿宋_GB2312" w:cs="Times New Roman"/>
          <w:color w:val="auto"/>
          <w:sz w:val="32"/>
          <w:szCs w:val="32"/>
          <w:highlight w:val="none"/>
          <w:lang w:eastAsia="zh-CN"/>
        </w:rPr>
        <w:t>考试出现岗位招聘计划缺额的</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可按照</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eastAsia="zh-CN"/>
        </w:rPr>
        <w:t>成绩</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eastAsia="zh-CN"/>
        </w:rPr>
        <w:t>高到低的顺序进行</w:t>
      </w:r>
      <w:r>
        <w:rPr>
          <w:rFonts w:hint="default" w:ascii="Times New Roman" w:hAnsi="Times New Roman" w:eastAsia="仿宋_GB2312" w:cs="Times New Roman"/>
          <w:color w:val="auto"/>
          <w:sz w:val="32"/>
          <w:szCs w:val="32"/>
          <w:highlight w:val="none"/>
        </w:rPr>
        <w:t>递补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每个岗位每个环节只递补一次，进入考察后，不再递补</w:t>
      </w:r>
      <w:r>
        <w:rPr>
          <w:rFonts w:hint="default" w:ascii="Times New Roman" w:hAnsi="Times New Roman" w:eastAsia="仿宋_GB2312" w:cs="Times New Roman"/>
          <w:color w:val="auto"/>
          <w:sz w:val="32"/>
          <w:szCs w:val="32"/>
          <w:highlight w:val="none"/>
        </w:rPr>
        <w:t>。</w:t>
      </w:r>
    </w:p>
    <w:p w14:paraId="748310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eastAsia" w:eastAsia="楷体_GB2312" w:cs="Times New Roman"/>
          <w:color w:val="auto"/>
          <w:sz w:val="32"/>
          <w:szCs w:val="32"/>
          <w:highlight w:val="none"/>
          <w:u w:val="none"/>
          <w:lang w:val="en-US" w:eastAsia="zh-CN"/>
        </w:rPr>
        <w:t>五</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考察</w:t>
      </w:r>
      <w:r>
        <w:rPr>
          <w:rFonts w:hint="default" w:ascii="Times New Roman" w:hAnsi="Times New Roman" w:eastAsia="楷体_GB2312" w:cs="Times New Roman"/>
          <w:color w:val="auto"/>
          <w:sz w:val="32"/>
          <w:szCs w:val="32"/>
          <w:highlight w:val="none"/>
          <w:u w:val="none"/>
          <w:lang w:eastAsia="zh-CN"/>
        </w:rPr>
        <w:t>。</w:t>
      </w:r>
    </w:p>
    <w:p w14:paraId="257836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16"/>
        <w:textAlignment w:val="auto"/>
        <w:rPr>
          <w:rFonts w:hint="default" w:ascii="Times New Roman" w:hAnsi="Times New Roman" w:eastAsia="微软雅黑" w:cs="Times New Roman"/>
          <w:color w:val="auto"/>
          <w:sz w:val="32"/>
          <w:szCs w:val="32"/>
        </w:rPr>
      </w:pPr>
      <w:r>
        <w:rPr>
          <w:rFonts w:hint="default" w:ascii="Times New Roman" w:hAnsi="Times New Roman" w:eastAsia="仿宋_GB2312" w:cs="Times New Roman"/>
          <w:color w:val="auto"/>
          <w:sz w:val="32"/>
          <w:szCs w:val="32"/>
          <w:highlight w:val="none"/>
          <w:u w:val="none"/>
        </w:rPr>
        <w:t>体检合格的报考人员进入考察环节。</w:t>
      </w:r>
      <w:r>
        <w:rPr>
          <w:rFonts w:hint="default" w:ascii="Times New Roman" w:hAnsi="Times New Roman" w:eastAsia="仿宋_GB2312" w:cs="Times New Roman"/>
          <w:color w:val="auto"/>
          <w:sz w:val="32"/>
          <w:szCs w:val="32"/>
        </w:rPr>
        <w:t>考察工作参照《公务员录用考察办法（试行）》有关规定进行。招聘单位将采取实地走访、个别谈话、审核人事档案（学籍档案）、查询社会信用记录、同本人面谈等方法，了解考察人选政治素质、道德品质、能力素质、心理素质、学习和工作表现、遵纪守法、廉洁自律情况，以及是否具有应当回避的情形，身心健康状况，与招聘岗位的匹配度等情况。考察突出政治标准，对政治上不合格的，坚决不予</w:t>
      </w:r>
      <w:r>
        <w:rPr>
          <w:rFonts w:hint="eastAsia" w:ascii="Times New Roman" w:hAnsi="Times New Roman" w:eastAsia="仿宋_GB2312" w:cs="Times New Roman"/>
          <w:color w:val="auto"/>
          <w:sz w:val="32"/>
          <w:szCs w:val="32"/>
          <w:lang w:val="en-US" w:eastAsia="zh-CN"/>
        </w:rPr>
        <w:t>聘</w:t>
      </w:r>
      <w:r>
        <w:rPr>
          <w:rFonts w:hint="default" w:ascii="Times New Roman" w:hAnsi="Times New Roman" w:eastAsia="仿宋_GB2312" w:cs="Times New Roman"/>
          <w:color w:val="auto"/>
          <w:sz w:val="32"/>
          <w:szCs w:val="32"/>
        </w:rPr>
        <w:t>用。</w:t>
      </w:r>
    </w:p>
    <w:p w14:paraId="660F769E">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32"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截止公示前，考察人员未取得岗位要求的毕业证书、学位证书及相关资格证书的，由个人承诺在</w:t>
      </w:r>
      <w:r>
        <w:rPr>
          <w:rFonts w:hint="eastAsia" w:eastAsia="仿宋_GB2312" w:cs="Times New Roman"/>
          <w:color w:val="auto"/>
          <w:highlight w:val="none"/>
          <w:lang w:val="en-US" w:eastAsia="zh-CN"/>
        </w:rPr>
        <w:t>2026年</w:t>
      </w:r>
      <w:r>
        <w:rPr>
          <w:rFonts w:hint="default" w:ascii="Times New Roman" w:hAnsi="Times New Roman" w:eastAsia="仿宋_GB2312" w:cs="Times New Roman"/>
          <w:color w:val="auto"/>
          <w:highlight w:val="none"/>
          <w:lang w:val="en-US" w:eastAsia="zh-CN"/>
        </w:rPr>
        <w:t>7月31日前取得，未按时取得的取消聘用资格。</w:t>
      </w:r>
    </w:p>
    <w:p w14:paraId="7876B8B5">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32" w:firstLineChars="200"/>
        <w:textAlignment w:val="auto"/>
        <w:rPr>
          <w:rFonts w:hint="eastAsia" w:ascii="楷体_GB2312" w:hAnsi="楷体_GB2312" w:eastAsia="楷体_GB2312" w:cs="楷体_GB2312"/>
          <w:color w:val="auto"/>
          <w:highlight w:val="yellow"/>
          <w:lang w:val="en-US" w:eastAsia="zh-CN"/>
        </w:rPr>
      </w:pPr>
      <w:r>
        <w:rPr>
          <w:rFonts w:hint="eastAsia" w:ascii="楷体_GB2312" w:hAnsi="楷体_GB2312" w:eastAsia="楷体_GB2312" w:cs="楷体_GB2312"/>
          <w:color w:val="auto"/>
          <w:highlight w:val="yellow"/>
          <w:lang w:val="en-US" w:eastAsia="zh-CN"/>
        </w:rPr>
        <w:t>（六）岗位调剂（限高中教师岗位）</w:t>
      </w:r>
    </w:p>
    <w:p w14:paraId="0B673093">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32" w:firstLineChars="200"/>
        <w:textAlignment w:val="auto"/>
        <w:rPr>
          <w:rFonts w:hint="eastAsia" w:ascii="楷体_GB2312" w:hAnsi="楷体_GB2312" w:eastAsia="楷体_GB2312" w:cs="楷体_GB2312"/>
          <w:color w:val="auto"/>
          <w:highlight w:val="yellow"/>
          <w:lang w:val="en-US" w:eastAsia="zh-CN"/>
        </w:rPr>
      </w:pPr>
      <w:r>
        <w:rPr>
          <w:rFonts w:hint="eastAsia" w:ascii="仿宋_GB2312" w:hAnsi="仿宋_GB2312" w:eastAsia="仿宋_GB2312" w:cs="仿宋_GB2312"/>
          <w:color w:val="auto"/>
          <w:highlight w:val="yellow"/>
          <w:lang w:val="en-US" w:eastAsia="zh-CN"/>
        </w:rPr>
        <w:t>在公示环节前，对面试成绩合格，未被报考岗位录取的考生，如本人自愿，可申请在同学段同学科空缺岗位内进行调剂，按照各岗位申请调剂人员总成绩（面试成绩）由高到低的顺序确定进入下一环节人员，调剂情况在第四师可克达拉市政务网公布，调剂人员按程序完成体检及考察工作。</w:t>
      </w:r>
    </w:p>
    <w:p w14:paraId="2628D3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eastAsia" w:eastAsia="楷体_GB2312" w:cs="Times New Roman"/>
          <w:color w:val="auto"/>
          <w:sz w:val="32"/>
          <w:szCs w:val="32"/>
          <w:highlight w:val="none"/>
          <w:u w:val="none"/>
          <w:lang w:val="en-US" w:eastAsia="zh-CN"/>
        </w:rPr>
        <w:t>七</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公示</w:t>
      </w:r>
      <w:r>
        <w:rPr>
          <w:rFonts w:hint="default" w:ascii="Times New Roman" w:hAnsi="Times New Roman" w:eastAsia="楷体_GB2312" w:cs="Times New Roman"/>
          <w:color w:val="auto"/>
          <w:sz w:val="32"/>
          <w:szCs w:val="32"/>
          <w:highlight w:val="none"/>
          <w:u w:val="none"/>
          <w:lang w:eastAsia="zh-CN"/>
        </w:rPr>
        <w:t>。</w:t>
      </w:r>
    </w:p>
    <w:p w14:paraId="00802A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招聘单位按照岗位拟招聘计划数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报考人员</w:t>
      </w:r>
      <w:r>
        <w:rPr>
          <w:rFonts w:hint="default" w:ascii="Times New Roman" w:hAnsi="Times New Roman" w:eastAsia="仿宋_GB2312" w:cs="Times New Roman"/>
          <w:color w:val="auto"/>
          <w:sz w:val="32"/>
          <w:szCs w:val="32"/>
          <w:highlight w:val="none"/>
          <w:u w:val="none"/>
          <w:lang w:val="en-US" w:eastAsia="zh-CN"/>
        </w:rPr>
        <w:t>考试成绩</w:t>
      </w:r>
      <w:r>
        <w:rPr>
          <w:rFonts w:hint="default" w:ascii="Times New Roman" w:hAnsi="Times New Roman" w:eastAsia="仿宋_GB2312" w:cs="Times New Roman"/>
          <w:color w:val="auto"/>
          <w:sz w:val="32"/>
          <w:szCs w:val="32"/>
          <w:highlight w:val="none"/>
          <w:u w:val="none"/>
        </w:rPr>
        <w:t>、体检结果、考察情况等，确定拟聘用人员，并</w:t>
      </w:r>
      <w:r>
        <w:rPr>
          <w:rFonts w:hint="default" w:ascii="Times New Roman" w:hAnsi="Times New Roman" w:eastAsia="仿宋_GB2312" w:cs="Times New Roman"/>
          <w:color w:val="auto"/>
          <w:sz w:val="32"/>
          <w:szCs w:val="32"/>
          <w:highlight w:val="none"/>
          <w:u w:val="none"/>
          <w:lang w:val="en-US" w:eastAsia="zh-CN"/>
        </w:rPr>
        <w:t>在第四师可克达拉市政务网进行</w:t>
      </w:r>
      <w:r>
        <w:rPr>
          <w:rFonts w:hint="default" w:ascii="Times New Roman" w:hAnsi="Times New Roman" w:eastAsia="仿宋_GB2312" w:cs="Times New Roman"/>
          <w:color w:val="auto"/>
          <w:sz w:val="32"/>
          <w:szCs w:val="32"/>
          <w:highlight w:val="none"/>
          <w:u w:val="none"/>
        </w:rPr>
        <w:t>公示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5个工作日</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14:paraId="7E7E9E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eastAsia" w:eastAsia="楷体_GB2312" w:cs="Times New Roman"/>
          <w:color w:val="auto"/>
          <w:sz w:val="32"/>
          <w:szCs w:val="32"/>
          <w:highlight w:val="none"/>
          <w:u w:val="none"/>
          <w:lang w:val="en-US" w:eastAsia="zh-CN"/>
        </w:rPr>
        <w:t>八</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聘用</w:t>
      </w:r>
      <w:r>
        <w:rPr>
          <w:rFonts w:hint="default" w:ascii="Times New Roman" w:hAnsi="Times New Roman" w:eastAsia="楷体_GB2312" w:cs="Times New Roman"/>
          <w:color w:val="auto"/>
          <w:sz w:val="32"/>
          <w:szCs w:val="32"/>
          <w:highlight w:val="none"/>
          <w:u w:val="none"/>
          <w:lang w:eastAsia="zh-CN"/>
        </w:rPr>
        <w:t>。</w:t>
      </w:r>
    </w:p>
    <w:p w14:paraId="3E10A2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公示期满未收到举报或举报问题不影响聘用的，由招聘单位按有关规定和程序办理审批手续，</w:t>
      </w:r>
      <w:r>
        <w:rPr>
          <w:rFonts w:hint="default" w:ascii="Times New Roman" w:hAnsi="Times New Roman" w:eastAsia="仿宋_GB2312" w:cs="Times New Roman"/>
          <w:color w:val="auto"/>
          <w:sz w:val="32"/>
          <w:szCs w:val="32"/>
          <w:highlight w:val="none"/>
          <w:u w:val="none"/>
          <w:lang w:val="en-US" w:eastAsia="zh-CN"/>
        </w:rPr>
        <w:t>已</w:t>
      </w:r>
      <w:r>
        <w:rPr>
          <w:rFonts w:hint="default" w:ascii="Times New Roman" w:hAnsi="Times New Roman" w:eastAsia="仿宋_GB2312" w:cs="Times New Roman"/>
          <w:color w:val="auto"/>
          <w:sz w:val="32"/>
          <w:szCs w:val="32"/>
          <w:highlight w:val="none"/>
          <w:u w:val="none"/>
        </w:rPr>
        <w:t>取得毕业证书</w:t>
      </w:r>
      <w:r>
        <w:rPr>
          <w:rFonts w:hint="default"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rPr>
        <w:t>，由各用人单位办理聘用手续。聘用单位与受聘人员及时签订聘用合同，初次聘期为5年，试用期为12个月。试用期包含在聘用合同期限内</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试用期考核不合格的，解除聘用合同。</w:t>
      </w:r>
      <w:r>
        <w:rPr>
          <w:rFonts w:hint="default" w:ascii="Times New Roman" w:hAnsi="Times New Roman" w:eastAsia="仿宋_GB2312" w:cs="Times New Roman"/>
          <w:color w:val="auto"/>
          <w:sz w:val="32"/>
          <w:szCs w:val="32"/>
          <w:highlight w:val="none"/>
          <w:u w:val="none"/>
          <w:lang w:val="en-US" w:eastAsia="zh-CN"/>
        </w:rPr>
        <w:t xml:space="preserve">      </w:t>
      </w:r>
    </w:p>
    <w:p w14:paraId="38E377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w:t>
      </w:r>
      <w:r>
        <w:rPr>
          <w:rFonts w:hint="eastAsia" w:eastAsia="楷体_GB2312" w:cs="Times New Roman"/>
          <w:color w:val="auto"/>
          <w:sz w:val="32"/>
          <w:szCs w:val="32"/>
          <w:highlight w:val="none"/>
          <w:u w:val="none"/>
          <w:lang w:val="en-US" w:eastAsia="zh-CN"/>
        </w:rPr>
        <w:t>九</w:t>
      </w:r>
      <w:r>
        <w:rPr>
          <w:rFonts w:hint="default" w:ascii="Times New Roman" w:hAnsi="Times New Roman" w:eastAsia="楷体_GB2312" w:cs="Times New Roman"/>
          <w:color w:val="auto"/>
          <w:sz w:val="32"/>
          <w:szCs w:val="32"/>
          <w:highlight w:val="none"/>
          <w:u w:val="none"/>
          <w:lang w:eastAsia="zh-CN"/>
        </w:rPr>
        <w:t>）</w:t>
      </w:r>
      <w:r>
        <w:rPr>
          <w:rFonts w:hint="default" w:ascii="Times New Roman" w:hAnsi="Times New Roman" w:eastAsia="楷体_GB2312" w:cs="Times New Roman"/>
          <w:color w:val="auto"/>
          <w:sz w:val="32"/>
          <w:szCs w:val="32"/>
          <w:highlight w:val="none"/>
          <w:u w:val="none"/>
        </w:rPr>
        <w:t>到岗后资格复核</w:t>
      </w:r>
      <w:r>
        <w:rPr>
          <w:rFonts w:hint="default" w:ascii="Times New Roman" w:hAnsi="Times New Roman" w:eastAsia="楷体_GB2312" w:cs="Times New Roman"/>
          <w:color w:val="auto"/>
          <w:sz w:val="32"/>
          <w:szCs w:val="32"/>
          <w:highlight w:val="none"/>
          <w:u w:val="none"/>
          <w:lang w:eastAsia="zh-CN"/>
        </w:rPr>
        <w:t>。</w:t>
      </w:r>
    </w:p>
    <w:p w14:paraId="5AD2D6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拟聘用人员报到后，招聘单位对报考人员相关情况进行资格复核，如存在不诚信的行为，取消其聘用资格。</w:t>
      </w:r>
    </w:p>
    <w:p w14:paraId="41407D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四、监督</w:t>
      </w:r>
    </w:p>
    <w:p w14:paraId="6F0CFD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第四师可克达拉市纪委监委</w:t>
      </w:r>
      <w:r>
        <w:rPr>
          <w:rFonts w:hint="default" w:ascii="Times New Roman" w:hAnsi="Times New Roman" w:eastAsia="仿宋_GB2312" w:cs="Times New Roman"/>
          <w:color w:val="auto"/>
          <w:sz w:val="32"/>
          <w:szCs w:val="32"/>
          <w:highlight w:val="none"/>
          <w:u w:val="none"/>
        </w:rPr>
        <w:t>对本次招聘工作进行全程监督。参加招聘工作的工作人员严格实行回避制度。对于违反规定的工作人员，将按照《中国共产党纪律处分条例》《事业单位公开招聘违纪违规行为处理规定》及《事业单位人事管理回避规定》进行严肃查处、追责问责。报考人员违反规定的，视情节轻重，取消其考试资格；有舞弊等严重违反聘用纪律行为的，按照上述有关规定处理；不属于报考范围已被聘用的，取消其聘用资格。</w:t>
      </w:r>
    </w:p>
    <w:p w14:paraId="3F4E31F7">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、咨询电话</w:t>
      </w:r>
    </w:p>
    <w:p w14:paraId="549929F9">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Times New Roman" w:hAnsi="Times New Roman" w:eastAsia="仿宋_GB2312" w:cs="Times New Roman"/>
          <w:b/>
          <w:bCs/>
          <w:color w:val="auto"/>
          <w:sz w:val="32"/>
          <w:szCs w:val="32"/>
          <w:lang w:eastAsia="zh-CN"/>
        </w:rPr>
      </w:pPr>
      <w:r>
        <w:rPr>
          <w:rFonts w:hint="eastAsia" w:eastAsia="仿宋_GB2312" w:cs="Times New Roman"/>
          <w:b/>
          <w:bCs/>
          <w:color w:val="auto"/>
          <w:sz w:val="32"/>
          <w:szCs w:val="32"/>
          <w:lang w:val="en-US" w:eastAsia="zh-CN"/>
        </w:rPr>
        <w:t>招聘</w:t>
      </w:r>
      <w:r>
        <w:rPr>
          <w:rFonts w:hint="eastAsia" w:ascii="Times New Roman" w:hAnsi="Times New Roman" w:eastAsia="仿宋_GB2312" w:cs="Times New Roman"/>
          <w:b/>
          <w:bCs/>
          <w:color w:val="auto"/>
          <w:sz w:val="32"/>
          <w:szCs w:val="32"/>
          <w:lang w:val="en-US" w:eastAsia="zh-CN"/>
        </w:rPr>
        <w:t>单位</w:t>
      </w:r>
      <w:r>
        <w:rPr>
          <w:rFonts w:hint="default" w:ascii="Times New Roman" w:hAnsi="Times New Roman" w:eastAsia="仿宋_GB2312" w:cs="Times New Roman"/>
          <w:b/>
          <w:bCs/>
          <w:color w:val="auto"/>
          <w:sz w:val="32"/>
          <w:szCs w:val="32"/>
          <w:lang w:eastAsia="zh-CN"/>
        </w:rPr>
        <w:t>咨询电话</w:t>
      </w:r>
      <w:r>
        <w:rPr>
          <w:rFonts w:hint="eastAsia" w:ascii="Times New Roman" w:hAnsi="Times New Roman" w:eastAsia="仿宋_GB2312" w:cs="Times New Roman"/>
          <w:b/>
          <w:bCs/>
          <w:color w:val="auto"/>
          <w:sz w:val="32"/>
          <w:szCs w:val="32"/>
          <w:lang w:eastAsia="zh-CN"/>
        </w:rPr>
        <w:t>：</w:t>
      </w:r>
    </w:p>
    <w:p w14:paraId="1D8FA3E9">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第四师可克达拉市教育局：0999-8189265</w:t>
      </w:r>
    </w:p>
    <w:p w14:paraId="4AD096C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可克达拉职业技术学院：0999-8186889</w:t>
      </w:r>
    </w:p>
    <w:p w14:paraId="5B7580B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pacing w:val="0"/>
          <w:sz w:val="32"/>
          <w:szCs w:val="32"/>
          <w:lang w:val="en-US" w:eastAsia="zh-CN"/>
        </w:rPr>
      </w:pPr>
      <w:r>
        <w:rPr>
          <w:rFonts w:hint="eastAsia" w:eastAsia="仿宋_GB2312" w:cs="Times New Roman"/>
          <w:color w:val="auto"/>
          <w:spacing w:val="0"/>
          <w:sz w:val="32"/>
          <w:szCs w:val="32"/>
          <w:lang w:val="en-US" w:eastAsia="zh-CN"/>
        </w:rPr>
        <w:t>第四师可克达拉市党委党校：0999-8210869。</w:t>
      </w:r>
    </w:p>
    <w:p w14:paraId="6A32595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b/>
          <w:bCs/>
          <w:color w:val="auto"/>
          <w:spacing w:val="0"/>
          <w:sz w:val="32"/>
          <w:szCs w:val="32"/>
          <w:lang w:eastAsia="zh-CN"/>
        </w:rPr>
      </w:pPr>
      <w:r>
        <w:rPr>
          <w:rFonts w:hint="eastAsia" w:ascii="Times New Roman" w:hAnsi="Times New Roman" w:eastAsia="仿宋_GB2312" w:cs="Times New Roman"/>
          <w:b/>
          <w:bCs/>
          <w:color w:val="auto"/>
          <w:spacing w:val="0"/>
          <w:sz w:val="32"/>
          <w:szCs w:val="32"/>
          <w:lang w:val="en-US" w:eastAsia="zh-CN"/>
        </w:rPr>
        <w:t>事业单位招聘</w:t>
      </w:r>
      <w:r>
        <w:rPr>
          <w:rFonts w:hint="default" w:ascii="Times New Roman" w:hAnsi="Times New Roman" w:eastAsia="仿宋_GB2312" w:cs="Times New Roman"/>
          <w:b/>
          <w:bCs/>
          <w:color w:val="auto"/>
          <w:spacing w:val="0"/>
          <w:sz w:val="32"/>
          <w:szCs w:val="32"/>
          <w:lang w:eastAsia="zh-CN"/>
        </w:rPr>
        <w:t>政策咨询电话</w:t>
      </w:r>
      <w:r>
        <w:rPr>
          <w:rFonts w:hint="eastAsia" w:ascii="Times New Roman" w:hAnsi="Times New Roman" w:eastAsia="仿宋_GB2312" w:cs="Times New Roman"/>
          <w:b/>
          <w:bCs/>
          <w:color w:val="auto"/>
          <w:spacing w:val="0"/>
          <w:sz w:val="32"/>
          <w:szCs w:val="32"/>
          <w:lang w:eastAsia="zh-CN"/>
        </w:rPr>
        <w:t>：</w:t>
      </w:r>
    </w:p>
    <w:p w14:paraId="376ED08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第</w:t>
      </w:r>
      <w:r>
        <w:rPr>
          <w:rFonts w:hint="eastAsia"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lang w:eastAsia="zh-CN"/>
        </w:rPr>
        <w:t>师</w:t>
      </w:r>
      <w:r>
        <w:rPr>
          <w:rFonts w:hint="eastAsia" w:ascii="Times New Roman" w:hAnsi="Times New Roman" w:eastAsia="仿宋_GB2312" w:cs="Times New Roman"/>
          <w:color w:val="auto"/>
          <w:spacing w:val="0"/>
          <w:sz w:val="32"/>
          <w:szCs w:val="32"/>
          <w:lang w:eastAsia="zh-CN"/>
        </w:rPr>
        <w:t>可克达拉</w:t>
      </w:r>
      <w:r>
        <w:rPr>
          <w:rFonts w:hint="default" w:ascii="Times New Roman" w:hAnsi="Times New Roman" w:eastAsia="仿宋_GB2312" w:cs="Times New Roman"/>
          <w:color w:val="auto"/>
          <w:spacing w:val="0"/>
          <w:sz w:val="32"/>
          <w:szCs w:val="32"/>
          <w:lang w:eastAsia="zh-CN"/>
        </w:rPr>
        <w:t>市</w:t>
      </w:r>
      <w:r>
        <w:rPr>
          <w:rFonts w:hint="eastAsia" w:ascii="Times New Roman" w:hAnsi="Times New Roman" w:eastAsia="仿宋_GB2312" w:cs="Times New Roman"/>
          <w:color w:val="auto"/>
          <w:spacing w:val="0"/>
          <w:sz w:val="32"/>
          <w:szCs w:val="32"/>
          <w:lang w:eastAsia="zh-CN"/>
        </w:rPr>
        <w:t>人</w:t>
      </w:r>
      <w:r>
        <w:rPr>
          <w:rFonts w:hint="eastAsia" w:ascii="Times New Roman" w:hAnsi="Times New Roman" w:eastAsia="仿宋_GB2312" w:cs="Times New Roman"/>
          <w:color w:val="auto"/>
          <w:spacing w:val="0"/>
          <w:sz w:val="32"/>
          <w:szCs w:val="32"/>
          <w:lang w:val="en-US" w:eastAsia="zh-CN"/>
        </w:rPr>
        <w:t>社</w:t>
      </w:r>
      <w:r>
        <w:rPr>
          <w:rFonts w:hint="eastAsia" w:ascii="Times New Roman" w:hAnsi="Times New Roman" w:eastAsia="仿宋_GB2312" w:cs="Times New Roman"/>
          <w:color w:val="auto"/>
          <w:spacing w:val="0"/>
          <w:sz w:val="32"/>
          <w:szCs w:val="32"/>
          <w:lang w:eastAsia="zh-CN"/>
        </w:rPr>
        <w:t>局</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eastAsia="zh-CN"/>
        </w:rPr>
        <w:t>099</w:t>
      </w:r>
      <w:r>
        <w:rPr>
          <w:rFonts w:hint="eastAsia" w:ascii="Times New Roman" w:hAnsi="Times New Roman" w:eastAsia="仿宋_GB2312" w:cs="Times New Roman"/>
          <w:color w:val="auto"/>
          <w:spacing w:val="0"/>
          <w:sz w:val="32"/>
          <w:szCs w:val="32"/>
          <w:lang w:val="en-US" w:eastAsia="zh-CN"/>
        </w:rPr>
        <w:t>9-8182508 。</w:t>
      </w:r>
    </w:p>
    <w:p w14:paraId="788EE45F">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val="en-US" w:eastAsia="zh-CN"/>
        </w:rPr>
        <w:t>监督电话：</w:t>
      </w:r>
      <w:r>
        <w:rPr>
          <w:rFonts w:hint="eastAsia" w:ascii="Times New Roman" w:hAnsi="Times New Roman" w:eastAsia="仿宋_GB2312" w:cs="Times New Roman"/>
          <w:b w:val="0"/>
          <w:bCs w:val="0"/>
          <w:color w:val="auto"/>
          <w:spacing w:val="0"/>
          <w:sz w:val="32"/>
          <w:szCs w:val="32"/>
          <w:lang w:val="en-US" w:eastAsia="zh-CN"/>
        </w:rPr>
        <w:t xml:space="preserve">0999-8182413 </w:t>
      </w:r>
      <w:r>
        <w:rPr>
          <w:rFonts w:hint="eastAsia" w:ascii="Times New Roman" w:hAnsi="Times New Roman" w:eastAsia="仿宋_GB2312" w:cs="Times New Roman"/>
          <w:b/>
          <w:bCs/>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0999-8182264</w:t>
      </w:r>
      <w:r>
        <w:rPr>
          <w:rFonts w:hint="eastAsia" w:eastAsia="仿宋_GB2312" w:cs="Times New Roman"/>
          <w:color w:val="auto"/>
          <w:spacing w:val="0"/>
          <w:sz w:val="32"/>
          <w:szCs w:val="32"/>
          <w:lang w:val="en-US" w:eastAsia="zh-CN"/>
        </w:rPr>
        <w:t>。</w:t>
      </w:r>
    </w:p>
    <w:p w14:paraId="1D602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val="en-US" w:eastAsia="zh-CN"/>
        </w:rPr>
        <w:t>咨询时间：10:00－13:30，1</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0－</w:t>
      </w:r>
      <w:r>
        <w:rPr>
          <w:rFonts w:hint="eastAsia" w:ascii="Times New Roman" w:hAnsi="Times New Roman" w:eastAsia="仿宋_GB2312" w:cs="Times New Roman"/>
          <w:color w:val="auto"/>
          <w:sz w:val="32"/>
          <w:szCs w:val="32"/>
          <w:u w:val="none"/>
          <w:lang w:val="en-US" w:eastAsia="zh-CN"/>
        </w:rPr>
        <w:t>19</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0（工作日）。</w:t>
      </w:r>
    </w:p>
    <w:p w14:paraId="2565B3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u w:val="none"/>
          <w:lang w:val="en-US" w:eastAsia="zh-CN"/>
        </w:rPr>
        <w:t>报名链接</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http://</w:t>
      </w:r>
      <w:r>
        <w:rPr>
          <w:rFonts w:hint="default" w:ascii="Times New Roman" w:hAnsi="Times New Roman" w:eastAsia="仿宋_GB2312" w:cs="Times New Roman"/>
          <w:color w:val="auto"/>
          <w:sz w:val="32"/>
          <w:szCs w:val="32"/>
          <w:highlight w:val="none"/>
          <w:u w:val="none"/>
          <w:lang w:val="en-US" w:eastAsia="zh-CN"/>
        </w:rPr>
        <w:t>bt</w:t>
      </w:r>
      <w:r>
        <w:rPr>
          <w:rFonts w:hint="eastAsia" w:ascii="Times New Roman" w:hAnsi="Times New Roman" w:eastAsia="仿宋_GB2312" w:cs="Times New Roman"/>
          <w:color w:val="auto"/>
          <w:sz w:val="32"/>
          <w:szCs w:val="32"/>
          <w:highlight w:val="none"/>
          <w:u w:val="none"/>
          <w:lang w:val="en-US" w:eastAsia="zh-CN"/>
        </w:rPr>
        <w:t>k</w:t>
      </w:r>
      <w:r>
        <w:rPr>
          <w:rFonts w:hint="default" w:ascii="Times New Roman" w:hAnsi="Times New Roman" w:eastAsia="仿宋_GB2312" w:cs="Times New Roman"/>
          <w:color w:val="auto"/>
          <w:sz w:val="32"/>
          <w:szCs w:val="32"/>
          <w:highlight w:val="none"/>
          <w:u w:val="none"/>
          <w:lang w:val="en-US" w:eastAsia="zh-CN"/>
        </w:rPr>
        <w:t>s</w:t>
      </w:r>
      <w:r>
        <w:rPr>
          <w:rFonts w:hint="eastAsia" w:ascii="Times New Roman" w:hAnsi="Times New Roman" w:eastAsia="仿宋_GB2312" w:cs="Times New Roman"/>
          <w:color w:val="auto"/>
          <w:sz w:val="32"/>
          <w:szCs w:val="32"/>
          <w:highlight w:val="none"/>
          <w:u w:val="none"/>
          <w:lang w:val="en-US" w:eastAsia="zh-CN"/>
        </w:rPr>
        <w:t>f</w:t>
      </w:r>
      <w:r>
        <w:rPr>
          <w:rFonts w:hint="default" w:ascii="Times New Roman" w:hAnsi="Times New Roman" w:eastAsia="仿宋_GB2312" w:cs="Times New Roman"/>
          <w:color w:val="auto"/>
          <w:sz w:val="32"/>
          <w:szCs w:val="32"/>
          <w:highlight w:val="none"/>
          <w:u w:val="none"/>
          <w:lang w:val="en-US" w:eastAsia="zh-CN"/>
        </w:rPr>
        <w:t>w</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cptae</w:t>
      </w:r>
      <w:r>
        <w:rPr>
          <w:rFonts w:hint="default" w:ascii="Times New Roman" w:hAnsi="Times New Roman" w:eastAsia="仿宋_GB2312" w:cs="Times New Roman"/>
          <w:color w:val="auto"/>
          <w:sz w:val="32"/>
          <w:szCs w:val="32"/>
          <w:highlight w:val="none"/>
          <w:u w:val="none"/>
        </w:rPr>
        <w:t>.com</w:t>
      </w:r>
      <w:r>
        <w:rPr>
          <w:rFonts w:hint="default" w:ascii="Times New Roman" w:hAnsi="Times New Roman" w:eastAsia="仿宋_GB2312" w:cs="Times New Roman"/>
          <w:color w:val="auto"/>
          <w:sz w:val="32"/>
          <w:szCs w:val="32"/>
          <w:highlight w:val="none"/>
          <w:u w:val="none"/>
          <w:lang w:val="en-US" w:eastAsia="zh-CN"/>
        </w:rPr>
        <w:t>/tip。</w:t>
      </w:r>
    </w:p>
    <w:p w14:paraId="16B5EB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color w:val="auto"/>
          <w:lang w:eastAsia="zh-CN"/>
        </w:rPr>
      </w:pPr>
      <w:r>
        <w:rPr>
          <w:rFonts w:hint="default" w:ascii="Times New Roman" w:hAnsi="Times New Roman" w:eastAsia="仿宋_GB2312" w:cs="Times New Roman"/>
          <w:b/>
          <w:bCs/>
          <w:color w:val="auto"/>
          <w:sz w:val="32"/>
          <w:szCs w:val="32"/>
          <w:highlight w:val="none"/>
          <w:u w:val="none"/>
          <w:lang w:val="en-US" w:eastAsia="zh-CN"/>
        </w:rPr>
        <w:t>报名技术支持电话：</w:t>
      </w:r>
      <w:r>
        <w:rPr>
          <w:rFonts w:hint="default" w:ascii="Times New Roman" w:hAnsi="Times New Roman" w:eastAsia="仿宋_GB2312" w:cs="Times New Roman"/>
          <w:color w:val="auto"/>
          <w:sz w:val="32"/>
          <w:szCs w:val="32"/>
          <w:highlight w:val="none"/>
          <w:u w:val="none"/>
          <w:lang w:val="en-US" w:eastAsia="zh-CN"/>
        </w:rPr>
        <w:t>400-001-0370（咨询时间为工作日8:30-12:00</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13:30-17:30）。</w:t>
      </w:r>
    </w:p>
    <w:p w14:paraId="56C458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w:t>
      </w:r>
    </w:p>
    <w:p w14:paraId="7B028A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附件：</w:t>
      </w:r>
      <w:r>
        <w:rPr>
          <w:rFonts w:hint="default" w:ascii="Times New Roman" w:hAnsi="Times New Roman" w:eastAsia="仿宋_GB2312" w:cs="Times New Roman"/>
          <w:color w:val="auto"/>
          <w:sz w:val="32"/>
          <w:szCs w:val="32"/>
          <w:highlight w:val="none"/>
          <w:u w:val="none"/>
          <w:lang w:val="en-US" w:eastAsia="zh-CN"/>
        </w:rPr>
        <w:t>1.第四师可克达拉市</w:t>
      </w:r>
      <w:r>
        <w:rPr>
          <w:rFonts w:hint="eastAsia" w:eastAsia="仿宋_GB2312" w:cs="Times New Roman"/>
          <w:color w:val="auto"/>
          <w:sz w:val="32"/>
          <w:szCs w:val="32"/>
          <w:highlight w:val="none"/>
          <w:u w:val="none"/>
          <w:lang w:val="en-US" w:eastAsia="zh-CN"/>
        </w:rPr>
        <w:t>面向2026年高校毕业生招聘事业</w:t>
      </w:r>
    </w:p>
    <w:p w14:paraId="7314EE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1738" w:firstLineChars="550"/>
        <w:jc w:val="both"/>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单位工作人员</w:t>
      </w:r>
      <w:r>
        <w:rPr>
          <w:rFonts w:hint="default" w:ascii="Times New Roman" w:hAnsi="Times New Roman" w:eastAsia="仿宋_GB2312" w:cs="Times New Roman"/>
          <w:color w:val="auto"/>
          <w:sz w:val="32"/>
          <w:szCs w:val="32"/>
          <w:highlight w:val="none"/>
          <w:u w:val="none"/>
        </w:rPr>
        <w:t>岗位表</w:t>
      </w:r>
    </w:p>
    <w:p w14:paraId="2ED780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仿宋_GB2312" w:cs="Times New Roman"/>
          <w:color w:val="auto"/>
          <w:spacing w:val="-2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2.</w:t>
      </w:r>
      <w:r>
        <w:rPr>
          <w:rStyle w:val="14"/>
          <w:rFonts w:hint="default" w:ascii="Times New Roman" w:hAnsi="Times New Roman" w:eastAsia="仿宋_GB2312" w:cs="Times New Roman"/>
          <w:color w:val="auto"/>
          <w:spacing w:val="-20"/>
          <w:sz w:val="32"/>
          <w:szCs w:val="32"/>
          <w:highlight w:val="none"/>
          <w:u w:val="none"/>
        </w:rPr>
        <w:t>国家教育行政部门最新版高等教育学科专业目录网址链接</w:t>
      </w:r>
    </w:p>
    <w:p w14:paraId="6E7A6E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color w:val="auto"/>
          <w:sz w:val="32"/>
          <w:szCs w:val="32"/>
          <w:highlight w:val="none"/>
          <w:u w:val="none"/>
        </w:rPr>
      </w:pPr>
    </w:p>
    <w:p w14:paraId="1CD2F0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color w:val="auto"/>
          <w:sz w:val="32"/>
          <w:szCs w:val="32"/>
          <w:highlight w:val="none"/>
          <w:u w:val="none"/>
        </w:rPr>
      </w:pPr>
    </w:p>
    <w:p w14:paraId="2635AC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第四师可克达拉市人力资源和社会保障局 </w:t>
      </w:r>
    </w:p>
    <w:p w14:paraId="1D3CD5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20</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val="en-US" w:eastAsia="zh-CN"/>
        </w:rPr>
        <w:t>年</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lang w:val="en-US" w:eastAsia="zh-CN"/>
        </w:rPr>
        <w:t>日</w:t>
      </w:r>
    </w:p>
    <w:sectPr>
      <w:footerReference r:id="rId4" w:type="default"/>
      <w:headerReference r:id="rId3" w:type="even"/>
      <w:footerReference r:id="rId5" w:type="even"/>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22C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4F9DB">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14F9DB">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24C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9522C">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09522C">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CF7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YjA2Yzc0OTU5M2ZhNmE2Y2UzNmRiOGY0ZTk4YmIifQ=="/>
  </w:docVars>
  <w:rsids>
    <w:rsidRoot w:val="00000000"/>
    <w:rsid w:val="011E5245"/>
    <w:rsid w:val="01A7022B"/>
    <w:rsid w:val="02475687"/>
    <w:rsid w:val="027A54C2"/>
    <w:rsid w:val="0345685C"/>
    <w:rsid w:val="03B026F7"/>
    <w:rsid w:val="03B64756"/>
    <w:rsid w:val="055C5F05"/>
    <w:rsid w:val="05B42F17"/>
    <w:rsid w:val="063C1861"/>
    <w:rsid w:val="06B112E7"/>
    <w:rsid w:val="06DD1E44"/>
    <w:rsid w:val="076A6208"/>
    <w:rsid w:val="07A31834"/>
    <w:rsid w:val="07A52452"/>
    <w:rsid w:val="08247AF1"/>
    <w:rsid w:val="08535450"/>
    <w:rsid w:val="08B53B3D"/>
    <w:rsid w:val="09545472"/>
    <w:rsid w:val="0A3C46CE"/>
    <w:rsid w:val="0A9809B2"/>
    <w:rsid w:val="0AC21C32"/>
    <w:rsid w:val="0B15591A"/>
    <w:rsid w:val="0BEA37FB"/>
    <w:rsid w:val="0C004E10"/>
    <w:rsid w:val="0C223BD5"/>
    <w:rsid w:val="0C6F46B0"/>
    <w:rsid w:val="0CF94E98"/>
    <w:rsid w:val="0D014711"/>
    <w:rsid w:val="0E686F94"/>
    <w:rsid w:val="0FD30983"/>
    <w:rsid w:val="100F3027"/>
    <w:rsid w:val="11592BC4"/>
    <w:rsid w:val="115D4A44"/>
    <w:rsid w:val="13004C61"/>
    <w:rsid w:val="14015603"/>
    <w:rsid w:val="142C636E"/>
    <w:rsid w:val="143D492D"/>
    <w:rsid w:val="14820877"/>
    <w:rsid w:val="149C34F4"/>
    <w:rsid w:val="15DA0E26"/>
    <w:rsid w:val="15F22A98"/>
    <w:rsid w:val="16B9038D"/>
    <w:rsid w:val="16D849B0"/>
    <w:rsid w:val="1791786D"/>
    <w:rsid w:val="17BD09F6"/>
    <w:rsid w:val="17C015D7"/>
    <w:rsid w:val="17D820F5"/>
    <w:rsid w:val="180453F5"/>
    <w:rsid w:val="1815156F"/>
    <w:rsid w:val="1A011DCA"/>
    <w:rsid w:val="1BD16179"/>
    <w:rsid w:val="1BFF55EE"/>
    <w:rsid w:val="1C2564C4"/>
    <w:rsid w:val="1C556DAA"/>
    <w:rsid w:val="1C92360B"/>
    <w:rsid w:val="1C933A8A"/>
    <w:rsid w:val="1CA27AE5"/>
    <w:rsid w:val="1D042F3D"/>
    <w:rsid w:val="1D517456"/>
    <w:rsid w:val="1D8D1D6D"/>
    <w:rsid w:val="1DCD0BC2"/>
    <w:rsid w:val="1DD62B35"/>
    <w:rsid w:val="1E2A751A"/>
    <w:rsid w:val="200F1B62"/>
    <w:rsid w:val="207576A2"/>
    <w:rsid w:val="209375CF"/>
    <w:rsid w:val="20DF487F"/>
    <w:rsid w:val="21E468A8"/>
    <w:rsid w:val="23B85FBC"/>
    <w:rsid w:val="23EB1650"/>
    <w:rsid w:val="23F54449"/>
    <w:rsid w:val="2404228B"/>
    <w:rsid w:val="24076C9A"/>
    <w:rsid w:val="24082954"/>
    <w:rsid w:val="2564005E"/>
    <w:rsid w:val="25912989"/>
    <w:rsid w:val="2610789E"/>
    <w:rsid w:val="26466C94"/>
    <w:rsid w:val="272D1694"/>
    <w:rsid w:val="27B22E2A"/>
    <w:rsid w:val="2850330C"/>
    <w:rsid w:val="28976054"/>
    <w:rsid w:val="28C748F2"/>
    <w:rsid w:val="29314BF7"/>
    <w:rsid w:val="295C162C"/>
    <w:rsid w:val="29B82726"/>
    <w:rsid w:val="2BE0069D"/>
    <w:rsid w:val="2C7C300F"/>
    <w:rsid w:val="2E016B79"/>
    <w:rsid w:val="2E0955E1"/>
    <w:rsid w:val="2E5303C9"/>
    <w:rsid w:val="2EBF00B3"/>
    <w:rsid w:val="2F5F3D61"/>
    <w:rsid w:val="2F9D2403"/>
    <w:rsid w:val="305111DE"/>
    <w:rsid w:val="30A72477"/>
    <w:rsid w:val="312B7C81"/>
    <w:rsid w:val="315774FF"/>
    <w:rsid w:val="31824E63"/>
    <w:rsid w:val="32064D1F"/>
    <w:rsid w:val="321E3342"/>
    <w:rsid w:val="324C6101"/>
    <w:rsid w:val="32E04F5B"/>
    <w:rsid w:val="333E5269"/>
    <w:rsid w:val="33520E82"/>
    <w:rsid w:val="3381627F"/>
    <w:rsid w:val="33941B0E"/>
    <w:rsid w:val="33D40920"/>
    <w:rsid w:val="33D75EC4"/>
    <w:rsid w:val="358B45C5"/>
    <w:rsid w:val="36215FC8"/>
    <w:rsid w:val="36A92B60"/>
    <w:rsid w:val="371F0632"/>
    <w:rsid w:val="39AA6FAB"/>
    <w:rsid w:val="3A0606BF"/>
    <w:rsid w:val="3A1C0BDC"/>
    <w:rsid w:val="3A6352B5"/>
    <w:rsid w:val="3A7A0BE5"/>
    <w:rsid w:val="3B0B3E31"/>
    <w:rsid w:val="3CB93299"/>
    <w:rsid w:val="3D207EA5"/>
    <w:rsid w:val="3D4F1318"/>
    <w:rsid w:val="3DFA317E"/>
    <w:rsid w:val="3EEB39D5"/>
    <w:rsid w:val="3F161F71"/>
    <w:rsid w:val="3FE452B3"/>
    <w:rsid w:val="400737EA"/>
    <w:rsid w:val="402F6CBF"/>
    <w:rsid w:val="40395BB9"/>
    <w:rsid w:val="40766202"/>
    <w:rsid w:val="41EF2605"/>
    <w:rsid w:val="41F830FB"/>
    <w:rsid w:val="42264CE0"/>
    <w:rsid w:val="42754374"/>
    <w:rsid w:val="427A54E0"/>
    <w:rsid w:val="433F136A"/>
    <w:rsid w:val="43440B8C"/>
    <w:rsid w:val="43F03AAF"/>
    <w:rsid w:val="44BE58BB"/>
    <w:rsid w:val="465866DE"/>
    <w:rsid w:val="46775103"/>
    <w:rsid w:val="47906638"/>
    <w:rsid w:val="47E81FD1"/>
    <w:rsid w:val="48941DD8"/>
    <w:rsid w:val="48E629B4"/>
    <w:rsid w:val="48FF753E"/>
    <w:rsid w:val="49026735"/>
    <w:rsid w:val="49045382"/>
    <w:rsid w:val="495B32A1"/>
    <w:rsid w:val="4A503E5C"/>
    <w:rsid w:val="4A9B5A20"/>
    <w:rsid w:val="4AC6209A"/>
    <w:rsid w:val="4AEC68F9"/>
    <w:rsid w:val="4B840262"/>
    <w:rsid w:val="4BE771FF"/>
    <w:rsid w:val="4BFC604B"/>
    <w:rsid w:val="4C0F2D79"/>
    <w:rsid w:val="4C65710F"/>
    <w:rsid w:val="4C6A0B8E"/>
    <w:rsid w:val="4D205718"/>
    <w:rsid w:val="4D8B2AF4"/>
    <w:rsid w:val="4DB14700"/>
    <w:rsid w:val="4E67211A"/>
    <w:rsid w:val="4EAA7FE0"/>
    <w:rsid w:val="4EC5530C"/>
    <w:rsid w:val="4EDC7FB3"/>
    <w:rsid w:val="4F18756B"/>
    <w:rsid w:val="50972571"/>
    <w:rsid w:val="50C047A0"/>
    <w:rsid w:val="50F13486"/>
    <w:rsid w:val="511E46C4"/>
    <w:rsid w:val="515B7ADF"/>
    <w:rsid w:val="51BC1787"/>
    <w:rsid w:val="522462FB"/>
    <w:rsid w:val="52C25590"/>
    <w:rsid w:val="534562E7"/>
    <w:rsid w:val="5455527C"/>
    <w:rsid w:val="547C0308"/>
    <w:rsid w:val="55226F38"/>
    <w:rsid w:val="558511E6"/>
    <w:rsid w:val="55B6370E"/>
    <w:rsid w:val="56332FB1"/>
    <w:rsid w:val="569F0646"/>
    <w:rsid w:val="56A63783"/>
    <w:rsid w:val="57197797"/>
    <w:rsid w:val="572F0489"/>
    <w:rsid w:val="57CC1BB1"/>
    <w:rsid w:val="57F44ADD"/>
    <w:rsid w:val="58E601CB"/>
    <w:rsid w:val="58F3034D"/>
    <w:rsid w:val="59CD102D"/>
    <w:rsid w:val="59FB6E1C"/>
    <w:rsid w:val="5A941C53"/>
    <w:rsid w:val="5ACD5782"/>
    <w:rsid w:val="5B00605E"/>
    <w:rsid w:val="5BF8323A"/>
    <w:rsid w:val="5BFF3647"/>
    <w:rsid w:val="5C6A5252"/>
    <w:rsid w:val="5DB31446"/>
    <w:rsid w:val="5E1611EE"/>
    <w:rsid w:val="5E992F73"/>
    <w:rsid w:val="5EC73048"/>
    <w:rsid w:val="5FD61C9C"/>
    <w:rsid w:val="60E05AE3"/>
    <w:rsid w:val="60E948B3"/>
    <w:rsid w:val="60F867B9"/>
    <w:rsid w:val="6126794B"/>
    <w:rsid w:val="61355E2F"/>
    <w:rsid w:val="617B73CB"/>
    <w:rsid w:val="61E52609"/>
    <w:rsid w:val="62EC62DB"/>
    <w:rsid w:val="6363518E"/>
    <w:rsid w:val="6441594A"/>
    <w:rsid w:val="64AF5EF8"/>
    <w:rsid w:val="6526327E"/>
    <w:rsid w:val="65CC73F0"/>
    <w:rsid w:val="66770C98"/>
    <w:rsid w:val="66E005EB"/>
    <w:rsid w:val="67015529"/>
    <w:rsid w:val="67053D91"/>
    <w:rsid w:val="671E5CE2"/>
    <w:rsid w:val="67672ABA"/>
    <w:rsid w:val="68020ABE"/>
    <w:rsid w:val="68254991"/>
    <w:rsid w:val="6861575B"/>
    <w:rsid w:val="6A1C4030"/>
    <w:rsid w:val="6A5720E6"/>
    <w:rsid w:val="6B352C07"/>
    <w:rsid w:val="6B474FA4"/>
    <w:rsid w:val="6B5006AD"/>
    <w:rsid w:val="6B824366"/>
    <w:rsid w:val="6B8A19D3"/>
    <w:rsid w:val="6BDB5196"/>
    <w:rsid w:val="6C5F6456"/>
    <w:rsid w:val="6C752CC0"/>
    <w:rsid w:val="6D3F385E"/>
    <w:rsid w:val="6D7233A2"/>
    <w:rsid w:val="6DA46816"/>
    <w:rsid w:val="6E3728F1"/>
    <w:rsid w:val="6F147D3F"/>
    <w:rsid w:val="6F3911E0"/>
    <w:rsid w:val="6FFB604E"/>
    <w:rsid w:val="704257F0"/>
    <w:rsid w:val="706758D9"/>
    <w:rsid w:val="70E707C8"/>
    <w:rsid w:val="7127652B"/>
    <w:rsid w:val="714917B8"/>
    <w:rsid w:val="71AB6D85"/>
    <w:rsid w:val="71E2500D"/>
    <w:rsid w:val="721D6B97"/>
    <w:rsid w:val="72F27F0A"/>
    <w:rsid w:val="72F37F75"/>
    <w:rsid w:val="72FF27A0"/>
    <w:rsid w:val="732C1614"/>
    <w:rsid w:val="73E972A8"/>
    <w:rsid w:val="73F65364"/>
    <w:rsid w:val="74AC4202"/>
    <w:rsid w:val="74C1582C"/>
    <w:rsid w:val="751F54BE"/>
    <w:rsid w:val="75721C44"/>
    <w:rsid w:val="75996A62"/>
    <w:rsid w:val="75B96BD7"/>
    <w:rsid w:val="762C0D71"/>
    <w:rsid w:val="764853B3"/>
    <w:rsid w:val="764C31E9"/>
    <w:rsid w:val="76764AC8"/>
    <w:rsid w:val="76947655"/>
    <w:rsid w:val="76B82B3A"/>
    <w:rsid w:val="772938E8"/>
    <w:rsid w:val="781469A8"/>
    <w:rsid w:val="78254251"/>
    <w:rsid w:val="790F343F"/>
    <w:rsid w:val="79810111"/>
    <w:rsid w:val="79A959A2"/>
    <w:rsid w:val="79D6560E"/>
    <w:rsid w:val="79E22DE2"/>
    <w:rsid w:val="79EE2DCB"/>
    <w:rsid w:val="7A3C1B84"/>
    <w:rsid w:val="7A613399"/>
    <w:rsid w:val="7A882C2A"/>
    <w:rsid w:val="7AA76EED"/>
    <w:rsid w:val="7B7B6E15"/>
    <w:rsid w:val="7C5A550D"/>
    <w:rsid w:val="7C6F6BE2"/>
    <w:rsid w:val="7CE77C9A"/>
    <w:rsid w:val="7D060228"/>
    <w:rsid w:val="7D0E2644"/>
    <w:rsid w:val="7D2D75C9"/>
    <w:rsid w:val="7DF72798"/>
    <w:rsid w:val="7E235535"/>
    <w:rsid w:val="7E31018F"/>
    <w:rsid w:val="7E7028F0"/>
    <w:rsid w:val="7EC562F5"/>
    <w:rsid w:val="7F4374D0"/>
    <w:rsid w:val="7F673078"/>
    <w:rsid w:val="7FA5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仿宋"/>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580" w:lineRule="atLeast"/>
      <w:ind w:firstLine="699" w:firstLineChars="200"/>
    </w:pPr>
    <w:rPr>
      <w:rFonts w:ascii="仿宋_GB2312"/>
      <w:sz w:val="36"/>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spacing w:after="120" w:line="240" w:lineRule="auto"/>
      <w:ind w:left="420" w:leftChars="200" w:firstLine="420"/>
    </w:pPr>
    <w:rPr>
      <w:rFonts w:ascii="Times New Roman"/>
      <w:sz w:val="32"/>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3767</Words>
  <Characters>4135</Characters>
  <Lines>0</Lines>
  <Paragraphs>0</Paragraphs>
  <TotalTime>0</TotalTime>
  <ScaleCrop>false</ScaleCrop>
  <LinksUpToDate>false</LinksUpToDate>
  <CharactersWithSpaces>4198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2024-08-29T08:52:00Z</dcterms:created>
  <dc:creator>Administrator</dc:creator>
  <cp:lastModifiedBy>Administrator</cp:lastModifiedBy>
  <cp:lastPrinted>2025-12-09T10:26:00Z</cp:lastPrinted>
  <dcterms:modified xsi:type="dcterms:W3CDTF">2026-03-25T09:43:10Z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DE14A10C5E634DE19A2A4763168D8531_12</vt:lpwstr>
  </property>
  <property fmtid="{D5CDD505-2E9C-101B-9397-08002B2CF9AE}" pid="4" name="KSOTemplateDocerSaveRecord">
    <vt:lpwstr>eyJoZGlkIjoiN2YzNjBkOTgyNWQ1YTMxYzM3MzMwNWFiODNmOWIzYWMifQ==</vt:lpwstr>
  </property>
</Properties>
</file>