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098" w:rsidRDefault="00EC011E">
      <w:pPr>
        <w:pStyle w:val="a3"/>
        <w:ind w:firstLine="397"/>
        <w:rPr>
          <w:rFonts w:ascii="微软雅黑" w:eastAsia="微软雅黑" w:hAnsi="微软雅黑" w:hint="default"/>
          <w:sz w:val="32"/>
          <w:szCs w:val="32"/>
        </w:rPr>
      </w:pPr>
      <w:r>
        <w:rPr>
          <w:rFonts w:ascii="微软雅黑" w:eastAsia="微软雅黑" w:hAnsi="微软雅黑"/>
          <w:sz w:val="32"/>
          <w:szCs w:val="32"/>
        </w:rPr>
        <w:t>一、公司简介：</w:t>
      </w:r>
    </w:p>
    <w:p w:rsidR="00EB1098" w:rsidRDefault="00EC011E">
      <w:pPr>
        <w:pStyle w:val="a3"/>
        <w:ind w:firstLine="397"/>
        <w:rPr>
          <w:rFonts w:ascii="微软雅黑" w:eastAsia="微软雅黑" w:hAnsi="微软雅黑" w:hint="default"/>
          <w:sz w:val="32"/>
          <w:szCs w:val="32"/>
        </w:rPr>
      </w:pPr>
      <w:r>
        <w:rPr>
          <w:rFonts w:ascii="微软雅黑" w:eastAsia="微软雅黑" w:hAnsi="微软雅黑"/>
          <w:sz w:val="32"/>
          <w:szCs w:val="32"/>
        </w:rPr>
        <w:t>中交第三公路工程局有限公司（以下简称“公司”）创建于2004年，是隶属于世界500强企业——中国交通建设股份有限公司的大型国有独资施工企业。公司总部位于北京，注册资本15.09亿元，业务涵盖公路、铁路、房建、桥梁、隧道、市政公用工程、机场航站</w:t>
      </w:r>
      <w:proofErr w:type="gramStart"/>
      <w:r>
        <w:rPr>
          <w:rFonts w:ascii="微软雅黑" w:eastAsia="微软雅黑" w:hAnsi="微软雅黑"/>
          <w:sz w:val="32"/>
          <w:szCs w:val="32"/>
        </w:rPr>
        <w:t>楼及其</w:t>
      </w:r>
      <w:proofErr w:type="gramEnd"/>
      <w:r>
        <w:rPr>
          <w:rFonts w:ascii="微软雅黑" w:eastAsia="微软雅黑" w:hAnsi="微软雅黑"/>
          <w:sz w:val="32"/>
          <w:szCs w:val="32"/>
        </w:rPr>
        <w:t>他土木工程项目的设计、施工、咨询等。公司总部拥有公路工程施工总承包特级资质，公路</w:t>
      </w:r>
      <w:proofErr w:type="gramStart"/>
      <w:r>
        <w:rPr>
          <w:rFonts w:ascii="微软雅黑" w:eastAsia="微软雅黑" w:hAnsi="微软雅黑"/>
          <w:sz w:val="32"/>
          <w:szCs w:val="32"/>
        </w:rPr>
        <w:t>行业甲级</w:t>
      </w:r>
      <w:proofErr w:type="gramEnd"/>
      <w:r>
        <w:rPr>
          <w:rFonts w:ascii="微软雅黑" w:eastAsia="微软雅黑" w:hAnsi="微软雅黑"/>
          <w:sz w:val="32"/>
          <w:szCs w:val="32"/>
        </w:rPr>
        <w:t xml:space="preserve"> (设计) 资质、市政公用总承包一级资质，建筑工程总承包一级资质，公路路基、路面、桥梁、隧道工程专业承包一级资质，机场场道工程专业承包二级资质，对外承包工程经营资格，对外援助成套项目总承包企业资格，并通过了质量、环境和职业健康安全一体化管理体系认证。连续多年被国内金融机构审定为AAA级信用企业，多次获国家级的“全国优秀施工企业”、“公路行业优秀施工企业”等荣誉称号。</w:t>
      </w:r>
    </w:p>
    <w:p w:rsidR="00EB1098" w:rsidRDefault="00EC011E">
      <w:pPr>
        <w:pStyle w:val="a3"/>
        <w:ind w:firstLine="397"/>
        <w:rPr>
          <w:rFonts w:ascii="微软雅黑" w:eastAsia="微软雅黑" w:hAnsi="微软雅黑" w:hint="default"/>
          <w:sz w:val="32"/>
          <w:szCs w:val="32"/>
        </w:rPr>
      </w:pPr>
      <w:r>
        <w:rPr>
          <w:rFonts w:ascii="微软雅黑" w:eastAsia="微软雅黑" w:hAnsi="微软雅黑"/>
          <w:sz w:val="32"/>
          <w:szCs w:val="32"/>
        </w:rPr>
        <w:t>下辖5个子公司，</w:t>
      </w:r>
      <w:r>
        <w:rPr>
          <w:rFonts w:ascii="微软雅黑" w:eastAsia="微软雅黑" w:hAnsi="微软雅黑"/>
          <w:sz w:val="32"/>
          <w:szCs w:val="32"/>
          <w:lang w:val="en-US"/>
        </w:rPr>
        <w:t>7</w:t>
      </w:r>
      <w:r>
        <w:rPr>
          <w:rFonts w:ascii="微软雅黑" w:eastAsia="微软雅黑" w:hAnsi="微软雅黑"/>
          <w:sz w:val="32"/>
          <w:szCs w:val="32"/>
        </w:rPr>
        <w:t>个分公司，其中三家子公司具备公路总承包一级资质，两家子公司具有市政总承包一级资质，一家子公司具备特种专业工程专业承包资质和公路交通工程交通安全设施专业承包资质。现有员工</w:t>
      </w:r>
      <w:r>
        <w:rPr>
          <w:rFonts w:ascii="微软雅黑" w:eastAsia="微软雅黑" w:hAnsi="微软雅黑"/>
          <w:sz w:val="32"/>
          <w:szCs w:val="32"/>
          <w:lang w:val="en-US"/>
        </w:rPr>
        <w:t>6</w:t>
      </w:r>
      <w:r>
        <w:rPr>
          <w:rFonts w:ascii="微软雅黑" w:eastAsia="微软雅黑" w:hAnsi="微软雅黑"/>
          <w:sz w:val="32"/>
          <w:szCs w:val="32"/>
        </w:rPr>
        <w:t>000多人，其中教授级高级工程师20余人，拥有高级职称500多人，中级职称近1000人。</w:t>
      </w:r>
    </w:p>
    <w:p w:rsidR="00EB1098" w:rsidRDefault="00EC011E">
      <w:pPr>
        <w:pStyle w:val="a3"/>
        <w:ind w:firstLine="397"/>
        <w:rPr>
          <w:rFonts w:ascii="微软雅黑" w:eastAsia="微软雅黑" w:hAnsi="微软雅黑" w:hint="default"/>
          <w:sz w:val="32"/>
          <w:szCs w:val="32"/>
        </w:rPr>
      </w:pPr>
      <w:r>
        <w:rPr>
          <w:rFonts w:ascii="微软雅黑" w:eastAsia="微软雅黑" w:hAnsi="微软雅黑"/>
          <w:sz w:val="32"/>
          <w:szCs w:val="32"/>
        </w:rPr>
        <w:t>公司成立以来，施工足迹遍及全国近30个省（市）、自治</w:t>
      </w:r>
      <w:r>
        <w:rPr>
          <w:rFonts w:ascii="微软雅黑" w:eastAsia="微软雅黑" w:hAnsi="微软雅黑"/>
          <w:sz w:val="32"/>
          <w:szCs w:val="32"/>
        </w:rPr>
        <w:lastRenderedPageBreak/>
        <w:t>区，海外市场规模也在不断扩大，在亚洲、非洲、南美洲、欧洲等五大洲10多个国家开辟了市场。承建工程中，先后荣获多项中国建设工程鲁班奖、国家优质工程奖、中国土木工程詹天佑大奖及20多项省部级以上优质工程奖和科技进步奖。公司年生产能力逾</w:t>
      </w:r>
      <w:r>
        <w:rPr>
          <w:rFonts w:ascii="微软雅黑" w:eastAsia="微软雅黑" w:hAnsi="微软雅黑"/>
          <w:sz w:val="32"/>
          <w:szCs w:val="32"/>
          <w:lang w:val="en-US"/>
        </w:rPr>
        <w:t>530</w:t>
      </w:r>
      <w:r>
        <w:rPr>
          <w:rFonts w:ascii="微软雅黑" w:eastAsia="微软雅黑" w:hAnsi="微软雅黑"/>
          <w:sz w:val="32"/>
          <w:szCs w:val="32"/>
        </w:rPr>
        <w:t>亿元，优质高效地完成了一大批具有影响力的工程建设项目，大型桥梁、桥面铺装、桥梁维修加固等业务的施工技术和施工能力居同行业前列。公司承建的杭州湾跨海大桥桥面铺装工程长36公里，创下国内桥梁施工史上桥面沥青层面铺装数量最大、距离最长、时间最短的新记录，该项目独创的“彩色边沟排水系统”已获得国家专利；公司承建的黄河上首座公铁两用特大桥——山东滨州黄河公铁两用特大桥，工程主跨采用五跨</w:t>
      </w:r>
      <w:proofErr w:type="gramStart"/>
      <w:r>
        <w:rPr>
          <w:rFonts w:ascii="微软雅黑" w:eastAsia="微软雅黑" w:hAnsi="微软雅黑"/>
          <w:sz w:val="32"/>
          <w:szCs w:val="32"/>
        </w:rPr>
        <w:t>一</w:t>
      </w:r>
      <w:proofErr w:type="gramEnd"/>
      <w:r>
        <w:rPr>
          <w:rFonts w:ascii="微软雅黑" w:eastAsia="微软雅黑" w:hAnsi="微软雅黑"/>
          <w:sz w:val="32"/>
          <w:szCs w:val="32"/>
        </w:rPr>
        <w:t>联的平弦连续钢</w:t>
      </w:r>
      <w:proofErr w:type="gramStart"/>
      <w:r>
        <w:rPr>
          <w:rFonts w:ascii="微软雅黑" w:eastAsia="微软雅黑" w:hAnsi="微软雅黑"/>
          <w:sz w:val="32"/>
          <w:szCs w:val="32"/>
        </w:rPr>
        <w:t>桁</w:t>
      </w:r>
      <w:proofErr w:type="gramEnd"/>
      <w:r>
        <w:rPr>
          <w:rFonts w:ascii="微软雅黑" w:eastAsia="微软雅黑" w:hAnsi="微软雅黑"/>
          <w:sz w:val="32"/>
          <w:szCs w:val="32"/>
        </w:rPr>
        <w:t>梁结构，单跨跨度达180米，刷新了亚洲同类桥型的最大跨度纪录；公司承建</w:t>
      </w:r>
      <w:proofErr w:type="gramStart"/>
      <w:r>
        <w:rPr>
          <w:rFonts w:ascii="微软雅黑" w:eastAsia="微软雅黑" w:hAnsi="微软雅黑"/>
          <w:sz w:val="32"/>
          <w:szCs w:val="32"/>
        </w:rPr>
        <w:t>了沪昆和</w:t>
      </w:r>
      <w:proofErr w:type="gramEnd"/>
      <w:r>
        <w:rPr>
          <w:rFonts w:ascii="微软雅黑" w:eastAsia="微软雅黑" w:hAnsi="微软雅黑"/>
          <w:sz w:val="32"/>
          <w:szCs w:val="32"/>
        </w:rPr>
        <w:t>兰新铁路近60亿的工程，其中兰新铁路高家山隧道、福川隧道，为全线3座超过10公里隧道中的2座，并在全线率先贯通，福川隧道为全线示范标准化工地。两个项目多次受到</w:t>
      </w:r>
      <w:proofErr w:type="gramStart"/>
      <w:r>
        <w:rPr>
          <w:rFonts w:ascii="微软雅黑" w:eastAsia="微软雅黑" w:hAnsi="微软雅黑"/>
          <w:sz w:val="32"/>
          <w:szCs w:val="32"/>
        </w:rPr>
        <w:t>了沪昆江西指挥部</w:t>
      </w:r>
      <w:proofErr w:type="gramEnd"/>
      <w:r>
        <w:rPr>
          <w:rFonts w:ascii="微软雅黑" w:eastAsia="微软雅黑" w:hAnsi="微软雅黑"/>
          <w:sz w:val="32"/>
          <w:szCs w:val="32"/>
        </w:rPr>
        <w:t>和</w:t>
      </w:r>
      <w:proofErr w:type="gramStart"/>
      <w:r>
        <w:rPr>
          <w:rFonts w:ascii="微软雅黑" w:eastAsia="微软雅黑" w:hAnsi="微软雅黑"/>
          <w:sz w:val="32"/>
          <w:szCs w:val="32"/>
        </w:rPr>
        <w:t>兰新客专指挥部</w:t>
      </w:r>
      <w:proofErr w:type="gramEnd"/>
      <w:r>
        <w:rPr>
          <w:rFonts w:ascii="微软雅黑" w:eastAsia="微软雅黑" w:hAnsi="微软雅黑"/>
          <w:sz w:val="32"/>
          <w:szCs w:val="32"/>
        </w:rPr>
        <w:t>的通报表彰，为公司赢得了荣誉。公司承建的斯里兰卡板球场、汉班托塔佛学院、国际机场，圭亚那国际机场、电影城等项目均获业主好评，为开拓海外市场积累了丰富的经验，特别是圭亚那国际机场、斯里兰卡汉班托塔国际机场、建筑高度达193.8米的香格里拉双子楼酒店、孟加拉库尔纳</w:t>
      </w:r>
      <w:r>
        <w:rPr>
          <w:rFonts w:ascii="微软雅黑" w:eastAsia="微软雅黑" w:hAnsi="微软雅黑"/>
          <w:sz w:val="32"/>
          <w:szCs w:val="32"/>
        </w:rPr>
        <w:lastRenderedPageBreak/>
        <w:t>水处理厂和蓄水池项目，标志着公司海外特色竞争力的逐步形成。同时公司不断加强海外属地化建设，成立了秘鲁、南亚等海外经营性区域分公司，为进一步拓展海外业务奠定了坚实基础。</w:t>
      </w:r>
    </w:p>
    <w:p w:rsidR="00EB1098" w:rsidRDefault="00EC011E">
      <w:pPr>
        <w:pStyle w:val="a3"/>
        <w:ind w:firstLine="397"/>
        <w:rPr>
          <w:rFonts w:ascii="微软雅黑" w:eastAsia="微软雅黑" w:hAnsi="微软雅黑" w:hint="default"/>
          <w:sz w:val="32"/>
          <w:szCs w:val="32"/>
        </w:rPr>
      </w:pPr>
      <w:r>
        <w:rPr>
          <w:rFonts w:ascii="微软雅黑" w:eastAsia="微软雅黑" w:hAnsi="微软雅黑"/>
          <w:sz w:val="32"/>
          <w:szCs w:val="32"/>
        </w:rPr>
        <w:t>展望未来，公司将秉承 “固基修道，履方致远”的企业使命，弘扬“交融天下，建者无疆”的企业精神，以中国交建“五商中交”战略为引领，诚信守约，规范经营，主动适应市场新形势，不断拓宽经营领域，持续扩大市场份额和提升核心竞争力，努力实现持续、快速、健康、和谐发展，努力打造高质量、高水平、高效率的现代施工企业。</w:t>
      </w:r>
    </w:p>
    <w:p w:rsidR="00EB1098" w:rsidRDefault="00EC011E">
      <w:pPr>
        <w:rPr>
          <w:rFonts w:ascii="微软雅黑" w:eastAsia="微软雅黑" w:hAnsi="微软雅黑"/>
          <w:sz w:val="32"/>
          <w:szCs w:val="32"/>
        </w:rPr>
      </w:pPr>
      <w:r>
        <w:rPr>
          <w:rFonts w:ascii="微软雅黑" w:eastAsia="微软雅黑" w:hAnsi="微软雅黑" w:hint="eastAsia"/>
          <w:sz w:val="32"/>
          <w:szCs w:val="32"/>
        </w:rPr>
        <w:t xml:space="preserve">  </w:t>
      </w:r>
      <w:r>
        <w:rPr>
          <w:rFonts w:ascii="微软雅黑" w:eastAsia="微软雅黑" w:hAnsi="微软雅黑"/>
          <w:sz w:val="32"/>
          <w:szCs w:val="32"/>
        </w:rPr>
        <w:t>中交第三公路工程局有限公司衷心希望与各界朋友携手合作，共创美好明天！</w:t>
      </w:r>
    </w:p>
    <w:p w:rsidR="00EB1098" w:rsidRDefault="00EB1098">
      <w:pPr>
        <w:rPr>
          <w:rFonts w:ascii="微软雅黑" w:eastAsia="微软雅黑" w:hAnsi="微软雅黑"/>
          <w:sz w:val="32"/>
          <w:szCs w:val="32"/>
        </w:rPr>
      </w:pPr>
    </w:p>
    <w:p w:rsidR="00434668" w:rsidRDefault="00434668">
      <w:pPr>
        <w:rPr>
          <w:rFonts w:ascii="微软雅黑" w:eastAsia="微软雅黑" w:hAnsi="微软雅黑" w:hint="eastAsia"/>
          <w:sz w:val="32"/>
          <w:szCs w:val="32"/>
        </w:rPr>
      </w:pPr>
      <w:bookmarkStart w:id="0" w:name="_GoBack"/>
      <w:bookmarkEnd w:id="0"/>
    </w:p>
    <w:p w:rsidR="00EB1098" w:rsidRDefault="00EC011E">
      <w:pPr>
        <w:rPr>
          <w:rFonts w:ascii="微软雅黑" w:eastAsia="微软雅黑" w:hAnsi="微软雅黑"/>
          <w:sz w:val="32"/>
          <w:szCs w:val="32"/>
        </w:rPr>
      </w:pPr>
      <w:r>
        <w:rPr>
          <w:rFonts w:ascii="微软雅黑" w:eastAsia="微软雅黑" w:hAnsi="微软雅黑" w:hint="eastAsia"/>
          <w:sz w:val="32"/>
          <w:szCs w:val="32"/>
        </w:rPr>
        <w:t>二、招聘专业：</w:t>
      </w:r>
    </w:p>
    <w:p w:rsidR="00EB1098" w:rsidRDefault="00EC011E">
      <w:pPr>
        <w:rPr>
          <w:rFonts w:ascii="微软雅黑" w:eastAsia="微软雅黑" w:hAnsi="微软雅黑"/>
          <w:sz w:val="32"/>
          <w:szCs w:val="32"/>
          <w:lang w:val="zh-CN"/>
        </w:rPr>
      </w:pPr>
      <w:r>
        <w:rPr>
          <w:rFonts w:ascii="微软雅黑" w:eastAsia="微软雅黑" w:hAnsi="微软雅黑" w:hint="eastAsia"/>
          <w:sz w:val="32"/>
          <w:szCs w:val="32"/>
          <w:lang w:val="zh-CN"/>
        </w:rPr>
        <w:t>1.土木工程类：公路工程、桥梁工程、隧道工程、铁路工程、城市轨道交通与地下空间工程、建筑工程、</w:t>
      </w:r>
      <w:r>
        <w:rPr>
          <w:rFonts w:ascii="微软雅黑" w:eastAsia="微软雅黑" w:hAnsi="微软雅黑" w:hint="eastAsia"/>
          <w:sz w:val="32"/>
          <w:szCs w:val="32"/>
        </w:rPr>
        <w:t>水利水电工程、港口航道</w:t>
      </w:r>
      <w:r>
        <w:rPr>
          <w:rFonts w:ascii="微软雅黑" w:eastAsia="微软雅黑" w:hAnsi="微软雅黑" w:hint="eastAsia"/>
          <w:sz w:val="32"/>
          <w:szCs w:val="32"/>
          <w:lang w:val="zh-CN"/>
        </w:rPr>
        <w:t xml:space="preserve">等； </w:t>
      </w:r>
    </w:p>
    <w:p w:rsidR="00EB1098" w:rsidRDefault="00EC011E">
      <w:pPr>
        <w:rPr>
          <w:rFonts w:ascii="微软雅黑" w:eastAsia="微软雅黑" w:hAnsi="微软雅黑"/>
          <w:sz w:val="32"/>
          <w:szCs w:val="32"/>
          <w:lang w:val="zh-CN"/>
        </w:rPr>
      </w:pPr>
      <w:r>
        <w:rPr>
          <w:rFonts w:ascii="微软雅黑" w:eastAsia="微软雅黑" w:hAnsi="微软雅黑" w:hint="eastAsia"/>
          <w:sz w:val="32"/>
          <w:szCs w:val="32"/>
          <w:lang w:val="zh-CN"/>
        </w:rPr>
        <w:t>2.市政工程类：给水排水工程、环境污水处理、建筑环境与设备工程（暖通）、建筑电气、</w:t>
      </w:r>
      <w:r>
        <w:rPr>
          <w:rFonts w:ascii="微软雅黑" w:eastAsia="微软雅黑" w:hAnsi="微软雅黑" w:hint="eastAsia"/>
          <w:sz w:val="32"/>
          <w:szCs w:val="32"/>
        </w:rPr>
        <w:t>园林绿化</w:t>
      </w:r>
      <w:r>
        <w:rPr>
          <w:rFonts w:ascii="微软雅黑" w:eastAsia="微软雅黑" w:hAnsi="微软雅黑" w:hint="eastAsia"/>
          <w:sz w:val="32"/>
          <w:szCs w:val="32"/>
          <w:lang w:val="zh-CN"/>
        </w:rPr>
        <w:t>等；</w:t>
      </w:r>
    </w:p>
    <w:p w:rsidR="00EB1098" w:rsidRDefault="00EC011E">
      <w:pPr>
        <w:rPr>
          <w:rFonts w:ascii="微软雅黑" w:eastAsia="微软雅黑" w:hAnsi="微软雅黑"/>
          <w:sz w:val="32"/>
          <w:szCs w:val="32"/>
        </w:rPr>
      </w:pPr>
      <w:r>
        <w:rPr>
          <w:rFonts w:ascii="微软雅黑" w:eastAsia="微软雅黑" w:hAnsi="微软雅黑" w:hint="eastAsia"/>
          <w:sz w:val="32"/>
          <w:szCs w:val="32"/>
          <w:lang w:val="zh-CN"/>
        </w:rPr>
        <w:lastRenderedPageBreak/>
        <w:t>3.项目管理类：工程管理、工程造价、金融投资、物资材料类、财务会计类、人力资源类、文秘类、外语类、</w:t>
      </w:r>
      <w:r>
        <w:rPr>
          <w:rFonts w:ascii="微软雅黑" w:eastAsia="微软雅黑" w:hAnsi="微软雅黑" w:hint="eastAsia"/>
          <w:sz w:val="32"/>
          <w:szCs w:val="32"/>
        </w:rPr>
        <w:t>法律类、计算机电子信息类、新闻类、党建类、保密类、档案学、；</w:t>
      </w:r>
    </w:p>
    <w:p w:rsidR="00EB1098" w:rsidRDefault="00EC011E">
      <w:pPr>
        <w:rPr>
          <w:rFonts w:ascii="微软雅黑" w:eastAsia="微软雅黑" w:hAnsi="微软雅黑"/>
          <w:sz w:val="32"/>
          <w:szCs w:val="32"/>
        </w:rPr>
      </w:pPr>
      <w:r>
        <w:rPr>
          <w:rFonts w:ascii="微软雅黑" w:eastAsia="微软雅黑" w:hAnsi="微软雅黑" w:hint="eastAsia"/>
          <w:sz w:val="32"/>
          <w:szCs w:val="32"/>
          <w:lang w:val="zh-CN"/>
        </w:rPr>
        <w:t>4.相关专业：安全工程</w:t>
      </w:r>
      <w:r>
        <w:rPr>
          <w:rFonts w:ascii="微软雅黑" w:eastAsia="微软雅黑" w:hAnsi="微软雅黑" w:hint="eastAsia"/>
          <w:sz w:val="32"/>
          <w:szCs w:val="32"/>
        </w:rPr>
        <w:t>及安全管理</w:t>
      </w:r>
      <w:r>
        <w:rPr>
          <w:rFonts w:ascii="微软雅黑" w:eastAsia="微软雅黑" w:hAnsi="微软雅黑" w:hint="eastAsia"/>
          <w:sz w:val="32"/>
          <w:szCs w:val="32"/>
          <w:lang w:val="zh-CN"/>
        </w:rPr>
        <w:t>、</w:t>
      </w:r>
      <w:r>
        <w:rPr>
          <w:rFonts w:ascii="微软雅黑" w:eastAsia="微软雅黑" w:hAnsi="微软雅黑" w:hint="eastAsia"/>
          <w:sz w:val="32"/>
          <w:szCs w:val="32"/>
        </w:rPr>
        <w:t>环保相关专业、</w:t>
      </w:r>
      <w:r>
        <w:rPr>
          <w:rFonts w:ascii="微软雅黑" w:eastAsia="微软雅黑" w:hAnsi="微软雅黑" w:hint="eastAsia"/>
          <w:sz w:val="32"/>
          <w:szCs w:val="32"/>
          <w:lang w:val="zh-CN"/>
        </w:rPr>
        <w:t>测绘工程、试验检测、机械工程、</w:t>
      </w:r>
      <w:r>
        <w:rPr>
          <w:rFonts w:ascii="微软雅黑" w:eastAsia="微软雅黑" w:hAnsi="微软雅黑" w:hint="eastAsia"/>
          <w:sz w:val="32"/>
          <w:szCs w:val="32"/>
        </w:rPr>
        <w:t>盾构技术工程；</w:t>
      </w:r>
    </w:p>
    <w:p w:rsidR="00EB1098" w:rsidRDefault="00EB1098">
      <w:pPr>
        <w:rPr>
          <w:rFonts w:ascii="微软雅黑" w:eastAsia="微软雅黑" w:hAnsi="微软雅黑"/>
          <w:color w:val="000000"/>
          <w:kern w:val="0"/>
          <w:sz w:val="32"/>
          <w:szCs w:val="32"/>
          <w:lang w:val="zh-CN"/>
        </w:rPr>
      </w:pPr>
    </w:p>
    <w:p w:rsidR="00434668" w:rsidRDefault="00434668">
      <w:pPr>
        <w:rPr>
          <w:rFonts w:ascii="微软雅黑" w:eastAsia="微软雅黑" w:hAnsi="微软雅黑" w:hint="eastAsia"/>
          <w:color w:val="000000"/>
          <w:kern w:val="0"/>
          <w:sz w:val="32"/>
          <w:szCs w:val="32"/>
          <w:lang w:val="zh-CN"/>
        </w:rPr>
      </w:pPr>
    </w:p>
    <w:p w:rsidR="00EB1098" w:rsidRDefault="00EC011E">
      <w:pPr>
        <w:rPr>
          <w:rFonts w:ascii="微软雅黑" w:eastAsia="微软雅黑" w:hAnsi="微软雅黑"/>
          <w:color w:val="000000"/>
          <w:kern w:val="0"/>
          <w:sz w:val="32"/>
          <w:szCs w:val="32"/>
          <w:lang w:val="zh-CN"/>
        </w:rPr>
      </w:pPr>
      <w:r>
        <w:rPr>
          <w:rFonts w:ascii="微软雅黑" w:eastAsia="微软雅黑" w:hAnsi="微软雅黑" w:hint="eastAsia"/>
          <w:color w:val="000000"/>
          <w:kern w:val="0"/>
          <w:sz w:val="32"/>
          <w:szCs w:val="32"/>
          <w:lang w:val="zh-CN"/>
        </w:rPr>
        <w:t>三、招聘要求：</w:t>
      </w:r>
    </w:p>
    <w:p w:rsidR="00EB1098" w:rsidRDefault="00EC011E">
      <w:pPr>
        <w:rPr>
          <w:rFonts w:ascii="微软雅黑" w:eastAsia="微软雅黑" w:hAnsi="微软雅黑"/>
          <w:color w:val="000000"/>
          <w:kern w:val="0"/>
          <w:sz w:val="32"/>
          <w:szCs w:val="32"/>
          <w:lang w:val="zh-CN"/>
        </w:rPr>
      </w:pPr>
      <w:r>
        <w:rPr>
          <w:rFonts w:ascii="微软雅黑" w:eastAsia="微软雅黑" w:hAnsi="微软雅黑" w:hint="eastAsia"/>
          <w:color w:val="000000"/>
          <w:kern w:val="0"/>
          <w:sz w:val="32"/>
          <w:szCs w:val="32"/>
          <w:lang w:val="zh-CN"/>
        </w:rPr>
        <w:t>1.具有较强的团队协作精神，听从指挥，善于沟通，思想开拓，爱岗敬业，吃苦耐劳。</w:t>
      </w:r>
    </w:p>
    <w:p w:rsidR="00EB1098" w:rsidRDefault="00EC011E">
      <w:pPr>
        <w:rPr>
          <w:rFonts w:ascii="微软雅黑" w:eastAsia="微软雅黑" w:hAnsi="微软雅黑"/>
          <w:color w:val="000000"/>
          <w:kern w:val="0"/>
          <w:sz w:val="32"/>
          <w:szCs w:val="32"/>
          <w:lang w:val="zh-CN"/>
        </w:rPr>
      </w:pPr>
      <w:r>
        <w:rPr>
          <w:rFonts w:ascii="微软雅黑" w:eastAsia="微软雅黑" w:hAnsi="微软雅黑" w:hint="eastAsia"/>
          <w:color w:val="000000"/>
          <w:kern w:val="0"/>
          <w:sz w:val="32"/>
          <w:szCs w:val="32"/>
          <w:lang w:val="zh-CN"/>
        </w:rPr>
        <w:t>2.具有较强的专业基础知识，学习成绩良好，能够独立并创造性地开展工作。</w:t>
      </w:r>
    </w:p>
    <w:p w:rsidR="00EB1098" w:rsidRDefault="00EC011E">
      <w:pPr>
        <w:rPr>
          <w:rFonts w:ascii="微软雅黑" w:eastAsia="微软雅黑" w:hAnsi="微软雅黑"/>
          <w:color w:val="000000"/>
          <w:kern w:val="0"/>
          <w:sz w:val="32"/>
          <w:szCs w:val="32"/>
          <w:lang w:val="zh-CN"/>
        </w:rPr>
      </w:pPr>
      <w:r>
        <w:rPr>
          <w:rFonts w:ascii="微软雅黑" w:eastAsia="微软雅黑" w:hAnsi="微软雅黑" w:hint="eastAsia"/>
          <w:color w:val="000000"/>
          <w:kern w:val="0"/>
          <w:sz w:val="32"/>
          <w:szCs w:val="32"/>
          <w:lang w:val="zh-CN"/>
        </w:rPr>
        <w:t>3.身体健康，适应施工企业工作环境及工作特点要求。</w:t>
      </w:r>
    </w:p>
    <w:p w:rsidR="00EB1098" w:rsidRDefault="00EC011E">
      <w:pPr>
        <w:rPr>
          <w:rFonts w:ascii="微软雅黑" w:eastAsia="微软雅黑" w:hAnsi="微软雅黑"/>
          <w:color w:val="000000"/>
          <w:kern w:val="0"/>
          <w:sz w:val="32"/>
          <w:szCs w:val="32"/>
          <w:lang w:val="zh-CN"/>
        </w:rPr>
      </w:pPr>
      <w:r>
        <w:rPr>
          <w:rFonts w:ascii="微软雅黑" w:eastAsia="微软雅黑" w:hAnsi="微软雅黑" w:hint="eastAsia"/>
          <w:color w:val="000000"/>
          <w:kern w:val="0"/>
          <w:sz w:val="32"/>
          <w:szCs w:val="32"/>
          <w:lang w:val="zh-CN"/>
        </w:rPr>
        <w:t>4.毕业时能如期取得毕业证和学位证，本科要求英语四级，</w:t>
      </w:r>
      <w:r>
        <w:rPr>
          <w:rFonts w:ascii="微软雅黑" w:eastAsia="微软雅黑" w:hAnsi="微软雅黑"/>
          <w:color w:val="000000"/>
          <w:kern w:val="0"/>
          <w:sz w:val="32"/>
          <w:szCs w:val="32"/>
          <w:lang w:val="zh-CN"/>
        </w:rPr>
        <w:t>研究生要求英语六级</w:t>
      </w:r>
      <w:r>
        <w:rPr>
          <w:rFonts w:ascii="微软雅黑" w:eastAsia="微软雅黑" w:hAnsi="微软雅黑" w:hint="eastAsia"/>
          <w:color w:val="000000"/>
          <w:kern w:val="0"/>
          <w:sz w:val="32"/>
          <w:szCs w:val="32"/>
          <w:lang w:val="zh-CN"/>
        </w:rPr>
        <w:t>。</w:t>
      </w:r>
    </w:p>
    <w:p w:rsidR="00EB1098" w:rsidRDefault="00EB1098">
      <w:pPr>
        <w:rPr>
          <w:rFonts w:ascii="微软雅黑" w:eastAsia="微软雅黑" w:hAnsi="微软雅黑"/>
          <w:color w:val="000000"/>
          <w:kern w:val="0"/>
          <w:sz w:val="32"/>
          <w:szCs w:val="32"/>
          <w:lang w:val="zh-CN"/>
        </w:rPr>
      </w:pPr>
    </w:p>
    <w:p w:rsidR="00434668" w:rsidRDefault="00434668">
      <w:pPr>
        <w:rPr>
          <w:rFonts w:ascii="微软雅黑" w:eastAsia="微软雅黑" w:hAnsi="微软雅黑"/>
          <w:color w:val="000000"/>
          <w:kern w:val="0"/>
          <w:sz w:val="32"/>
          <w:szCs w:val="32"/>
          <w:lang w:val="zh-CN"/>
        </w:rPr>
      </w:pPr>
    </w:p>
    <w:p w:rsidR="00EB1098" w:rsidRDefault="00EC011E">
      <w:pPr>
        <w:rPr>
          <w:rFonts w:ascii="微软雅黑" w:eastAsia="微软雅黑" w:hAnsi="微软雅黑"/>
          <w:color w:val="000000"/>
          <w:kern w:val="0"/>
          <w:sz w:val="32"/>
          <w:szCs w:val="32"/>
          <w:lang w:val="zh-CN"/>
        </w:rPr>
      </w:pPr>
      <w:r>
        <w:rPr>
          <w:rFonts w:ascii="微软雅黑" w:eastAsia="微软雅黑" w:hAnsi="微软雅黑" w:hint="eastAsia"/>
          <w:color w:val="000000"/>
          <w:kern w:val="0"/>
          <w:sz w:val="32"/>
          <w:szCs w:val="32"/>
          <w:lang w:val="zh-CN"/>
        </w:rPr>
        <w:t>四、应聘所需材料</w:t>
      </w:r>
    </w:p>
    <w:p w:rsidR="00EB1098" w:rsidRDefault="00EC011E">
      <w:pPr>
        <w:rPr>
          <w:rFonts w:ascii="微软雅黑" w:eastAsia="微软雅黑" w:hAnsi="微软雅黑"/>
          <w:color w:val="000000"/>
          <w:kern w:val="0"/>
          <w:sz w:val="32"/>
          <w:szCs w:val="32"/>
          <w:lang w:val="zh-CN"/>
        </w:rPr>
      </w:pPr>
      <w:r>
        <w:rPr>
          <w:rFonts w:ascii="微软雅黑" w:eastAsia="微软雅黑" w:hAnsi="微软雅黑" w:hint="eastAsia"/>
          <w:color w:val="000000"/>
          <w:kern w:val="0"/>
          <w:sz w:val="32"/>
          <w:szCs w:val="32"/>
          <w:lang w:val="zh-CN"/>
        </w:rPr>
        <w:t>个人简历、学校就业推荐表、本人成绩单原件、自荐信（包括主修课程、外语水平、计算机水平、证书及奖励、实践经历、兴趣爱好等）、有关证书复印件。</w:t>
      </w:r>
    </w:p>
    <w:p w:rsidR="00EB1098" w:rsidRDefault="00EB1098">
      <w:pPr>
        <w:rPr>
          <w:rFonts w:ascii="微软雅黑" w:eastAsia="微软雅黑" w:hAnsi="微软雅黑"/>
          <w:color w:val="000000"/>
          <w:kern w:val="0"/>
          <w:sz w:val="32"/>
          <w:szCs w:val="32"/>
          <w:lang w:val="zh-CN"/>
        </w:rPr>
      </w:pPr>
    </w:p>
    <w:p w:rsidR="00EB1098" w:rsidRDefault="00EC011E">
      <w:pPr>
        <w:rPr>
          <w:rFonts w:ascii="微软雅黑" w:eastAsia="微软雅黑" w:hAnsi="微软雅黑"/>
          <w:color w:val="000000"/>
          <w:kern w:val="0"/>
          <w:sz w:val="32"/>
          <w:szCs w:val="32"/>
          <w:lang w:val="zh-CN"/>
        </w:rPr>
      </w:pPr>
      <w:r>
        <w:rPr>
          <w:rFonts w:ascii="微软雅黑" w:eastAsia="微软雅黑" w:hAnsi="微软雅黑" w:hint="eastAsia"/>
          <w:color w:val="000000"/>
          <w:kern w:val="0"/>
          <w:sz w:val="32"/>
          <w:szCs w:val="32"/>
          <w:lang w:val="zh-CN"/>
        </w:rPr>
        <w:lastRenderedPageBreak/>
        <w:t>五、落户地址</w:t>
      </w:r>
    </w:p>
    <w:p w:rsidR="00EB1098" w:rsidRDefault="00EC011E">
      <w:pPr>
        <w:rPr>
          <w:rFonts w:ascii="微软雅黑" w:eastAsia="微软雅黑" w:hAnsi="微软雅黑"/>
          <w:color w:val="000000"/>
          <w:kern w:val="0"/>
          <w:sz w:val="32"/>
          <w:szCs w:val="32"/>
          <w:lang w:val="zh-CN"/>
        </w:rPr>
      </w:pPr>
      <w:r>
        <w:rPr>
          <w:rFonts w:ascii="微软雅黑" w:eastAsia="微软雅黑" w:hAnsi="微软雅黑" w:hint="eastAsia"/>
          <w:color w:val="000000"/>
          <w:kern w:val="0"/>
          <w:sz w:val="32"/>
          <w:szCs w:val="32"/>
          <w:lang w:val="zh-CN"/>
        </w:rPr>
        <w:t>北京、天津、武汉、重庆</w:t>
      </w:r>
    </w:p>
    <w:p w:rsidR="00EB1098" w:rsidRDefault="00EB1098">
      <w:pPr>
        <w:rPr>
          <w:rFonts w:ascii="微软雅黑" w:eastAsia="微软雅黑" w:hAnsi="微软雅黑"/>
          <w:color w:val="000000"/>
          <w:kern w:val="0"/>
          <w:sz w:val="32"/>
          <w:szCs w:val="32"/>
          <w:lang w:val="zh-CN"/>
        </w:rPr>
      </w:pPr>
    </w:p>
    <w:p w:rsidR="00EB1098" w:rsidRDefault="00EC011E">
      <w:pPr>
        <w:rPr>
          <w:rFonts w:ascii="微软雅黑" w:eastAsia="微软雅黑" w:hAnsi="微软雅黑"/>
          <w:color w:val="000000"/>
          <w:kern w:val="0"/>
          <w:sz w:val="32"/>
          <w:szCs w:val="32"/>
          <w:lang w:val="zh-CN"/>
        </w:rPr>
      </w:pPr>
      <w:r>
        <w:rPr>
          <w:rFonts w:ascii="微软雅黑" w:eastAsia="微软雅黑" w:hAnsi="微软雅黑" w:hint="eastAsia"/>
          <w:color w:val="000000"/>
          <w:kern w:val="0"/>
          <w:sz w:val="32"/>
          <w:szCs w:val="32"/>
          <w:lang w:val="zh-CN"/>
        </w:rPr>
        <w:t>六、联系方式</w:t>
      </w:r>
    </w:p>
    <w:p w:rsidR="00EB1098" w:rsidRDefault="00EC011E">
      <w:pPr>
        <w:rPr>
          <w:rFonts w:ascii="微软雅黑" w:eastAsia="微软雅黑" w:hAnsi="微软雅黑"/>
          <w:color w:val="000000"/>
          <w:kern w:val="0"/>
          <w:sz w:val="32"/>
          <w:szCs w:val="32"/>
        </w:rPr>
      </w:pPr>
      <w:r>
        <w:rPr>
          <w:rFonts w:ascii="微软雅黑" w:eastAsia="微软雅黑" w:hAnsi="微软雅黑" w:hint="eastAsia"/>
          <w:color w:val="000000"/>
          <w:kern w:val="0"/>
          <w:sz w:val="32"/>
          <w:szCs w:val="32"/>
          <w:lang w:val="zh-CN"/>
        </w:rPr>
        <w:t>局总部地址：</w:t>
      </w:r>
      <w:r>
        <w:rPr>
          <w:rFonts w:ascii="微软雅黑" w:eastAsia="微软雅黑" w:hAnsi="微软雅黑" w:hint="eastAsia"/>
          <w:color w:val="000000"/>
          <w:kern w:val="0"/>
          <w:sz w:val="32"/>
          <w:szCs w:val="32"/>
        </w:rPr>
        <w:t>北京市顺义区鑫桥中路3号院3栋中交三公局</w:t>
      </w:r>
      <w:r>
        <w:rPr>
          <w:rFonts w:ascii="微软雅黑" w:eastAsia="微软雅黑" w:hAnsi="微软雅黑" w:hint="eastAsia"/>
          <w:color w:val="000000"/>
          <w:kern w:val="0"/>
          <w:sz w:val="32"/>
          <w:szCs w:val="32"/>
          <w:lang w:val="zh-CN"/>
        </w:rPr>
        <w:t>邮编：100</w:t>
      </w:r>
      <w:r>
        <w:rPr>
          <w:rFonts w:ascii="微软雅黑" w:eastAsia="微软雅黑" w:hAnsi="微软雅黑" w:hint="eastAsia"/>
          <w:color w:val="000000"/>
          <w:kern w:val="0"/>
          <w:sz w:val="32"/>
          <w:szCs w:val="32"/>
        </w:rPr>
        <w:t>304</w:t>
      </w:r>
    </w:p>
    <w:p w:rsidR="00EB1098" w:rsidRDefault="00EC011E">
      <w:pPr>
        <w:rPr>
          <w:rFonts w:ascii="微软雅黑" w:eastAsia="微软雅黑" w:hAnsi="微软雅黑"/>
          <w:color w:val="000000"/>
          <w:kern w:val="0"/>
          <w:sz w:val="32"/>
          <w:szCs w:val="32"/>
          <w:lang w:val="zh-CN"/>
        </w:rPr>
      </w:pPr>
      <w:r>
        <w:rPr>
          <w:rFonts w:ascii="微软雅黑" w:eastAsia="微软雅黑" w:hAnsi="微软雅黑" w:hint="eastAsia"/>
          <w:color w:val="000000"/>
          <w:kern w:val="0"/>
          <w:sz w:val="32"/>
          <w:szCs w:val="32"/>
          <w:lang w:val="zh-CN"/>
        </w:rPr>
        <w:t>联系人：</w:t>
      </w:r>
      <w:proofErr w:type="gramStart"/>
      <w:r>
        <w:rPr>
          <w:rFonts w:ascii="微软雅黑" w:eastAsia="微软雅黑" w:hAnsi="微软雅黑" w:hint="eastAsia"/>
          <w:color w:val="000000"/>
          <w:kern w:val="0"/>
          <w:sz w:val="32"/>
          <w:szCs w:val="32"/>
        </w:rPr>
        <w:t>贾紫程</w:t>
      </w:r>
      <w:proofErr w:type="gramEnd"/>
    </w:p>
    <w:p w:rsidR="00EB1098" w:rsidRDefault="00EC011E">
      <w:pPr>
        <w:rPr>
          <w:rFonts w:ascii="微软雅黑" w:eastAsia="微软雅黑" w:hAnsi="微软雅黑"/>
          <w:color w:val="000000"/>
          <w:kern w:val="0"/>
          <w:sz w:val="32"/>
          <w:szCs w:val="32"/>
        </w:rPr>
      </w:pPr>
      <w:r>
        <w:rPr>
          <w:rFonts w:ascii="微软雅黑" w:eastAsia="微软雅黑" w:hAnsi="微软雅黑" w:hint="eastAsia"/>
          <w:color w:val="000000"/>
          <w:kern w:val="0"/>
          <w:sz w:val="32"/>
          <w:szCs w:val="32"/>
          <w:lang w:val="zh-CN"/>
        </w:rPr>
        <w:t>电话：010-</w:t>
      </w:r>
      <w:r>
        <w:rPr>
          <w:rFonts w:ascii="微软雅黑" w:eastAsia="微软雅黑" w:hAnsi="微软雅黑" w:hint="eastAsia"/>
          <w:color w:val="000000"/>
          <w:kern w:val="0"/>
          <w:sz w:val="32"/>
          <w:szCs w:val="32"/>
        </w:rPr>
        <w:t>81403494</w:t>
      </w:r>
    </w:p>
    <w:p w:rsidR="00EB1098" w:rsidRPr="00EC011E" w:rsidRDefault="00EC011E">
      <w:pPr>
        <w:rPr>
          <w:rFonts w:ascii="微软雅黑" w:eastAsia="微软雅黑" w:hAnsi="微软雅黑"/>
          <w:color w:val="000000"/>
          <w:kern w:val="0"/>
          <w:sz w:val="32"/>
          <w:szCs w:val="32"/>
        </w:rPr>
      </w:pPr>
      <w:r>
        <w:rPr>
          <w:rFonts w:ascii="微软雅黑" w:eastAsia="微软雅黑" w:hAnsi="微软雅黑" w:hint="eastAsia"/>
          <w:color w:val="000000"/>
          <w:kern w:val="0"/>
          <w:sz w:val="32"/>
          <w:szCs w:val="32"/>
          <w:lang w:val="zh-CN"/>
        </w:rPr>
        <w:t>电子邮箱</w:t>
      </w:r>
      <w:r w:rsidRPr="00EC011E">
        <w:rPr>
          <w:rFonts w:ascii="微软雅黑" w:eastAsia="微软雅黑" w:hAnsi="微软雅黑" w:hint="eastAsia"/>
          <w:color w:val="000000"/>
          <w:kern w:val="0"/>
          <w:sz w:val="32"/>
          <w:szCs w:val="32"/>
        </w:rPr>
        <w:t>：</w:t>
      </w:r>
      <w:r w:rsidRPr="00EC011E">
        <w:rPr>
          <w:rFonts w:ascii="微软雅黑" w:eastAsia="微软雅黑" w:hAnsi="微软雅黑"/>
          <w:color w:val="000000"/>
          <w:kern w:val="0"/>
          <w:sz w:val="32"/>
          <w:szCs w:val="32"/>
        </w:rPr>
        <w:t>sgjjob20</w:t>
      </w:r>
      <w:r>
        <w:rPr>
          <w:rFonts w:ascii="微软雅黑" w:eastAsia="微软雅黑" w:hAnsi="微软雅黑" w:hint="eastAsia"/>
          <w:color w:val="000000"/>
          <w:kern w:val="0"/>
          <w:sz w:val="32"/>
          <w:szCs w:val="32"/>
        </w:rPr>
        <w:t>20</w:t>
      </w:r>
      <w:r w:rsidRPr="00EC011E">
        <w:rPr>
          <w:rFonts w:ascii="微软雅黑" w:eastAsia="微软雅黑" w:hAnsi="微软雅黑"/>
          <w:color w:val="000000"/>
          <w:kern w:val="0"/>
          <w:sz w:val="32"/>
          <w:szCs w:val="32"/>
        </w:rPr>
        <w:t>@163.com</w:t>
      </w:r>
    </w:p>
    <w:p w:rsidR="00EB1098" w:rsidRPr="00EC011E" w:rsidRDefault="00EC011E">
      <w:pPr>
        <w:rPr>
          <w:rFonts w:ascii="微软雅黑" w:eastAsia="微软雅黑" w:hAnsi="微软雅黑"/>
          <w:color w:val="000000"/>
          <w:kern w:val="0"/>
          <w:sz w:val="32"/>
          <w:szCs w:val="32"/>
        </w:rPr>
      </w:pPr>
      <w:r>
        <w:rPr>
          <w:rFonts w:ascii="微软雅黑" w:eastAsia="微软雅黑" w:hAnsi="微软雅黑" w:hint="eastAsia"/>
          <w:color w:val="000000"/>
          <w:kern w:val="0"/>
          <w:sz w:val="32"/>
          <w:szCs w:val="32"/>
          <w:lang w:val="zh-CN"/>
        </w:rPr>
        <w:t>网址</w:t>
      </w:r>
      <w:r w:rsidRPr="00EC011E">
        <w:rPr>
          <w:rFonts w:ascii="微软雅黑" w:eastAsia="微软雅黑" w:hAnsi="微软雅黑" w:hint="eastAsia"/>
          <w:color w:val="000000"/>
          <w:kern w:val="0"/>
          <w:sz w:val="32"/>
          <w:szCs w:val="32"/>
        </w:rPr>
        <w:t>：</w:t>
      </w:r>
      <w:hyperlink r:id="rId5" w:history="1">
        <w:r w:rsidRPr="00EC011E">
          <w:rPr>
            <w:rFonts w:ascii="微软雅黑" w:eastAsia="微软雅黑" w:hAnsi="微软雅黑" w:hint="eastAsia"/>
            <w:color w:val="000000"/>
            <w:kern w:val="0"/>
            <w:sz w:val="32"/>
            <w:szCs w:val="32"/>
          </w:rPr>
          <w:t>www.zjsgj.com.cn</w:t>
        </w:r>
      </w:hyperlink>
    </w:p>
    <w:p w:rsidR="00EB1098" w:rsidRPr="00EC011E" w:rsidRDefault="00EB1098">
      <w:pPr>
        <w:rPr>
          <w:rFonts w:ascii="微软雅黑" w:eastAsia="微软雅黑" w:hAnsi="微软雅黑"/>
          <w:color w:val="000000"/>
          <w:kern w:val="0"/>
          <w:sz w:val="32"/>
          <w:szCs w:val="32"/>
        </w:rPr>
      </w:pPr>
    </w:p>
    <w:p w:rsidR="00EB1098" w:rsidRPr="00EC011E" w:rsidRDefault="00EB1098">
      <w:pPr>
        <w:rPr>
          <w:rFonts w:ascii="微软雅黑" w:eastAsia="微软雅黑" w:hAnsi="微软雅黑"/>
          <w:color w:val="000000"/>
          <w:kern w:val="0"/>
          <w:sz w:val="32"/>
          <w:szCs w:val="32"/>
        </w:rPr>
      </w:pPr>
    </w:p>
    <w:sectPr w:rsidR="00EB1098" w:rsidRPr="00EC0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84072"/>
    <w:rsid w:val="000139EA"/>
    <w:rsid w:val="00016D28"/>
    <w:rsid w:val="000415BD"/>
    <w:rsid w:val="000E6106"/>
    <w:rsid w:val="000F0A9D"/>
    <w:rsid w:val="001079C4"/>
    <w:rsid w:val="00176F69"/>
    <w:rsid w:val="002528BA"/>
    <w:rsid w:val="002901D8"/>
    <w:rsid w:val="002A2F86"/>
    <w:rsid w:val="002A5293"/>
    <w:rsid w:val="002C0C9C"/>
    <w:rsid w:val="00434668"/>
    <w:rsid w:val="004F28D4"/>
    <w:rsid w:val="00554A86"/>
    <w:rsid w:val="00592002"/>
    <w:rsid w:val="005C713A"/>
    <w:rsid w:val="00612E92"/>
    <w:rsid w:val="006437F6"/>
    <w:rsid w:val="00684072"/>
    <w:rsid w:val="006B4AD0"/>
    <w:rsid w:val="00727EA0"/>
    <w:rsid w:val="007541A7"/>
    <w:rsid w:val="007957E9"/>
    <w:rsid w:val="008667CB"/>
    <w:rsid w:val="00887B25"/>
    <w:rsid w:val="0089501B"/>
    <w:rsid w:val="008E0F5F"/>
    <w:rsid w:val="00935188"/>
    <w:rsid w:val="00984500"/>
    <w:rsid w:val="00AC76E3"/>
    <w:rsid w:val="00B17BF7"/>
    <w:rsid w:val="00B51DD7"/>
    <w:rsid w:val="00BC2808"/>
    <w:rsid w:val="00C31E56"/>
    <w:rsid w:val="00CB1D1F"/>
    <w:rsid w:val="00CC020A"/>
    <w:rsid w:val="00CE7BAE"/>
    <w:rsid w:val="00D00212"/>
    <w:rsid w:val="00DA55B7"/>
    <w:rsid w:val="00E47E6E"/>
    <w:rsid w:val="00E732A0"/>
    <w:rsid w:val="00EB1098"/>
    <w:rsid w:val="00EC011E"/>
    <w:rsid w:val="00F45CDC"/>
    <w:rsid w:val="00FC69BE"/>
    <w:rsid w:val="00FD1E2A"/>
    <w:rsid w:val="1BE05D78"/>
    <w:rsid w:val="5F5B4CDF"/>
    <w:rsid w:val="7C170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1F1E"/>
  <w15:docId w15:val="{4C06FC40-FC40-4A89-8DBA-C29684D0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jc w:val="both"/>
    </w:pPr>
    <w:rPr>
      <w:rFonts w:asciiTheme="minorHAnsi" w:hAnsiTheme="minorHAnsi"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unhideWhenUsed/>
    <w:qFormat/>
    <w:pPr>
      <w:widowControl w:val="0"/>
      <w:autoSpaceDE w:val="0"/>
      <w:autoSpaceDN w:val="0"/>
      <w:adjustRightInd w:val="0"/>
      <w:spacing w:line="288" w:lineRule="auto"/>
      <w:textAlignment w:val="center"/>
    </w:pPr>
    <w:rPr>
      <w:rFonts w:ascii="宋体" w:hAnsi="宋体" w:hint="eastAsia"/>
      <w:color w:val="000000"/>
      <w:kern w:val="0"/>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zjsgj.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303</Words>
  <Characters>1728</Characters>
  <Application>Microsoft Office Word</Application>
  <DocSecurity>0</DocSecurity>
  <Lines>14</Lines>
  <Paragraphs>4</Paragraphs>
  <ScaleCrop>false</ScaleCrop>
  <Company>CCCCLTD</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马跃</dc:creator>
  <cp:lastModifiedBy>duanj</cp:lastModifiedBy>
  <cp:revision>21</cp:revision>
  <dcterms:created xsi:type="dcterms:W3CDTF">2017-04-10T05:23:00Z</dcterms:created>
  <dcterms:modified xsi:type="dcterms:W3CDTF">2019-08-31T15:51:00Z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