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55" w:lineRule="atLeast"/>
        <w:ind w:left="0" w:right="0" w:firstLine="0"/>
        <w:jc w:val="center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val="en-US" w:eastAsia="zh-CN"/>
        </w:rPr>
        <w:t>郑州科技学院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eastAsia="zh-CN"/>
        </w:rPr>
        <w:t>财经学院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5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100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</w:rPr>
        <w:t>届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eastAsia="zh-CN"/>
        </w:rPr>
        <w:t>毕业生双选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</w:rPr>
        <w:t>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w w:val="100"/>
          <w:sz w:val="44"/>
          <w:szCs w:val="44"/>
          <w:shd w:val="clear" w:fill="FFFFFF"/>
          <w:lang w:val="en-US" w:eastAsia="zh-CN"/>
        </w:rPr>
        <w:t>邀请函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100"/>
          <w:sz w:val="44"/>
          <w:szCs w:val="44"/>
          <w:shd w:val="clear" w:fill="FFFFFF"/>
        </w:rPr>
        <w:t> 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15" w:lineRule="auto"/>
        <w:ind w:left="0" w:right="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28"/>
          <w:szCs w:val="28"/>
          <w:shd w:val="clear" w:fill="FFFFFF"/>
          <w:lang w:val="en-US" w:eastAsia="zh-CN"/>
        </w:rPr>
      </w:pP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尊敬的企事业单位领导：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4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你们好！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为满足贵单位用人之需，并</w:t>
      </w:r>
      <w:r>
        <w:rPr>
          <w:rFonts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促进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大学</w:t>
      </w:r>
      <w:r>
        <w:rPr>
          <w:rFonts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毕业生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高质量就业</w:t>
      </w:r>
      <w:r>
        <w:rPr>
          <w:rFonts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搭建校企合作、产教融合、创新育人平台</w:t>
      </w:r>
      <w:r>
        <w:rPr>
          <w:rFonts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财经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学院拟于2025年3月18日、5月20日分别举行两场“财豫未来，青春起航--经管类专业专场”线下双选会，诚邀各优质用人单位莅临我校选聘人才。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5"/>
        <w:jc w:val="left"/>
        <w:textAlignment w:val="baseline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一、财经学院2024届毕业生概况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5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财经学院2025届毕业生共1482人。其中：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5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本科1132人：财务管理253人、经济学193人、国际经济与贸易54人、电子商务501人、投资学52人、金融科技112人；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5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专科350人：大数据与会计180人、电子商务100人、国际商务37人、财富管理33人。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585"/>
        <w:jc w:val="left"/>
        <w:textAlignment w:val="baseline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二、双选会时间安排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（共计2场，上午结束后下午均可安排企业宣讲及面试）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第一场：3月18日上午9：00-12:00（郑州科技学院2#教学楼前广场）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第二场：5月20日上午9：00-12:00（郑州科技学招生就业处一站式服务大厅）</w:t>
      </w:r>
    </w:p>
    <w:p>
      <w:pPr>
        <w:pStyle w:val="2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642" w:leftChars="0" w:right="0" w:rightChars="0" w:firstLine="0" w:firstLineChars="0"/>
        <w:jc w:val="left"/>
        <w:textAlignment w:val="baseline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企业报名方式及流程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1、本次双选会采取网上（“工作啦”报名）报名方式，申请郑州科技学院财经学院“财豫未来，青春起航--经管类专业专场”双选会。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2、第一场报名时间2025年2月24日至3月14日，报名链接：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"http://air.goworkla.cn/activityDetail/activityDetail.html?type=college&amp;isMain=false&amp;mrid=67b71e63076fcd2cd5339d23&amp;goEmployerType=college"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http://air.goworkla.cn/activityDetail/activityDetail.html?type=college&amp;isMain=false&amp;mrid=67b71e63076fcd2cd5339d23&amp;goEmployerType=college</w:t>
      </w:r>
      <w:r>
        <w:rPr>
          <w:rFonts w:hint="eastAsi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第二场报名时间2025年2月24日至5月16日，报名链接：</w:t>
      </w:r>
      <w:r>
        <w:rPr>
          <w:rFonts w:hint="eastAsia"/>
          <w:lang w:val="en-US" w:eastAsia="zh-CN"/>
        </w:rPr>
        <w:t>http://air.goworkla.cn/activityDetail/activityDetail.html?type=college&amp;isMain=false&amp;mrid=67b721a2076fcd2cd533cc74&amp;goEmployerType=college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进入页面后，点击【企业参会】进入系统后按要求逐项准确填写单位信息，在线完善单位信息并提供实名认证信息，我院将及时完成资质审核，参会单位在通过资质审核后可自行登录系统选择“双选会”栏目进行报名(仅通过资质审核，未报名双选会及未通过双选会审核的用人单位谢绝参加双选会)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因展位有限，请用人单位尽快进行单位信息登记，完成报名工作。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双选会不收取任何费用，向参会单位免费提供标准展位，招聘海报由参会单位自行制作。会议期间免费提供饮水、宣传等服务。住宿自行安排，交通等费用自理。双选会当日参会企业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需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向我院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提供营业执照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复印件（纸质版）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left="0" w:right="0" w:firstLine="585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四、联系方式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right="0" w:firstLine="64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张老师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18336397833（微信同号）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right="0" w:firstLine="1920" w:firstLineChars="60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任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 xml:space="preserve">老师  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18939262625（微信同号）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 xml:space="preserve">     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left="0" w:right="0" w:firstLine="585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地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址：郑州市二七区马寨工业园学院路1号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left="0" w:right="0" w:firstLine="585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真诚欢迎，衷心感谢。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right="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left="0" w:leftChars="0" w:right="0"/>
        <w:jc w:val="left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郑州科技学院财经学院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75" w:beforeAutospacing="0" w:after="75" w:afterAutospacing="0" w:line="360" w:lineRule="auto"/>
        <w:ind w:right="0" w:firstLine="5440" w:firstLineChars="1700"/>
        <w:jc w:val="left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2025年2月19日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1693D"/>
    <w:multiLevelType w:val="singleLevel"/>
    <w:tmpl w:val="CF91693D"/>
    <w:lvl w:ilvl="0" w:tentative="0">
      <w:start w:val="3"/>
      <w:numFmt w:val="chineseCounting"/>
      <w:suff w:val="nothing"/>
      <w:lvlText w:val="%1、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MDJhMjE2ODMyNjQyZGI2ZGRjZjcyMDhmNTUyZjcifQ=="/>
  </w:docVars>
  <w:rsids>
    <w:rsidRoot w:val="00000000"/>
    <w:rsid w:val="26215995"/>
    <w:rsid w:val="2B251FD0"/>
    <w:rsid w:val="2E0C7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任飞</cp:lastModifiedBy>
  <dcterms:modified xsi:type="dcterms:W3CDTF">2025-02-24T03:08:52Z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B72B02EDA88F4C199B9A8DF064B0D318_12</vt:lpwstr>
  </property>
</Properties>
</file>