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河南速飞新能源汽车销售有限公司招聘计划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公司简介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河南速飞新能源汽车销售有限公司，位于郑州市管城区城东南路12号（城东南路与紫辰路交叉口东），位于市区主干道与航海路.长江路.南三环毗邻，交通便利，有136路.518路.80路.89路.13路.B6快速公交（城东南路和紫辰路站）等多条公交线路和地铁2号线、5号线直接到达，是河南省南环目前规模最大、设备最全吉利4S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公司始终把质量与服务作为企业生存与发展的生命线，把全方位客户满意、“6S管理”贯彻于服务全过程，严格按照科学的管理模式与规范的服务程序进行操作，本着“诚信经营、顾客至上、价值为本、人才第一”的服务宗旨及“诚信开拓、以人为本”的经营理念，用完善的质量监督与管理体系为广大客户服务，满足不同客户的多样化需求。为客户提供一流的品质服务，是河南速飞始终不懈的追求，并得到了越来越多的客户的认可和称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河南速飞吉利4S店集合了整车销售、售后服务、零件供应、信息反馈、汽车金融保险直赔、二手车置换、分期付款、装饰美容等功能。内部设有展示区、豪华客休区、儿童游乐区、阅览室、自助餐厅、茶艺室、娱乐区、网络区以及车友俱乐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公司的奋斗目标是：坚持敬客经营、服务销车的精神为顾客提供服务，坚持不懈地为提高顾客满意度而努力；致力于“吉利品牌星级服务店”建设，全方位、深层次的满足用户需求，确保为客户提供完善、优质的服务。河南速飞吉利4S店期待欢迎您的加入，共创实业的腾飞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招聘岗位如下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销售业内岗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销售顾问：薪资5000-10000（有责薪资） 可提供住宿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招聘人数：20名。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150" w:after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  <w:t>技能要求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工作认真积极，有经验优先，热爱销售工作，事业心强，敢于挑战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  <w:t>岗位职责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1、负责整车销售服务和进店客户咨询服务；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2、负责整理各个车型的销售资料和客户档案；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3、负责开拓产品的销售市场，完成各项销售指标；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4、负责挖掘客户需求，实现产品销售；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5、负责售前业务跟进及售后客户维系工作。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1、形象好，气质佳，有驾驶证、驾驶技术熟练者优先；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2、主动性强，工作态度积极，热爱汽车销售工作；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3、有较强的事业心，勇于面对挑战；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4、良好的沟通和表达能力、应变能力和解决问题的能力，心理素质佳；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5、良好的团队协作精神和客户服务意识；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6、有销售经验或市场营销专业优先。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numId w:val="0"/>
        </w:numPr>
        <w:jc w:val="center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售后服务岗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售后客服：薪资2500-3000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招聘人数：5人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150" w:afterAutospacing="0"/>
        <w:ind w:left="0" w:firstLine="0"/>
        <w:jc w:val="left"/>
        <w:rPr>
          <w:rFonts w:ascii="微软雅黑" w:hAnsi="微软雅黑" w:eastAsia="微软雅黑" w:cs="微软雅黑"/>
          <w:b/>
          <w:bCs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  <w:t>技能要求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after="15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沟通能力强，普通话标准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after="15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熟悉并了解汽车行业。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负责售后客户档案整理及销售、售后客户满意度调查。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对客户提出售后车辆的相关问题的信息反馈。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根据市场活动准备前期资料。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负责处理客户问题和相关的投诉。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对现有客户进行循环质控和跟踪回访。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能够熟练操作电脑，使用公司系统，普通话标准，有较强的应变能力、口头表达能力与沟通能力。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售后前台：薪资1500-3500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招聘人数：5人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有效贯彻公司的各类服务策略，完成各项服务指标。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ind w:left="0" w:lef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负责来店客户的售后服务接待工作，并按照流程为客户提供车辆保养、维修、增值业务等咨询及办理。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ind w:left="0" w:lef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负责修理过程的沟通与质量把关。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ind w:left="0" w:lef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负责向客户交送车辆，并结清相关账款。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5、 建立并完善客户及车辆档案，并及时更新，维护良好的客户关系。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/>
          <w:bCs/>
          <w:i w:val="0"/>
          <w:caps w:val="0"/>
          <w:color w:val="262B33"/>
          <w:spacing w:val="0"/>
          <w:kern w:val="0"/>
          <w:sz w:val="28"/>
          <w:szCs w:val="28"/>
          <w:shd w:val="clear" w:fill="FFFFFF"/>
          <w:lang w:val="en-US" w:eastAsia="zh-CN" w:bidi="ar"/>
        </w:rPr>
        <w:t>岗位要求：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1、 大专及以上学历，汽车相关专业毕业，熟悉汽车维修流程，有驾照和驾驶经验；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2、具备敏锐的商业意识，较强的应变能力、口头表达与沟通能力；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3、 具有较强的组织协调能力、冲突解决能力和实际动手能力，能熟练进行计算机操作；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4、有较强的推广和维护协调客户的能力，熟悉客户服务流程；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5、具有较强的学习能力，可快速掌握专业知识，及时开展工作；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售后技师：薪资5000-10000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招聘人数：5人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售后学徒：薪资1800（可提供住宿）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招聘人数：若干</w:t>
      </w:r>
    </w:p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岗位职责：</w:t>
      </w: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负责维修车辆故障检测与判断，并协助服务顾问向用户解释故障；</w:t>
      </w:r>
    </w:p>
    <w:p>
      <w:pPr>
        <w:numPr>
          <w:ilvl w:val="0"/>
          <w:numId w:val="4"/>
        </w:numPr>
        <w:jc w:val="left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负责根据派工单维修项目实施车辆故障排除，并对维修项目进行维修；</w:t>
      </w:r>
    </w:p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岗位要求：</w:t>
      </w:r>
    </w:p>
    <w:p>
      <w:pPr>
        <w:numPr>
          <w:ilvl w:val="0"/>
          <w:numId w:val="5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高中或中专以上学历，汽车检测与维修专业优先考虑；</w:t>
      </w:r>
    </w:p>
    <w:p>
      <w:pPr>
        <w:numPr>
          <w:ilvl w:val="0"/>
          <w:numId w:val="5"/>
        </w:numPr>
        <w:jc w:val="left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能够熟练完成对汽车故障诊断、维修和保养工作；</w:t>
      </w:r>
    </w:p>
    <w:p>
      <w:pPr>
        <w:numPr>
          <w:ilvl w:val="0"/>
          <w:numId w:val="5"/>
        </w:numPr>
        <w:jc w:val="left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有很强的学习意识，较强的团队协作能力，工作认真负责；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简历投递端口：</w:t>
      </w:r>
    </w:p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819525" cy="5038725"/>
            <wp:effectExtent l="0" t="0" r="9525" b="9525"/>
            <wp:docPr id="1" name="图片 1" descr="微信图片_2020051517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515171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联系人：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刘慧芳（152 3805 4500）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07814"/>
    <w:multiLevelType w:val="singleLevel"/>
    <w:tmpl w:val="9EA0781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2CE730E"/>
    <w:multiLevelType w:val="singleLevel"/>
    <w:tmpl w:val="32CE730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46F225A"/>
    <w:multiLevelType w:val="singleLevel"/>
    <w:tmpl w:val="446F225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7AD53"/>
    <w:multiLevelType w:val="singleLevel"/>
    <w:tmpl w:val="6017AD53"/>
    <w:lvl w:ilvl="0" w:tentative="0">
      <w:start w:val="1"/>
      <w:numFmt w:val="decimal"/>
      <w:suff w:val="space"/>
      <w:lvlText w:val="%1、"/>
      <w:lvlJc w:val="left"/>
    </w:lvl>
  </w:abstractNum>
  <w:abstractNum w:abstractNumId="4">
    <w:nsid w:val="7A50BDD8"/>
    <w:multiLevelType w:val="singleLevel"/>
    <w:tmpl w:val="7A50BD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5613"/>
    <w:rsid w:val="3DA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2020-05-15T08:15:00Z</dcterms:created>
  <dc:creator>Administrator</dc:creator>
  <cp:lastModifiedBy>Administrator</cp:lastModifiedBy>
  <dcterms:modified xsi:type="dcterms:W3CDTF">2020-05-15T09:12:44Z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