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宋体" w:hAnsi="宋体" w:cs="宋体"/>
          <w:b/>
          <w:kern w:val="0"/>
          <w:sz w:val="48"/>
          <w:szCs w:val="48"/>
        </w:rPr>
      </w:pPr>
      <w:r>
        <w:rPr>
          <w:rFonts w:hint="eastAsia" w:ascii="宋体" w:hAnsi="宋体" w:cs="宋体"/>
          <w:b/>
          <w:kern w:val="0"/>
          <w:sz w:val="48"/>
          <w:szCs w:val="48"/>
        </w:rPr>
        <w:drawing>
          <wp:inline distT="0" distB="0" distL="0" distR="0">
            <wp:extent cx="1028700" cy="552450"/>
            <wp:effectExtent l="19050" t="0" r="0" b="0"/>
            <wp:docPr id="1026" name="图片 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图片 0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jc w:val="center"/>
        <w:rPr>
          <w:rFonts w:ascii="宋体" w:hAnsi="宋体" w:cs="宋体"/>
          <w:b/>
          <w:kern w:val="0"/>
          <w:sz w:val="48"/>
          <w:szCs w:val="48"/>
        </w:rPr>
      </w:pPr>
    </w:p>
    <w:p>
      <w:pPr>
        <w:widowControl/>
        <w:jc w:val="center"/>
        <w:rPr>
          <w:rFonts w:ascii="宋体" w:hAnsi="宋体" w:cs="宋体"/>
          <w:b/>
          <w:kern w:val="0"/>
          <w:sz w:val="48"/>
          <w:szCs w:val="48"/>
        </w:rPr>
      </w:pPr>
      <w:r>
        <w:rPr>
          <w:rFonts w:hint="eastAsia" w:ascii="宋体" w:hAnsi="宋体" w:cs="宋体"/>
          <w:b/>
          <w:kern w:val="0"/>
          <w:sz w:val="48"/>
          <w:szCs w:val="48"/>
        </w:rPr>
        <w:t>中铁广州工程局集团市政环保公司</w:t>
      </w:r>
      <w:r>
        <w:rPr>
          <w:rFonts w:hint="default" w:hAnsi="宋体" w:cs="宋体"/>
          <w:b/>
          <w:kern w:val="0"/>
          <w:sz w:val="48"/>
          <w:szCs w:val="48"/>
          <w:lang w:val="en-US"/>
        </w:rPr>
        <w:t>(西安)</w:t>
      </w:r>
    </w:p>
    <w:p>
      <w:pPr>
        <w:widowControl/>
        <w:jc w:val="center"/>
        <w:rPr>
          <w:rFonts w:ascii="宋体" w:hAnsi="宋体" w:cs="宋体"/>
          <w:b/>
          <w:kern w:val="0"/>
          <w:sz w:val="48"/>
          <w:szCs w:val="48"/>
        </w:rPr>
      </w:pPr>
      <w:r>
        <w:rPr>
          <w:rFonts w:hint="eastAsia" w:ascii="宋体" w:hAnsi="宋体" w:cs="宋体"/>
          <w:b/>
          <w:kern w:val="0"/>
          <w:sz w:val="48"/>
          <w:szCs w:val="48"/>
        </w:rPr>
        <w:t>秋季校园招聘简章</w:t>
      </w:r>
    </w:p>
    <w:p>
      <w:pPr>
        <w:widowControl/>
        <w:jc w:val="left"/>
        <w:rPr>
          <w:rFonts w:ascii="宋体" w:hAnsi="宋体" w:cs="宋体"/>
          <w:kern w:val="0"/>
          <w:sz w:val="24"/>
        </w:rPr>
      </w:pPr>
    </w:p>
    <w:p>
      <w:pPr>
        <w:spacing w:line="52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bookmarkStart w:id="0" w:name="OLE_LINK1"/>
      <w:bookmarkStart w:id="1" w:name="OLE_LINK7"/>
      <w:bookmarkStart w:id="2" w:name="OLE_LINK8"/>
      <w:bookmarkStart w:id="3" w:name="OLE_LINK4"/>
      <w:bookmarkStart w:id="4" w:name="OLE_LINK5"/>
      <w:bookmarkStart w:id="5" w:name="OLE_LINK2"/>
      <w:bookmarkStart w:id="6" w:name="OLE_LINK6"/>
      <w:bookmarkStart w:id="7" w:name="OLE_LINK3"/>
      <w:r>
        <w:rPr>
          <w:rFonts w:hint="eastAsia" w:ascii="仿宋_GB2312" w:hAnsi="宋体" w:eastAsia="仿宋_GB2312"/>
          <w:sz w:val="28"/>
          <w:szCs w:val="28"/>
        </w:rPr>
        <w:t>中铁广州工程局集团市政环保工程有限公司，是世界双500强企业——中国中铁股份有限公司旗下的三级子公司，</w:t>
      </w:r>
      <w:bookmarkStart w:id="9" w:name="_GoBack"/>
      <w:bookmarkEnd w:id="9"/>
      <w:r>
        <w:rPr>
          <w:rFonts w:hint="eastAsia" w:ascii="仿宋_GB2312" w:hAnsi="宋体" w:eastAsia="仿宋_GB2312"/>
          <w:sz w:val="28"/>
          <w:szCs w:val="28"/>
        </w:rPr>
        <w:t>是中铁广州工程局集团2014年3月为贯彻落实“区域化经营，专业化发展”战略成立的西北区域的骨干性公司。公司历经三次资源整合，2017年1月，正式在陕西省西咸新区注册，2018年10月，成为第一家在西咸新区五大新城之一沣西新城入驻的中央企业。</w:t>
      </w:r>
    </w:p>
    <w:p>
      <w:pPr>
        <w:spacing w:line="52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公司历经五年的风雨与成长，实现了从分公司转型升级为子公司的华美蜕变。公司在建项目分布陕西、山西、河南、山东、甘肃、江苏等省市。目前公司已基本形成了以经营开发部为主体、五个办事处、五个片区、五个专业的经营开发网络格局。五个办事处即太原、郑州、北京、银川、济南办事处，五个片区即沣西、秦汉、西安、山西、山东五个片区；五个专业即市政、公路、城市轨道、高速铁路和房建。现因工作需要，现面向各大高校招聘所需专业应届毕业生若干名。公告如下：</w:t>
      </w:r>
    </w:p>
    <w:bookmarkEnd w:id="0"/>
    <w:bookmarkEnd w:id="1"/>
    <w:bookmarkEnd w:id="2"/>
    <w:p>
      <w:pPr>
        <w:spacing w:line="520" w:lineRule="exact"/>
        <w:ind w:firstLine="422" w:firstLineChars="150"/>
        <w:rPr>
          <w:rFonts w:ascii="仿宋_GB2312" w:hAnsi="宋体" w:eastAsia="仿宋_GB2312"/>
          <w:b/>
          <w:sz w:val="28"/>
          <w:szCs w:val="28"/>
        </w:rPr>
      </w:pPr>
      <w:bookmarkStart w:id="8" w:name="OLE_LINK9"/>
      <w:r>
        <w:rPr>
          <w:rFonts w:hint="eastAsia" w:ascii="仿宋_GB2312" w:hAnsi="宋体" w:eastAsia="仿宋_GB2312"/>
          <w:b/>
          <w:sz w:val="28"/>
          <w:szCs w:val="28"/>
        </w:rPr>
        <w:t>一、招聘专业：</w:t>
      </w:r>
    </w:p>
    <w:p>
      <w:pPr>
        <w:spacing w:line="520" w:lineRule="exact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土木类：土木工程（含铁道工程）、道路桥梁与渡河工程、工业与民用建筑、城市地下空间工程、城市轨道交通、给排水科学与工程</w:t>
      </w:r>
    </w:p>
    <w:p>
      <w:pPr>
        <w:spacing w:line="520" w:lineRule="exact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水利类：水利水电工程</w:t>
      </w:r>
    </w:p>
    <w:p>
      <w:pPr>
        <w:spacing w:line="520" w:lineRule="exact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建筑学类：建筑学、工业与民用建筑、建筑设备与环境工程</w:t>
      </w:r>
    </w:p>
    <w:p>
      <w:pPr>
        <w:spacing w:line="520" w:lineRule="exact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管理科学与工程类：工程管理、工程造价</w:t>
      </w:r>
    </w:p>
    <w:p>
      <w:pPr>
        <w:spacing w:line="520" w:lineRule="exact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测绘工程类：测绘工程</w:t>
      </w:r>
    </w:p>
    <w:p>
      <w:pPr>
        <w:spacing w:line="520" w:lineRule="exact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地质类：岩土工程</w:t>
      </w:r>
    </w:p>
    <w:p>
      <w:pPr>
        <w:spacing w:line="520" w:lineRule="exact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力学类：工程力学</w:t>
      </w:r>
    </w:p>
    <w:p>
      <w:pPr>
        <w:spacing w:line="520" w:lineRule="exact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机械类：机械设计制造及自动化、机械电子工程</w:t>
      </w:r>
    </w:p>
    <w:p>
      <w:pPr>
        <w:spacing w:line="520" w:lineRule="exact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电气类：电气工程及自动化</w:t>
      </w:r>
    </w:p>
    <w:p>
      <w:pPr>
        <w:spacing w:line="520" w:lineRule="exact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物流管理与工程类：物流工程</w:t>
      </w:r>
    </w:p>
    <w:p>
      <w:pPr>
        <w:spacing w:line="52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工商管理类：会计学、财务管理、审计学</w:t>
      </w:r>
    </w:p>
    <w:p>
      <w:pPr>
        <w:spacing w:line="52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文学及管理类：汉语言文学、法律、新闻</w:t>
      </w:r>
    </w:p>
    <w:p>
      <w:pPr>
        <w:spacing w:line="520" w:lineRule="exact"/>
        <w:ind w:firstLine="562" w:firstLineChars="200"/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二、招聘要求：</w:t>
      </w:r>
    </w:p>
    <w:p>
      <w:pPr>
        <w:spacing w:line="52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1.全日制普通高等二本及以上院校，并列入国家招生计划的2020届本科及以上学历的毕业生；</w:t>
      </w:r>
    </w:p>
    <w:p>
      <w:pPr>
        <w:spacing w:line="52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2.在校学业成绩较好，能够顺利毕业并取得相关证书；</w:t>
      </w:r>
    </w:p>
    <w:p>
      <w:pPr>
        <w:spacing w:line="52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3.身心健康，无既往病史，无不良行为记录；</w:t>
      </w:r>
    </w:p>
    <w:p>
      <w:pPr>
        <w:spacing w:line="52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4. 道德品质优秀、行为习惯良好，服从组织安排、调配；</w:t>
      </w:r>
    </w:p>
    <w:p>
      <w:pPr>
        <w:spacing w:line="52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5.中共党员、学生干部、特长生可优先。</w:t>
      </w:r>
    </w:p>
    <w:p>
      <w:pPr>
        <w:spacing w:line="520" w:lineRule="exact"/>
        <w:ind w:firstLine="562" w:firstLineChars="200"/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三、福利待遇</w:t>
      </w:r>
    </w:p>
    <w:p>
      <w:pPr>
        <w:spacing w:line="52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1.薪酬构成 基本工资+绩效工资+超额利润奖励。另分配至陕西省外工作工资上浮10%。</w:t>
      </w:r>
    </w:p>
    <w:p>
      <w:pPr>
        <w:spacing w:line="52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2.六险二金 养老保险+失业保险+工伤保险+医疗保险+大病保险+生育保险+住房公积金+企业年金。</w:t>
      </w:r>
    </w:p>
    <w:p>
      <w:pPr>
        <w:spacing w:line="52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3.休息休假 法定公休+婚假+计划生育假（产假、护理假、哺乳假）+探亲假+轮休+带薪年休假。</w:t>
      </w:r>
    </w:p>
    <w:p>
      <w:pPr>
        <w:spacing w:line="52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4.福利多多 注册证书考试补贴+高温补贴+取暖补贴+差旅补贴+健康体检+生日问候+集体活动+各类体育比赛。</w:t>
      </w:r>
    </w:p>
    <w:p>
      <w:pPr>
        <w:spacing w:line="520" w:lineRule="exact"/>
        <w:ind w:firstLine="562" w:firstLineChars="200"/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四、工作地点</w:t>
      </w:r>
    </w:p>
    <w:p>
      <w:pPr>
        <w:spacing w:line="52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陕西、山西、河南、山东、甘肃、江苏及公司其它项目所属地。</w:t>
      </w:r>
    </w:p>
    <w:p>
      <w:pPr>
        <w:spacing w:line="520" w:lineRule="exact"/>
        <w:ind w:firstLine="562" w:firstLineChars="200"/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五、联系方式</w:t>
      </w:r>
    </w:p>
    <w:p>
      <w:pPr>
        <w:spacing w:line="52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陕西省西咸新区沣西新城中铁港沣国际大厦22楼</w:t>
      </w:r>
    </w:p>
    <w:p>
      <w:pPr>
        <w:spacing w:line="52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中铁广州局市政环保公司人力资源部   029-88682100</w:t>
      </w:r>
    </w:p>
    <w:p>
      <w:pPr>
        <w:spacing w:line="52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联系人：李先生   石先生    谢女士</w:t>
      </w:r>
    </w:p>
    <w:p>
      <w:pPr>
        <w:spacing w:line="52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有意向的同学请将简历投递至邮箱：</w:t>
      </w:r>
      <w:r>
        <w:fldChar w:fldCharType="begin"/>
      </w:r>
      <w:r>
        <w:instrText xml:space="preserve"> HYPERLINK "mailto:ztgzjszhbgs@163.com" </w:instrText>
      </w:r>
      <w:r>
        <w:fldChar w:fldCharType="separate"/>
      </w:r>
      <w:r>
        <w:rPr>
          <w:rStyle w:val="9"/>
          <w:rFonts w:hint="eastAsia" w:ascii="仿宋_GB2312" w:hAnsi="宋体" w:eastAsia="仿宋_GB2312"/>
          <w:sz w:val="28"/>
          <w:szCs w:val="28"/>
        </w:rPr>
        <w:t>ztgzjszhbgs@163.com</w:t>
      </w:r>
      <w:r>
        <w:fldChar w:fldCharType="end"/>
      </w:r>
    </w:p>
    <w:p>
      <w:pPr>
        <w:spacing w:line="52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投递电子简历标题格式为“学校+专业+姓名”。</w:t>
      </w:r>
    </w:p>
    <w:p>
      <w:pPr>
        <w:spacing w:line="520" w:lineRule="exact"/>
        <w:ind w:firstLine="562" w:firstLineChars="200"/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说明：筛选完符合条件的简历之后，公司人力资源部将电话通知面试地点，进行集中面试。</w:t>
      </w:r>
    </w:p>
    <w:bookmarkEnd w:id="3"/>
    <w:bookmarkEnd w:id="4"/>
    <w:bookmarkEnd w:id="5"/>
    <w:bookmarkEnd w:id="6"/>
    <w:bookmarkEnd w:id="7"/>
    <w:bookmarkEnd w:id="8"/>
    <w:p>
      <w:pPr>
        <w:spacing w:line="52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</w:p>
    <w:sectPr>
      <w:pgSz w:w="11906" w:h="16838"/>
      <w:pgMar w:top="1440" w:right="1418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CD60CF"/>
    <w:rsid w:val="205F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iPriority w:val="1"/>
  </w:style>
  <w:style w:type="table" w:default="1" w:styleId="6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qFormat/>
    <w:uiPriority w:val="0"/>
    <w:rPr>
      <w:sz w:val="18"/>
      <w:szCs w:val="18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iPriority w:val="0"/>
    <w:rPr>
      <w:color w:val="0000FF"/>
      <w:u w:val="single"/>
    </w:rPr>
  </w:style>
  <w:style w:type="character" w:customStyle="1" w:styleId="10">
    <w:name w:val="页脚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11">
    <w:name w:val="页眉 Char"/>
    <w:basedOn w:val="7"/>
    <w:link w:val="4"/>
    <w:uiPriority w:val="0"/>
    <w:rPr>
      <w:kern w:val="2"/>
      <w:sz w:val="18"/>
      <w:szCs w:val="18"/>
    </w:rPr>
  </w:style>
  <w:style w:type="character" w:customStyle="1" w:styleId="12">
    <w:name w:val="apple-converted-space"/>
    <w:basedOn w:val="7"/>
    <w:uiPriority w:val="0"/>
  </w:style>
  <w:style w:type="character" w:customStyle="1" w:styleId="13">
    <w:name w:val="批注框文本 Char"/>
    <w:basedOn w:val="7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ED959AB-94D8-40A5-83EC-88A3131E2C1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1131</Words>
  <Characters>1189</Characters>
  <Paragraphs>41</Paragraphs>
  <TotalTime>17</TotalTime>
  <ScaleCrop>false</ScaleCrop>
  <LinksUpToDate>false</LinksUpToDate>
  <CharactersWithSpaces>1204</CharactersWithSpaces>
  <Application>WPS Office_11.1.0.8796_F1E327BC-269C-435d-A152-05C5408002CA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2019-05-22T08:17:00Z</dcterms:created>
  <dc:creator>Administrator</dc:creator>
  <cp:lastModifiedBy>76295</cp:lastModifiedBy>
  <cp:lastPrinted>2018-04-18T08:56:00Z</cp:lastPrinted>
  <dcterms:modified xsi:type="dcterms:W3CDTF">2019-09-09T08:35:19Z</dcterms:modified>
  <dc:title>陕西信兴铁路人力资源管理有限公司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2052-11.1.0.8796</vt:lpwstr>
  </property>
</Properties>
</file>