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F964" w14:textId="77777777" w:rsidR="00961134" w:rsidRPr="000B2174" w:rsidRDefault="00961134" w:rsidP="00961134">
      <w:pPr>
        <w:widowControl/>
        <w:ind w:left="-717" w:firstLine="536"/>
        <w:rPr>
          <w:rFonts w:hint="eastAsia"/>
          <w:bCs/>
          <w:color w:val="000000"/>
          <w:sz w:val="24"/>
        </w:rPr>
      </w:pPr>
      <w:r w:rsidRPr="000B2174">
        <w:rPr>
          <w:rFonts w:hint="eastAsia"/>
          <w:bCs/>
          <w:color w:val="000000"/>
          <w:sz w:val="24"/>
        </w:rPr>
        <w:t>附件</w:t>
      </w:r>
      <w:r w:rsidRPr="000B2174">
        <w:rPr>
          <w:bCs/>
          <w:color w:val="000000"/>
          <w:sz w:val="24"/>
        </w:rPr>
        <w:t>3</w:t>
      </w:r>
      <w:r w:rsidRPr="000B2174">
        <w:rPr>
          <w:rFonts w:hint="eastAsia"/>
          <w:bCs/>
          <w:color w:val="000000"/>
          <w:sz w:val="24"/>
        </w:rPr>
        <w:t>：</w:t>
      </w:r>
    </w:p>
    <w:p w14:paraId="4F933CDB" w14:textId="77777777" w:rsidR="00961134" w:rsidRDefault="00961134" w:rsidP="00961134">
      <w:pPr>
        <w:widowControl/>
        <w:jc w:val="center"/>
        <w:rPr>
          <w:rFonts w:ascii="黑体" w:eastAsia="黑体" w:cs="???????" w:hint="eastAsia"/>
          <w:b/>
          <w:bCs/>
          <w:color w:val="000000"/>
          <w:sz w:val="32"/>
          <w:szCs w:val="32"/>
        </w:rPr>
      </w:pPr>
      <w:r>
        <w:rPr>
          <w:rFonts w:ascii="黑体" w:eastAsia="黑体" w:cs="???????" w:hint="eastAsia"/>
          <w:b/>
          <w:bCs/>
          <w:color w:val="000000"/>
          <w:sz w:val="32"/>
          <w:szCs w:val="32"/>
        </w:rPr>
        <w:t>黄河交通学院</w:t>
      </w:r>
    </w:p>
    <w:p w14:paraId="5E927AFE" w14:textId="77777777" w:rsidR="00961134" w:rsidRDefault="00961134" w:rsidP="00961134">
      <w:pPr>
        <w:widowControl/>
        <w:ind w:firstLineChars="147" w:firstLine="472"/>
        <w:jc w:val="center"/>
        <w:rPr>
          <w:rFonts w:ascii="黑体" w:eastAsia="黑体" w:cs="???????"/>
          <w:b/>
          <w:bCs/>
          <w:color w:val="000000"/>
          <w:sz w:val="32"/>
          <w:szCs w:val="32"/>
        </w:rPr>
      </w:pPr>
      <w:r>
        <w:rPr>
          <w:rFonts w:ascii="黑体" w:eastAsia="黑体" w:cs="???????" w:hint="eastAsia"/>
          <w:b/>
          <w:bCs/>
          <w:color w:val="000000"/>
          <w:sz w:val="32"/>
          <w:szCs w:val="32"/>
        </w:rPr>
        <w:t>2019年校园</w:t>
      </w:r>
      <w:proofErr w:type="gramStart"/>
      <w:r>
        <w:rPr>
          <w:rFonts w:ascii="黑体" w:eastAsia="黑体" w:cs="???????" w:hint="eastAsia"/>
          <w:b/>
          <w:bCs/>
          <w:color w:val="000000"/>
          <w:sz w:val="32"/>
          <w:szCs w:val="32"/>
        </w:rPr>
        <w:t>双选会招聘</w:t>
      </w:r>
      <w:proofErr w:type="gramEnd"/>
      <w:r>
        <w:rPr>
          <w:rFonts w:ascii="黑体" w:eastAsia="黑体" w:cs="???????" w:hint="eastAsia"/>
          <w:b/>
          <w:bCs/>
          <w:color w:val="000000"/>
          <w:sz w:val="32"/>
          <w:szCs w:val="32"/>
        </w:rPr>
        <w:t>单位到校路线图</w:t>
      </w:r>
    </w:p>
    <w:p w14:paraId="34854F85" w14:textId="77777777"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 w:hint="eastAsia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路线说明：</w:t>
      </w:r>
    </w:p>
    <w:p w14:paraId="794874B5" w14:textId="77777777"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 w:hint="eastAsia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一、郑州以外单位请按以下路线行走：</w:t>
      </w:r>
    </w:p>
    <w:p w14:paraId="6BB24A53" w14:textId="77777777"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 w:hint="eastAsia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驾车</w:t>
      </w:r>
      <w:proofErr w:type="gramStart"/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沿郑焦晋</w:t>
      </w:r>
      <w:proofErr w:type="gramEnd"/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高速至小徐岗（武陟）站下，沿迎宾大道按指示牌指引南行即到。</w:t>
      </w:r>
    </w:p>
    <w:p w14:paraId="31DA34AF" w14:textId="77777777"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 w:hint="eastAsia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二、郑州市单位请按以下路线行走：</w:t>
      </w:r>
    </w:p>
    <w:p w14:paraId="1B23F205" w14:textId="77777777"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 w:hint="eastAsia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驾车</w:t>
      </w:r>
      <w:proofErr w:type="gramStart"/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沿连霍</w:t>
      </w:r>
      <w:proofErr w:type="gramEnd"/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高速和郑州西绕城高速交汇处</w:t>
      </w:r>
      <w:proofErr w:type="gramStart"/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转郑云</w:t>
      </w:r>
      <w:proofErr w:type="gramEnd"/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高速（焦作武陟方向）向北过桃花峪大桥至</w:t>
      </w:r>
      <w:proofErr w:type="gramStart"/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嘉应观站下</w:t>
      </w:r>
      <w:proofErr w:type="gramEnd"/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，向西至迎宾大道按指示牌指引北行即到。（见下图）</w:t>
      </w:r>
    </w:p>
    <w:p w14:paraId="4D08787E" w14:textId="77777777"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 w:hint="eastAsia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三、乘坐郑焦轻轨列车到校：</w:t>
      </w:r>
    </w:p>
    <w:p w14:paraId="590348F9" w14:textId="77777777"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 w:hint="eastAsia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在郑州火车站乘坐郑焦轻轨列车到武陟东下车乘坐3路公交车到黄河交通学院站下即到。（温馨提示：请提前一天购票）</w:t>
      </w:r>
    </w:p>
    <w:p w14:paraId="6E135212" w14:textId="77777777"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 w:hint="eastAsia"/>
          <w:color w:val="000000"/>
          <w:sz w:val="28"/>
          <w:szCs w:val="28"/>
        </w:rPr>
      </w:pPr>
    </w:p>
    <w:p w14:paraId="76405FAB" w14:textId="745048ED" w:rsidR="00961134" w:rsidRPr="004F06D2" w:rsidRDefault="00961134" w:rsidP="00961134">
      <w:pPr>
        <w:jc w:val="center"/>
        <w:rPr>
          <w:rFonts w:ascii="仿宋" w:eastAsia="仿宋" w:hAnsi="仿宋" w:hint="eastAsia"/>
          <w:color w:val="000000"/>
        </w:rPr>
      </w:pPr>
      <w:r w:rsidRPr="004F06D2">
        <w:rPr>
          <w:rFonts w:ascii="仿宋" w:eastAsia="仿宋" w:hAnsi="仿宋"/>
          <w:noProof/>
          <w:color w:val="000000"/>
        </w:rPr>
        <w:drawing>
          <wp:inline distT="0" distB="0" distL="0" distR="0" wp14:anchorId="28CBBE65" wp14:editId="08C47885">
            <wp:extent cx="4572000" cy="4333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B0277" w14:textId="7C815A2C" w:rsidR="0021402A" w:rsidRPr="00961134" w:rsidRDefault="00961134">
      <w:pPr>
        <w:rPr>
          <w:rFonts w:ascii="仿宋" w:eastAsia="仿宋" w:hAnsi="仿宋" w:hint="eastAsia"/>
          <w:color w:val="000000"/>
          <w:sz w:val="28"/>
          <w:szCs w:val="28"/>
        </w:rPr>
      </w:pPr>
      <w:r w:rsidRPr="004F06D2">
        <w:rPr>
          <w:rFonts w:ascii="仿宋" w:eastAsia="仿宋" w:hAnsi="仿宋" w:hint="eastAsia"/>
          <w:color w:val="000000"/>
          <w:sz w:val="28"/>
          <w:szCs w:val="28"/>
        </w:rPr>
        <w:t>备注: 黄河交通学院西校区（尚德校区）</w:t>
      </w:r>
      <w:bookmarkStart w:id="0" w:name="_GoBack"/>
      <w:bookmarkEnd w:id="0"/>
    </w:p>
    <w:sectPr w:rsidR="0021402A" w:rsidRPr="009611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A8954" w14:textId="77777777" w:rsidR="00D13863" w:rsidRDefault="00D13863" w:rsidP="00961134">
      <w:r>
        <w:separator/>
      </w:r>
    </w:p>
  </w:endnote>
  <w:endnote w:type="continuationSeparator" w:id="0">
    <w:p w14:paraId="7880DF2B" w14:textId="77777777" w:rsidR="00D13863" w:rsidRDefault="00D13863" w:rsidP="0096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Arial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F2A4" w14:textId="77777777" w:rsidR="00D13863" w:rsidRDefault="00D13863" w:rsidP="00961134">
      <w:r>
        <w:separator/>
      </w:r>
    </w:p>
  </w:footnote>
  <w:footnote w:type="continuationSeparator" w:id="0">
    <w:p w14:paraId="2DDA92B4" w14:textId="77777777" w:rsidR="00D13863" w:rsidRDefault="00D13863" w:rsidP="0096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DD"/>
    <w:rsid w:val="0021402A"/>
    <w:rsid w:val="005A61DD"/>
    <w:rsid w:val="00703F83"/>
    <w:rsid w:val="00961134"/>
    <w:rsid w:val="00D1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A984B"/>
  <w15:chartTrackingRefBased/>
  <w15:docId w15:val="{AEF6EFD0-AA17-41DA-9475-A1FCBFC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11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1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2019-10-15T00:54:00Z</dcterms:created>
  <dcterms:modified xsi:type="dcterms:W3CDTF">2019-10-15T00:54:00Z</dcterms:modified>
</cp:coreProperties>
</file>