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33333"/>
          <w:spacing w:val="0"/>
          <w:sz w:val="18"/>
          <w:szCs w:val="18"/>
        </w:rPr>
      </w:pPr>
      <w:r>
        <w:rPr>
          <w:rFonts w:hint="default" w:ascii="方正小标宋简体" w:hAnsi="方正小标宋简体" w:eastAsia="方正小标宋简体" w:cs="方正小标宋简体"/>
          <w:i w:val="0"/>
          <w:caps w:val="0"/>
          <w:color w:val="333333"/>
          <w:spacing w:val="0"/>
          <w:sz w:val="43"/>
          <w:szCs w:val="43"/>
          <w:shd w:val="clear" w:fill="FFFFFF"/>
        </w:rPr>
        <w:t>      </w:t>
      </w:r>
      <w:r>
        <w:rPr>
          <w:rFonts w:hint="default" w:ascii="方正小标宋简体" w:hAnsi="方正小标宋简体" w:eastAsia="方正小标宋简体" w:cs="方正小标宋简体"/>
          <w:b/>
          <w:bCs/>
          <w:i w:val="0"/>
          <w:caps w:val="0"/>
          <w:color w:val="333333"/>
          <w:spacing w:val="0"/>
          <w:sz w:val="44"/>
          <w:szCs w:val="44"/>
          <w:shd w:val="clear" w:fill="FFFFFF"/>
        </w:rPr>
        <w:t>   </w:t>
      </w:r>
      <w:r>
        <w:rPr>
          <w:rFonts w:hint="eastAsia" w:ascii="黑体" w:hAnsi="黑体" w:eastAsia="黑体" w:cs="黑体"/>
          <w:b/>
          <w:bCs/>
          <w:i w:val="0"/>
          <w:caps w:val="0"/>
          <w:color w:val="333333"/>
          <w:spacing w:val="0"/>
          <w:sz w:val="44"/>
          <w:szCs w:val="44"/>
          <w:shd w:val="clear" w:fill="FFFFFF"/>
        </w:rPr>
        <w:t>中国</w:t>
      </w:r>
      <w:r>
        <w:rPr>
          <w:rFonts w:hint="eastAsia" w:ascii="黑体" w:hAnsi="黑体" w:eastAsia="黑体" w:cs="黑体"/>
          <w:b/>
          <w:bCs/>
          <w:i w:val="0"/>
          <w:caps w:val="0"/>
          <w:color w:val="333333"/>
          <w:spacing w:val="0"/>
          <w:sz w:val="44"/>
          <w:szCs w:val="44"/>
          <w:shd w:val="clear" w:fill="FFFFFF"/>
          <w:lang w:eastAsia="zh-CN"/>
        </w:rPr>
        <w:t>六</w:t>
      </w:r>
      <w:r>
        <w:rPr>
          <w:rFonts w:hint="eastAsia" w:ascii="黑体" w:hAnsi="黑体" w:eastAsia="黑体" w:cs="黑体"/>
          <w:b/>
          <w:bCs/>
          <w:i w:val="0"/>
          <w:caps w:val="0"/>
          <w:color w:val="333333"/>
          <w:spacing w:val="0"/>
          <w:sz w:val="44"/>
          <w:szCs w:val="44"/>
          <w:shd w:val="clear" w:fill="FFFFFF"/>
        </w:rPr>
        <w:t>冶</w:t>
      </w:r>
      <w:r>
        <w:rPr>
          <w:rFonts w:hint="eastAsia" w:ascii="黑体" w:hAnsi="黑体" w:eastAsia="黑体" w:cs="黑体"/>
          <w:b/>
          <w:bCs/>
          <w:i w:val="0"/>
          <w:caps w:val="0"/>
          <w:color w:val="333333"/>
          <w:spacing w:val="0"/>
          <w:sz w:val="44"/>
          <w:szCs w:val="44"/>
          <w:shd w:val="clear" w:fill="FFFFFF"/>
          <w:lang w:val="en-US" w:eastAsia="zh-CN"/>
        </w:rPr>
        <w:t>2020届毕业生</w:t>
      </w:r>
      <w:r>
        <w:rPr>
          <w:rFonts w:hint="eastAsia" w:ascii="黑体" w:hAnsi="黑体" w:eastAsia="黑体" w:cs="黑体"/>
          <w:b/>
          <w:bCs/>
          <w:i w:val="0"/>
          <w:caps w:val="0"/>
          <w:color w:val="333333"/>
          <w:spacing w:val="0"/>
          <w:sz w:val="44"/>
          <w:szCs w:val="44"/>
          <w:shd w:val="clear" w:fill="FFFFFF"/>
        </w:rPr>
        <w:t>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Fonts w:hint="eastAsia" w:ascii="宋体" w:hAnsi="宋体" w:eastAsia="宋体" w:cs="宋体"/>
          <w:b/>
          <w:bCs w:val="0"/>
          <w:i w:val="0"/>
          <w:caps w:val="0"/>
          <w:color w:val="333333"/>
          <w:spacing w:val="0"/>
          <w:sz w:val="32"/>
          <w:szCs w:val="32"/>
        </w:rPr>
      </w:pPr>
      <w:r>
        <w:rPr>
          <w:rStyle w:val="5"/>
          <w:rFonts w:hint="eastAsia" w:ascii="宋体" w:hAnsi="宋体" w:eastAsia="宋体" w:cs="宋体"/>
          <w:b/>
          <w:bCs w:val="0"/>
          <w:i w:val="0"/>
          <w:caps w:val="0"/>
          <w:color w:val="333333"/>
          <w:spacing w:val="0"/>
          <w:sz w:val="32"/>
          <w:szCs w:val="32"/>
          <w:shd w:val="clear" w:fill="FFFFFF"/>
        </w:rPr>
        <w:t>一、公司简介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中国</w:t>
      </w:r>
      <w:r>
        <w:rPr>
          <w:rFonts w:hint="eastAsia" w:ascii="仿宋" w:hAnsi="仿宋" w:eastAsia="仿宋" w:cs="仿宋"/>
          <w:i w:val="0"/>
          <w:caps w:val="0"/>
          <w:color w:val="333333"/>
          <w:spacing w:val="0"/>
          <w:sz w:val="32"/>
          <w:szCs w:val="32"/>
          <w:shd w:val="clear" w:fill="FFFFFF"/>
          <w:lang w:eastAsia="zh-CN"/>
        </w:rPr>
        <w:t>有色金属工业第六冶金建设有限公司</w:t>
      </w:r>
      <w:r>
        <w:rPr>
          <w:rFonts w:hint="eastAsia" w:ascii="仿宋" w:hAnsi="仿宋" w:eastAsia="仿宋" w:cs="仿宋"/>
          <w:i w:val="0"/>
          <w:caps w:val="0"/>
          <w:color w:val="333333"/>
          <w:spacing w:val="0"/>
          <w:sz w:val="32"/>
          <w:szCs w:val="32"/>
          <w:shd w:val="clear" w:fill="FFFFFF"/>
        </w:rPr>
        <w:t>（简称“中国</w:t>
      </w:r>
      <w:r>
        <w:rPr>
          <w:rFonts w:hint="eastAsia" w:ascii="仿宋" w:hAnsi="仿宋" w:eastAsia="仿宋" w:cs="仿宋"/>
          <w:i w:val="0"/>
          <w:caps w:val="0"/>
          <w:color w:val="333333"/>
          <w:spacing w:val="0"/>
          <w:sz w:val="32"/>
          <w:szCs w:val="32"/>
          <w:shd w:val="clear" w:fill="FFFFFF"/>
          <w:lang w:eastAsia="zh-CN"/>
        </w:rPr>
        <w:t>六</w:t>
      </w:r>
      <w:r>
        <w:rPr>
          <w:rFonts w:hint="eastAsia" w:ascii="仿宋" w:hAnsi="仿宋" w:eastAsia="仿宋" w:cs="仿宋"/>
          <w:i w:val="0"/>
          <w:caps w:val="0"/>
          <w:color w:val="333333"/>
          <w:spacing w:val="0"/>
          <w:sz w:val="32"/>
          <w:szCs w:val="32"/>
          <w:shd w:val="clear" w:fill="FFFFFF"/>
        </w:rPr>
        <w:t>冶”）</w:t>
      </w:r>
      <w:r>
        <w:rPr>
          <w:rFonts w:hint="eastAsia" w:ascii="仿宋" w:hAnsi="仿宋" w:eastAsia="仿宋" w:cs="仿宋"/>
          <w:i w:val="0"/>
          <w:caps w:val="0"/>
          <w:color w:val="333333"/>
          <w:spacing w:val="0"/>
          <w:sz w:val="32"/>
          <w:szCs w:val="32"/>
          <w:shd w:val="clear" w:fill="FFFFFF"/>
          <w:lang w:eastAsia="zh-CN"/>
        </w:rPr>
        <w:t>成立于</w:t>
      </w:r>
      <w:r>
        <w:rPr>
          <w:rFonts w:hint="eastAsia" w:ascii="仿宋" w:hAnsi="仿宋" w:eastAsia="仿宋" w:cs="仿宋"/>
          <w:i w:val="0"/>
          <w:caps w:val="0"/>
          <w:color w:val="333333"/>
          <w:spacing w:val="0"/>
          <w:sz w:val="32"/>
          <w:szCs w:val="32"/>
          <w:shd w:val="clear" w:fill="FFFFFF"/>
          <w:lang w:val="en-US" w:eastAsia="zh-CN"/>
        </w:rPr>
        <w:t>1963年，总部位于郑州市，</w:t>
      </w:r>
      <w:r>
        <w:rPr>
          <w:rFonts w:hint="eastAsia" w:ascii="仿宋" w:hAnsi="仿宋" w:eastAsia="仿宋" w:cs="仿宋"/>
          <w:i w:val="0"/>
          <w:caps w:val="0"/>
          <w:color w:val="333333"/>
          <w:spacing w:val="0"/>
          <w:sz w:val="32"/>
          <w:szCs w:val="32"/>
          <w:shd w:val="clear" w:fill="FFFFFF"/>
        </w:rPr>
        <w:t>是上市企业中</w:t>
      </w:r>
      <w:r>
        <w:rPr>
          <w:rFonts w:hint="eastAsia" w:ascii="仿宋" w:hAnsi="仿宋" w:eastAsia="仿宋" w:cs="仿宋"/>
          <w:i w:val="0"/>
          <w:caps w:val="0"/>
          <w:color w:val="333333"/>
          <w:spacing w:val="0"/>
          <w:sz w:val="32"/>
          <w:szCs w:val="32"/>
          <w:shd w:val="clear" w:fill="FFFFFF"/>
          <w:lang w:eastAsia="zh-CN"/>
        </w:rPr>
        <w:t>铝国际工程股份有限公司</w:t>
      </w:r>
      <w:r>
        <w:rPr>
          <w:rFonts w:hint="eastAsia" w:ascii="仿宋" w:hAnsi="仿宋" w:eastAsia="仿宋" w:cs="仿宋"/>
          <w:i w:val="0"/>
          <w:caps w:val="0"/>
          <w:color w:val="333333"/>
          <w:spacing w:val="0"/>
          <w:sz w:val="32"/>
          <w:szCs w:val="32"/>
          <w:shd w:val="clear" w:fill="FFFFFF"/>
        </w:rPr>
        <w:t>控股子公司，隶属于世界500强企业</w:t>
      </w:r>
      <w:r>
        <w:rPr>
          <w:rFonts w:hint="eastAsia" w:ascii="仿宋" w:hAnsi="仿宋" w:eastAsia="仿宋" w:cs="仿宋"/>
          <w:i w:val="0"/>
          <w:caps w:val="0"/>
          <w:color w:val="333333"/>
          <w:spacing w:val="0"/>
          <w:sz w:val="32"/>
          <w:szCs w:val="32"/>
          <w:shd w:val="clear" w:fill="FFFFFF"/>
          <w:lang w:eastAsia="zh-CN"/>
        </w:rPr>
        <w:t>、大型央企</w:t>
      </w:r>
      <w:r>
        <w:rPr>
          <w:rFonts w:hint="eastAsia" w:ascii="仿宋" w:hAnsi="仿宋" w:eastAsia="仿宋" w:cs="仿宋"/>
          <w:i w:val="0"/>
          <w:caps w:val="0"/>
          <w:color w:val="333333"/>
          <w:spacing w:val="0"/>
          <w:sz w:val="32"/>
          <w:szCs w:val="32"/>
          <w:shd w:val="clear" w:fill="FFFFFF"/>
        </w:rPr>
        <w:t>中国</w:t>
      </w:r>
      <w:r>
        <w:rPr>
          <w:rFonts w:hint="eastAsia" w:ascii="仿宋" w:hAnsi="仿宋" w:eastAsia="仿宋" w:cs="仿宋"/>
          <w:i w:val="0"/>
          <w:caps w:val="0"/>
          <w:color w:val="333333"/>
          <w:spacing w:val="0"/>
          <w:sz w:val="32"/>
          <w:szCs w:val="32"/>
          <w:shd w:val="clear" w:fill="FFFFFF"/>
          <w:lang w:eastAsia="zh-CN"/>
        </w:rPr>
        <w:t>铝业集团有限公司</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tl w:val="0"/>
          <w:lang w:val="zh-CN" w:eastAsia="zh-CN"/>
        </w:rPr>
        <w:t>以工程总承包施工为主，涵盖装备制造、房地产、矿山建设及资源开发、资本项目及海外项目运作、物资贸易等业务板块的多元化经营企业，取得国家级技术中心资格，荣膺中国综合实力500强建安企业，</w:t>
      </w:r>
      <w:r>
        <w:rPr>
          <w:rFonts w:hint="eastAsia" w:ascii="仿宋" w:hAnsi="仿宋" w:eastAsia="仿宋" w:cs="仿宋"/>
          <w:i w:val="0"/>
          <w:caps w:val="0"/>
          <w:color w:val="333333"/>
          <w:spacing w:val="0"/>
          <w:sz w:val="32"/>
          <w:szCs w:val="32"/>
          <w:shd w:val="clear" w:fill="FFFFFF"/>
        </w:rPr>
        <w:t>注册资本金25亿元。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Style w:val="5"/>
          <w:rFonts w:hint="eastAsia" w:ascii="楷体" w:hAnsi="楷体" w:eastAsia="楷体" w:cs="楷体"/>
          <w:i w:val="0"/>
          <w:caps w:val="0"/>
          <w:color w:val="333333"/>
          <w:spacing w:val="0"/>
          <w:sz w:val="32"/>
          <w:szCs w:val="32"/>
          <w:shd w:val="clear" w:fill="FFFFFF"/>
        </w:rPr>
        <w:t>【施工资质</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Pr>
        <w:t>建筑工程施工总承包特级、冶炼工程施工总承包</w:t>
      </w:r>
      <w:r>
        <w:rPr>
          <w:rFonts w:hint="eastAsia" w:ascii="仿宋" w:hAnsi="仿宋" w:eastAsia="仿宋" w:cs="仿宋"/>
          <w:i w:val="0"/>
          <w:caps w:val="0"/>
          <w:color w:val="333333"/>
          <w:spacing w:val="0"/>
          <w:sz w:val="32"/>
          <w:szCs w:val="32"/>
          <w:shd w:val="clear" w:fill="FFFFFF"/>
          <w:lang w:eastAsia="zh-CN"/>
        </w:rPr>
        <w:t>一</w:t>
      </w:r>
      <w:r>
        <w:rPr>
          <w:rFonts w:hint="eastAsia" w:ascii="仿宋" w:hAnsi="仿宋" w:eastAsia="仿宋" w:cs="仿宋"/>
          <w:i w:val="0"/>
          <w:caps w:val="0"/>
          <w:color w:val="333333"/>
          <w:spacing w:val="0"/>
          <w:sz w:val="32"/>
          <w:szCs w:val="32"/>
          <w:shd w:val="clear" w:fill="FFFFFF"/>
        </w:rPr>
        <w:t>级</w:t>
      </w:r>
      <w:r>
        <w:rPr>
          <w:rFonts w:hint="eastAsia" w:ascii="仿宋" w:hAnsi="仿宋" w:eastAsia="仿宋" w:cs="仿宋"/>
          <w:i w:val="0"/>
          <w:caps w:val="0"/>
          <w:color w:val="333333"/>
          <w:spacing w:val="0"/>
          <w:sz w:val="32"/>
          <w:szCs w:val="32"/>
          <w:shd w:val="clear" w:fill="FFFFFF"/>
          <w:lang w:eastAsia="zh-CN"/>
        </w:rPr>
        <w:t>资质、公路工程施工总承包一级资质、</w:t>
      </w:r>
      <w:r>
        <w:rPr>
          <w:rFonts w:hint="eastAsia" w:ascii="仿宋" w:hAnsi="仿宋" w:eastAsia="仿宋" w:cs="仿宋"/>
          <w:i w:val="0"/>
          <w:caps w:val="0"/>
          <w:color w:val="333333"/>
          <w:spacing w:val="0"/>
          <w:sz w:val="32"/>
          <w:szCs w:val="32"/>
          <w:shd w:val="clear" w:fill="FFFFFF"/>
        </w:rPr>
        <w:t>市政公用工程施工总承包</w:t>
      </w:r>
      <w:r>
        <w:rPr>
          <w:rFonts w:hint="eastAsia" w:ascii="仿宋" w:hAnsi="仿宋" w:eastAsia="仿宋" w:cs="仿宋"/>
          <w:i w:val="0"/>
          <w:caps w:val="0"/>
          <w:color w:val="333333"/>
          <w:spacing w:val="0"/>
          <w:sz w:val="32"/>
          <w:szCs w:val="32"/>
          <w:shd w:val="clear" w:fill="FFFFFF"/>
          <w:lang w:eastAsia="zh-CN"/>
        </w:rPr>
        <w:t>一</w:t>
      </w:r>
      <w:r>
        <w:rPr>
          <w:rFonts w:hint="eastAsia" w:ascii="仿宋" w:hAnsi="仿宋" w:eastAsia="仿宋" w:cs="仿宋"/>
          <w:i w:val="0"/>
          <w:caps w:val="0"/>
          <w:color w:val="333333"/>
          <w:spacing w:val="0"/>
          <w:sz w:val="32"/>
          <w:szCs w:val="32"/>
          <w:shd w:val="clear" w:fill="FFFFFF"/>
        </w:rPr>
        <w:t>级资质、机电工程施工总承包一级资质、</w:t>
      </w:r>
      <w:r>
        <w:rPr>
          <w:rFonts w:hint="eastAsia" w:ascii="仿宋" w:hAnsi="仿宋" w:eastAsia="仿宋" w:cs="仿宋"/>
          <w:i w:val="0"/>
          <w:caps w:val="0"/>
          <w:color w:val="333333"/>
          <w:spacing w:val="0"/>
          <w:sz w:val="32"/>
          <w:szCs w:val="32"/>
          <w:shd w:val="clear" w:fill="FFFFFF"/>
          <w:lang w:eastAsia="zh-CN"/>
        </w:rPr>
        <w:t>矿山工程施工总承包一级资质、</w:t>
      </w:r>
      <w:r>
        <w:rPr>
          <w:rFonts w:hint="eastAsia" w:ascii="仿宋" w:hAnsi="仿宋" w:eastAsia="仿宋" w:cs="仿宋"/>
          <w:i w:val="0"/>
          <w:caps w:val="0"/>
          <w:color w:val="333333"/>
          <w:spacing w:val="0"/>
          <w:sz w:val="32"/>
          <w:szCs w:val="32"/>
          <w:shd w:val="clear" w:fill="FFFFFF"/>
        </w:rPr>
        <w:t>钢结构工程施工专业承包一级资质、化工石油工程施工总承包</w:t>
      </w:r>
      <w:r>
        <w:rPr>
          <w:rFonts w:hint="eastAsia" w:ascii="仿宋" w:hAnsi="仿宋" w:eastAsia="仿宋" w:cs="仿宋"/>
          <w:i w:val="0"/>
          <w:caps w:val="0"/>
          <w:color w:val="333333"/>
          <w:spacing w:val="0"/>
          <w:sz w:val="32"/>
          <w:szCs w:val="32"/>
          <w:shd w:val="clear" w:fill="FFFFFF"/>
          <w:lang w:eastAsia="zh-CN"/>
        </w:rPr>
        <w:t>贰级</w:t>
      </w:r>
      <w:r>
        <w:rPr>
          <w:rFonts w:hint="eastAsia" w:ascii="仿宋" w:hAnsi="仿宋" w:eastAsia="仿宋" w:cs="仿宋"/>
          <w:i w:val="0"/>
          <w:caps w:val="0"/>
          <w:color w:val="333333"/>
          <w:spacing w:val="0"/>
          <w:sz w:val="32"/>
          <w:szCs w:val="32"/>
          <w:shd w:val="clear" w:fill="FFFFFF"/>
        </w:rPr>
        <w:t>资质、</w:t>
      </w:r>
      <w:r>
        <w:rPr>
          <w:rFonts w:hint="eastAsia" w:ascii="仿宋" w:hAnsi="仿宋" w:eastAsia="仿宋" w:cs="仿宋"/>
          <w:i w:val="0"/>
          <w:caps w:val="0"/>
          <w:color w:val="333333"/>
          <w:spacing w:val="0"/>
          <w:sz w:val="32"/>
          <w:szCs w:val="32"/>
          <w:shd w:val="clear" w:fill="FFFFFF"/>
          <w:lang w:eastAsia="zh-CN"/>
        </w:rPr>
        <w:t>水利水电工程施工总承包贰</w:t>
      </w:r>
      <w:r>
        <w:rPr>
          <w:rFonts w:hint="eastAsia" w:ascii="仿宋" w:hAnsi="仿宋" w:eastAsia="仿宋" w:cs="仿宋"/>
          <w:i w:val="0"/>
          <w:caps w:val="0"/>
          <w:color w:val="333333"/>
          <w:spacing w:val="0"/>
          <w:sz w:val="32"/>
          <w:szCs w:val="32"/>
          <w:shd w:val="clear" w:fill="FFFFFF"/>
        </w:rPr>
        <w:t>级资质、</w:t>
      </w:r>
      <w:r>
        <w:rPr>
          <w:rFonts w:hint="eastAsia" w:ascii="仿宋" w:hAnsi="仿宋" w:eastAsia="仿宋" w:cs="仿宋"/>
          <w:i w:val="0"/>
          <w:caps w:val="0"/>
          <w:color w:val="333333"/>
          <w:spacing w:val="0"/>
          <w:sz w:val="32"/>
          <w:szCs w:val="32"/>
          <w:shd w:val="clear" w:fill="FFFFFF"/>
          <w:lang w:eastAsia="zh-CN"/>
        </w:rPr>
        <w:t>电力工程施工总承包贰级资质</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输变电工程专业承包贰级资质</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tl w:val="0"/>
          <w:lang w:val="zh-CN" w:eastAsia="zh-CN"/>
        </w:rPr>
        <w:t>炉窑等十几项一类专业承包资质，经国家商务部核准具有对外工程总承包经营资格。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lang w:eastAsia="zh-CN"/>
        </w:rPr>
      </w:pPr>
      <w:r>
        <w:rPr>
          <w:rStyle w:val="5"/>
          <w:rFonts w:hint="eastAsia" w:ascii="楷体" w:hAnsi="楷体" w:eastAsia="楷体" w:cs="楷体"/>
          <w:i w:val="0"/>
          <w:caps w:val="0"/>
          <w:color w:val="333333"/>
          <w:spacing w:val="0"/>
          <w:sz w:val="32"/>
          <w:szCs w:val="32"/>
          <w:shd w:val="clear" w:fill="FFFFFF"/>
        </w:rPr>
        <w:t>【设计资质</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Pr>
        <w:t>建筑行业（建筑</w:t>
      </w:r>
      <w:r>
        <w:rPr>
          <w:rFonts w:hint="eastAsia" w:ascii="仿宋" w:hAnsi="仿宋" w:eastAsia="仿宋" w:cs="仿宋"/>
          <w:i w:val="0"/>
          <w:caps w:val="0"/>
          <w:color w:val="333333"/>
          <w:spacing w:val="0"/>
          <w:sz w:val="32"/>
          <w:szCs w:val="32"/>
          <w:shd w:val="clear" w:fill="FFFFFF"/>
          <w:lang w:eastAsia="zh-CN"/>
        </w:rPr>
        <w:t>工程</w:t>
      </w:r>
      <w:r>
        <w:rPr>
          <w:rFonts w:hint="eastAsia" w:ascii="仿宋" w:hAnsi="仿宋" w:eastAsia="仿宋" w:cs="仿宋"/>
          <w:i w:val="0"/>
          <w:caps w:val="0"/>
          <w:color w:val="333333"/>
          <w:spacing w:val="0"/>
          <w:sz w:val="32"/>
          <w:szCs w:val="32"/>
          <w:shd w:val="clear" w:fill="FFFFFF"/>
        </w:rPr>
        <w:t>、人防</w:t>
      </w:r>
      <w:r>
        <w:rPr>
          <w:rFonts w:hint="eastAsia" w:ascii="仿宋" w:hAnsi="仿宋" w:eastAsia="仿宋" w:cs="仿宋"/>
          <w:i w:val="0"/>
          <w:caps w:val="0"/>
          <w:color w:val="333333"/>
          <w:spacing w:val="0"/>
          <w:sz w:val="32"/>
          <w:szCs w:val="32"/>
          <w:shd w:val="clear" w:fill="FFFFFF"/>
          <w:lang w:eastAsia="zh-CN"/>
        </w:rPr>
        <w:t>工程</w:t>
      </w:r>
      <w:r>
        <w:rPr>
          <w:rFonts w:hint="eastAsia" w:ascii="仿宋" w:hAnsi="仿宋" w:eastAsia="仿宋" w:cs="仿宋"/>
          <w:i w:val="0"/>
          <w:caps w:val="0"/>
          <w:color w:val="333333"/>
          <w:spacing w:val="0"/>
          <w:sz w:val="32"/>
          <w:szCs w:val="32"/>
          <w:shd w:val="clear" w:fill="FFFFFF"/>
        </w:rPr>
        <w:t>）甲级</w:t>
      </w:r>
      <w:r>
        <w:rPr>
          <w:rFonts w:hint="eastAsia" w:ascii="仿宋" w:hAnsi="仿宋" w:eastAsia="仿宋" w:cs="仿宋"/>
          <w:i w:val="0"/>
          <w:caps w:val="0"/>
          <w:color w:val="333333"/>
          <w:spacing w:val="0"/>
          <w:sz w:val="32"/>
          <w:szCs w:val="32"/>
          <w:shd w:val="clear" w:fill="FFFFFF"/>
          <w:lang w:eastAsia="zh-CN"/>
        </w:rPr>
        <w:t>设计资质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Style w:val="5"/>
          <w:rFonts w:hint="eastAsia" w:ascii="楷体" w:hAnsi="楷体" w:eastAsia="楷体" w:cs="楷体"/>
          <w:i w:val="0"/>
          <w:caps w:val="0"/>
          <w:color w:val="333333"/>
          <w:spacing w:val="0"/>
          <w:sz w:val="32"/>
          <w:szCs w:val="32"/>
          <w:shd w:val="clear" w:fill="FFFFFF"/>
        </w:rPr>
        <w:t>【涵盖领域</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Pr>
        <w:t>市政工程、高速公路、超高层建筑、工业厂房、钢结构、涵盖装备制造、房地产、矿山建设及资源开发、资本项目及海外项目运作、物资贸易等业务板块等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shd w:val="clear" w:fill="FFFFFF"/>
        </w:rPr>
      </w:pPr>
      <w:r>
        <w:rPr>
          <w:rStyle w:val="5"/>
          <w:rFonts w:hint="eastAsia" w:ascii="楷体" w:hAnsi="楷体" w:eastAsia="楷体" w:cs="楷体"/>
          <w:i w:val="0"/>
          <w:caps w:val="0"/>
          <w:color w:val="333333"/>
          <w:spacing w:val="0"/>
          <w:sz w:val="32"/>
          <w:szCs w:val="32"/>
          <w:shd w:val="clear" w:fill="FFFFFF"/>
        </w:rPr>
        <w:t>【</w:t>
      </w:r>
      <w:r>
        <w:rPr>
          <w:rStyle w:val="5"/>
          <w:rFonts w:hint="eastAsia" w:ascii="楷体" w:hAnsi="楷体" w:eastAsia="楷体" w:cs="楷体"/>
          <w:i w:val="0"/>
          <w:caps w:val="0"/>
          <w:color w:val="333333"/>
          <w:spacing w:val="0"/>
          <w:sz w:val="32"/>
          <w:szCs w:val="32"/>
          <w:shd w:val="clear" w:fill="FFFFFF"/>
          <w:lang w:eastAsia="zh-CN"/>
        </w:rPr>
        <w:t>工程业绩</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tl w:val="0"/>
          <w:lang w:val="zh-CN" w:eastAsia="zh-CN"/>
        </w:rPr>
        <w:t>中国六冶曾先后整体承建了国家156项重点骨干工程之列的洛阳铜加工厂、西南铝加工厂、河南舞阳钢厂、中州铝厂等项目；建成了国家一次性投资最大的氧化铝厂，成功安装了国内第一台3万吨水压机、世界首台</w:t>
      </w:r>
      <w:r>
        <w:rPr>
          <w:rFonts w:hint="eastAsia" w:ascii="仿宋" w:hAnsi="仿宋" w:eastAsia="仿宋" w:cs="仿宋"/>
          <w:i w:val="0"/>
          <w:caps w:val="0"/>
          <w:color w:val="333333"/>
          <w:spacing w:val="0"/>
          <w:sz w:val="32"/>
          <w:szCs w:val="32"/>
          <w:shd w:val="clear" w:fill="FFFFFF"/>
          <w:rtl w:val="0"/>
        </w:rPr>
        <w:t>1.5</w:t>
      </w:r>
      <w:r>
        <w:rPr>
          <w:rFonts w:hint="eastAsia" w:ascii="仿宋" w:hAnsi="仿宋" w:eastAsia="仿宋" w:cs="仿宋"/>
          <w:i w:val="0"/>
          <w:caps w:val="0"/>
          <w:color w:val="333333"/>
          <w:spacing w:val="0"/>
          <w:sz w:val="32"/>
          <w:szCs w:val="32"/>
          <w:shd w:val="clear" w:fill="FFFFFF"/>
          <w:rtl w:val="0"/>
          <w:lang w:val="zh-CN" w:eastAsia="zh-CN"/>
        </w:rPr>
        <w:t>万吨卧式挤压机等多项国家冶金工业的奠基性工程以及地方重点骨干项目；累计建成各类大型厂房3000余座、高层民建数千栋、安装国际一流，国内领先的大型轧机、挤压机等加工设备数千台（套），制</w:t>
      </w:r>
      <w:r>
        <w:rPr>
          <w:rFonts w:hint="eastAsia" w:ascii="仿宋" w:hAnsi="仿宋" w:eastAsia="仿宋" w:cs="仿宋"/>
          <w:i w:val="0"/>
          <w:caps w:val="0"/>
          <w:color w:val="333333"/>
          <w:spacing w:val="0"/>
          <w:sz w:val="32"/>
          <w:szCs w:val="32"/>
          <w:shd w:val="clear" w:fill="FFFFFF"/>
          <w:rtl w:val="0"/>
        </w:rPr>
        <w:t>安各</w:t>
      </w:r>
      <w:r>
        <w:rPr>
          <w:rFonts w:hint="eastAsia" w:ascii="仿宋" w:hAnsi="仿宋" w:eastAsia="仿宋" w:cs="仿宋"/>
          <w:i w:val="0"/>
          <w:caps w:val="0"/>
          <w:color w:val="333333"/>
          <w:spacing w:val="0"/>
          <w:sz w:val="32"/>
          <w:szCs w:val="32"/>
          <w:shd w:val="clear" w:fill="FFFFFF"/>
          <w:rtl w:val="0"/>
          <w:lang w:val="zh-CN" w:eastAsia="zh-CN"/>
        </w:rPr>
        <w:t>型电解槽3万多台，建成氧化铝、</w:t>
      </w:r>
      <w:r>
        <w:rPr>
          <w:rFonts w:hint="eastAsia" w:ascii="仿宋" w:hAnsi="仿宋" w:eastAsia="仿宋" w:cs="仿宋"/>
          <w:i w:val="0"/>
          <w:caps w:val="0"/>
          <w:color w:val="333333"/>
          <w:spacing w:val="0"/>
          <w:sz w:val="32"/>
          <w:szCs w:val="32"/>
          <w:shd w:val="clear" w:fill="FFFFFF"/>
          <w:rtl w:val="0"/>
          <w:lang w:val="zh-TW" w:eastAsia="zh-TW"/>
        </w:rPr>
        <w:t>玻璃建材</w:t>
      </w:r>
      <w:r>
        <w:rPr>
          <w:rFonts w:hint="eastAsia" w:ascii="仿宋" w:hAnsi="仿宋" w:eastAsia="仿宋" w:cs="仿宋"/>
          <w:i w:val="0"/>
          <w:caps w:val="0"/>
          <w:color w:val="333333"/>
          <w:spacing w:val="0"/>
          <w:sz w:val="32"/>
          <w:szCs w:val="32"/>
          <w:shd w:val="clear" w:fill="FFFFFF"/>
          <w:rtl w:val="0"/>
          <w:lang w:val="zh-CN" w:eastAsia="zh-CN"/>
        </w:rPr>
        <w:t>、新能源、新材料化工等先进生产线2000余条、建成公路通车里程一千公里以上，以及大型电厂、变电站污水处理厂、矿山等重要工业和民用项目、铺设长输管道2000余公里、生产多型压力容器、建筑设备100余万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tl w:val="0"/>
          <w:lang w:val="zh-CN" w:eastAsia="zh-CN"/>
        </w:rPr>
        <w:t xml:space="preserve"> 公司完工项目遍及全国各省、</w:t>
      </w:r>
      <w:r>
        <w:rPr>
          <w:rFonts w:hint="eastAsia" w:ascii="仿宋" w:hAnsi="仿宋" w:eastAsia="仿宋" w:cs="仿宋"/>
          <w:i w:val="0"/>
          <w:caps w:val="0"/>
          <w:color w:val="333333"/>
          <w:spacing w:val="0"/>
          <w:sz w:val="32"/>
          <w:szCs w:val="32"/>
          <w:shd w:val="clear" w:fill="FFFFFF"/>
          <w:rtl w:val="0"/>
        </w:rPr>
        <w:t>市</w:t>
      </w:r>
      <w:r>
        <w:rPr>
          <w:rFonts w:hint="eastAsia" w:ascii="仿宋" w:hAnsi="仿宋" w:eastAsia="仿宋" w:cs="仿宋"/>
          <w:i w:val="0"/>
          <w:caps w:val="0"/>
          <w:color w:val="333333"/>
          <w:spacing w:val="0"/>
          <w:sz w:val="32"/>
          <w:szCs w:val="32"/>
          <w:shd w:val="clear" w:fill="FFFFFF"/>
          <w:rtl w:val="0"/>
          <w:lang w:val="zh-CN" w:eastAsia="zh-CN"/>
        </w:rPr>
        <w:t>，以及亚、</w:t>
      </w:r>
      <w:r>
        <w:rPr>
          <w:rFonts w:hint="eastAsia" w:ascii="仿宋" w:hAnsi="仿宋" w:eastAsia="仿宋" w:cs="仿宋"/>
          <w:i w:val="0"/>
          <w:caps w:val="0"/>
          <w:color w:val="333333"/>
          <w:spacing w:val="0"/>
          <w:sz w:val="32"/>
          <w:szCs w:val="32"/>
          <w:shd w:val="clear" w:fill="FFFFFF"/>
          <w:rtl w:val="0"/>
        </w:rPr>
        <w:t>非</w:t>
      </w:r>
      <w:r>
        <w:rPr>
          <w:rFonts w:hint="eastAsia" w:ascii="仿宋" w:hAnsi="仿宋" w:eastAsia="仿宋" w:cs="仿宋"/>
          <w:i w:val="0"/>
          <w:caps w:val="0"/>
          <w:color w:val="333333"/>
          <w:spacing w:val="0"/>
          <w:sz w:val="32"/>
          <w:szCs w:val="32"/>
          <w:shd w:val="clear" w:fill="FFFFFF"/>
          <w:rtl w:val="0"/>
          <w:lang w:eastAsia="zh-CN"/>
        </w:rPr>
        <w:t>、</w:t>
      </w:r>
      <w:r>
        <w:rPr>
          <w:rFonts w:hint="eastAsia" w:ascii="仿宋" w:hAnsi="仿宋" w:eastAsia="仿宋" w:cs="仿宋"/>
          <w:i w:val="0"/>
          <w:caps w:val="0"/>
          <w:color w:val="333333"/>
          <w:spacing w:val="0"/>
          <w:sz w:val="32"/>
          <w:szCs w:val="32"/>
          <w:shd w:val="clear" w:fill="FFFFFF"/>
          <w:rtl w:val="0"/>
          <w:lang w:val="zh-CN" w:eastAsia="zh-CN"/>
        </w:rPr>
        <w:t>拉美等全球十多个国家和地区，公司目前已发展成为国内金属冶炼及加工，</w:t>
      </w:r>
      <w:r>
        <w:rPr>
          <w:rFonts w:hint="eastAsia" w:ascii="仿宋" w:hAnsi="仿宋" w:eastAsia="仿宋" w:cs="仿宋"/>
          <w:i w:val="0"/>
          <w:caps w:val="0"/>
          <w:color w:val="333333"/>
          <w:spacing w:val="0"/>
          <w:sz w:val="32"/>
          <w:szCs w:val="32"/>
          <w:shd w:val="clear" w:fill="FFFFFF"/>
          <w:rtl w:val="0"/>
          <w:lang w:val="zh-TW" w:eastAsia="zh-TW"/>
        </w:rPr>
        <w:t>玻璃建材</w:t>
      </w:r>
      <w:r>
        <w:rPr>
          <w:rFonts w:hint="eastAsia" w:ascii="仿宋" w:hAnsi="仿宋" w:eastAsia="仿宋" w:cs="仿宋"/>
          <w:i w:val="0"/>
          <w:caps w:val="0"/>
          <w:color w:val="333333"/>
          <w:spacing w:val="0"/>
          <w:sz w:val="32"/>
          <w:szCs w:val="32"/>
          <w:shd w:val="clear" w:fill="FFFFFF"/>
          <w:rtl w:val="0"/>
          <w:lang w:val="zh-CN" w:eastAsia="zh-CN"/>
        </w:rPr>
        <w:t>、市政及民用建筑、公路工程、化工与新能源建设领域的骨干龙头企业。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Fonts w:hint="eastAsia" w:ascii="仿宋" w:hAnsi="仿宋" w:eastAsia="仿宋" w:cs="仿宋"/>
          <w:i w:val="0"/>
          <w:caps w:val="0"/>
          <w:color w:val="333333"/>
          <w:spacing w:val="0"/>
          <w:sz w:val="32"/>
          <w:szCs w:val="32"/>
        </w:rPr>
      </w:pPr>
      <w:r>
        <w:rPr>
          <w:rStyle w:val="5"/>
          <w:rFonts w:hint="eastAsia" w:ascii="楷体" w:hAnsi="楷体" w:eastAsia="楷体" w:cs="楷体"/>
          <w:i w:val="0"/>
          <w:caps w:val="0"/>
          <w:color w:val="333333"/>
          <w:spacing w:val="0"/>
          <w:sz w:val="32"/>
          <w:szCs w:val="32"/>
          <w:shd w:val="clear" w:fill="FFFFFF"/>
        </w:rPr>
        <w:t>【</w:t>
      </w:r>
      <w:r>
        <w:rPr>
          <w:rStyle w:val="5"/>
          <w:rFonts w:hint="eastAsia" w:ascii="楷体" w:hAnsi="楷体" w:eastAsia="楷体" w:cs="楷体"/>
          <w:i w:val="0"/>
          <w:caps w:val="0"/>
          <w:color w:val="333333"/>
          <w:spacing w:val="0"/>
          <w:sz w:val="32"/>
          <w:szCs w:val="32"/>
          <w:shd w:val="clear" w:fill="FFFFFF"/>
          <w:lang w:eastAsia="zh-CN"/>
        </w:rPr>
        <w:t>企业荣誉</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tl w:val="0"/>
          <w:lang w:val="zh-CN" w:eastAsia="zh-CN"/>
        </w:rPr>
        <w:t>中国六冶先后多次荣获建筑业最高奖项鲁班奖、创6项中国企业新纪录、获国家优质工程银质奖、全国用户满意工程、全国优秀焊接工程、中国安装之星等各类奖项300余项。 多次被评为全国优秀施工企业、是河南省重点工程建设先进单位、多次荣获河南省五一劳动奖状、多次被评为重合同守信用企业和纳税先进单位；公司</w:t>
      </w:r>
      <w:r>
        <w:rPr>
          <w:rFonts w:hint="eastAsia" w:ascii="仿宋" w:hAnsi="仿宋" w:eastAsia="仿宋" w:cs="仿宋"/>
          <w:i w:val="0"/>
          <w:caps w:val="0"/>
          <w:color w:val="333333"/>
          <w:spacing w:val="0"/>
          <w:sz w:val="32"/>
          <w:szCs w:val="32"/>
          <w:shd w:val="clear" w:fill="FFFFFF"/>
          <w:rtl w:val="0"/>
        </w:rPr>
        <w:t>2012</w:t>
      </w:r>
      <w:r>
        <w:rPr>
          <w:rFonts w:hint="eastAsia" w:ascii="仿宋" w:hAnsi="仿宋" w:eastAsia="仿宋" w:cs="仿宋"/>
          <w:i w:val="0"/>
          <w:caps w:val="0"/>
          <w:color w:val="333333"/>
          <w:spacing w:val="0"/>
          <w:sz w:val="32"/>
          <w:szCs w:val="32"/>
          <w:shd w:val="clear" w:fill="FFFFFF"/>
          <w:rtl w:val="0"/>
          <w:lang w:val="zh-CN" w:eastAsia="zh-CN"/>
        </w:rPr>
        <w:t>年被授予郑州市关爱农民工先进企业、和联合国全球契约组织社会责任最佳实践单位。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outlineLvl w:val="9"/>
        <w:rPr>
          <w:rFonts w:hint="eastAsia" w:ascii="仿宋" w:hAnsi="仿宋" w:eastAsia="仿宋" w:cs="仿宋"/>
          <w:i w:val="0"/>
          <w:caps w:val="0"/>
          <w:color w:val="333333"/>
          <w:spacing w:val="0"/>
          <w:sz w:val="32"/>
          <w:szCs w:val="32"/>
          <w:shd w:val="clear" w:fill="FFFFFF"/>
          <w:lang w:eastAsia="zh-CN"/>
        </w:rPr>
      </w:pPr>
      <w:r>
        <w:rPr>
          <w:rStyle w:val="5"/>
          <w:rFonts w:hint="eastAsia" w:ascii="楷体" w:hAnsi="楷体" w:eastAsia="楷体" w:cs="楷体"/>
          <w:i w:val="0"/>
          <w:caps w:val="0"/>
          <w:color w:val="333333"/>
          <w:spacing w:val="0"/>
          <w:sz w:val="32"/>
          <w:szCs w:val="32"/>
          <w:shd w:val="clear" w:fill="FFFFFF"/>
        </w:rPr>
        <w:t>【员工结构</w:t>
      </w:r>
      <w:r>
        <w:rPr>
          <w:rFonts w:hint="eastAsia" w:ascii="楷体" w:hAnsi="楷体" w:eastAsia="楷体" w:cs="楷体"/>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rPr>
        <w:t>截至201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年7月，在</w:t>
      </w:r>
      <w:r>
        <w:rPr>
          <w:rFonts w:hint="eastAsia" w:ascii="仿宋" w:hAnsi="仿宋" w:eastAsia="仿宋" w:cs="仿宋"/>
          <w:i w:val="0"/>
          <w:caps w:val="0"/>
          <w:color w:val="333333"/>
          <w:spacing w:val="0"/>
          <w:sz w:val="32"/>
          <w:szCs w:val="32"/>
          <w:shd w:val="clear" w:fill="FFFFFF"/>
          <w:lang w:eastAsia="zh-CN"/>
        </w:rPr>
        <w:t>册</w:t>
      </w:r>
      <w:r>
        <w:rPr>
          <w:rFonts w:hint="eastAsia" w:ascii="仿宋" w:hAnsi="仿宋" w:eastAsia="仿宋" w:cs="仿宋"/>
          <w:i w:val="0"/>
          <w:caps w:val="0"/>
          <w:color w:val="333333"/>
          <w:spacing w:val="0"/>
          <w:sz w:val="32"/>
          <w:szCs w:val="32"/>
          <w:shd w:val="clear" w:fill="FFFFFF"/>
        </w:rPr>
        <w:t>员工</w:t>
      </w:r>
      <w:r>
        <w:rPr>
          <w:rFonts w:hint="eastAsia" w:ascii="仿宋" w:hAnsi="仿宋" w:eastAsia="仿宋" w:cs="仿宋"/>
          <w:i w:val="0"/>
          <w:caps w:val="0"/>
          <w:color w:val="333333"/>
          <w:spacing w:val="0"/>
          <w:sz w:val="32"/>
          <w:szCs w:val="32"/>
          <w:shd w:val="clear" w:fill="FFFFFF"/>
          <w:lang w:val="en-US" w:eastAsia="zh-CN"/>
        </w:rPr>
        <w:t>4000余</w:t>
      </w:r>
      <w:r>
        <w:rPr>
          <w:rFonts w:hint="eastAsia" w:ascii="仿宋" w:hAnsi="仿宋" w:eastAsia="仿宋" w:cs="仿宋"/>
          <w:i w:val="0"/>
          <w:caps w:val="0"/>
          <w:color w:val="333333"/>
          <w:spacing w:val="0"/>
          <w:sz w:val="32"/>
          <w:szCs w:val="32"/>
          <w:shd w:val="clear" w:fill="FFFFFF"/>
        </w:rPr>
        <w:t>人，本科及以上学历员工占5</w:t>
      </w:r>
      <w:r>
        <w:rPr>
          <w:rFonts w:hint="eastAsia" w:ascii="仿宋" w:hAnsi="仿宋" w:eastAsia="仿宋" w:cs="仿宋"/>
          <w:i w:val="0"/>
          <w:caps w:val="0"/>
          <w:color w:val="333333"/>
          <w:spacing w:val="0"/>
          <w:sz w:val="32"/>
          <w:szCs w:val="32"/>
          <w:shd w:val="clear" w:fill="FFFFFF"/>
          <w:lang w:val="en-US" w:eastAsia="zh-CN"/>
        </w:rPr>
        <w:t>5</w:t>
      </w:r>
      <w:r>
        <w:rPr>
          <w:rFonts w:hint="eastAsia" w:ascii="仿宋" w:hAnsi="仿宋" w:eastAsia="仿宋" w:cs="仿宋"/>
          <w:i w:val="0"/>
          <w:caps w:val="0"/>
          <w:color w:val="333333"/>
          <w:spacing w:val="0"/>
          <w:sz w:val="32"/>
          <w:szCs w:val="32"/>
          <w:shd w:val="clear" w:fill="FFFFFF"/>
        </w:rPr>
        <w:t>%以上。其中工程师</w:t>
      </w:r>
      <w:r>
        <w:rPr>
          <w:rFonts w:hint="eastAsia" w:ascii="仿宋" w:hAnsi="仿宋" w:eastAsia="仿宋" w:cs="仿宋"/>
          <w:i w:val="0"/>
          <w:caps w:val="0"/>
          <w:color w:val="333333"/>
          <w:spacing w:val="0"/>
          <w:sz w:val="32"/>
          <w:szCs w:val="32"/>
          <w:shd w:val="clear" w:fill="FFFFFF"/>
          <w:lang w:val="en-US" w:eastAsia="zh-CN"/>
        </w:rPr>
        <w:t>450余</w:t>
      </w:r>
      <w:r>
        <w:rPr>
          <w:rFonts w:hint="eastAsia" w:ascii="仿宋" w:hAnsi="仿宋" w:eastAsia="仿宋" w:cs="仿宋"/>
          <w:i w:val="0"/>
          <w:caps w:val="0"/>
          <w:color w:val="333333"/>
          <w:spacing w:val="0"/>
          <w:sz w:val="32"/>
          <w:szCs w:val="32"/>
          <w:shd w:val="clear" w:fill="FFFFFF"/>
        </w:rPr>
        <w:t>人、高级工程师</w:t>
      </w:r>
      <w:r>
        <w:rPr>
          <w:rFonts w:hint="eastAsia" w:ascii="仿宋" w:hAnsi="仿宋" w:eastAsia="仿宋" w:cs="仿宋"/>
          <w:i w:val="0"/>
          <w:caps w:val="0"/>
          <w:color w:val="333333"/>
          <w:spacing w:val="0"/>
          <w:sz w:val="32"/>
          <w:szCs w:val="32"/>
          <w:shd w:val="clear" w:fill="FFFFFF"/>
          <w:lang w:val="en-US" w:eastAsia="zh-CN"/>
        </w:rPr>
        <w:t>120余</w:t>
      </w:r>
      <w:r>
        <w:rPr>
          <w:rFonts w:hint="eastAsia" w:ascii="仿宋" w:hAnsi="仿宋" w:eastAsia="仿宋" w:cs="仿宋"/>
          <w:i w:val="0"/>
          <w:caps w:val="0"/>
          <w:color w:val="333333"/>
          <w:spacing w:val="0"/>
          <w:sz w:val="32"/>
          <w:szCs w:val="32"/>
          <w:shd w:val="clear" w:fill="FFFFFF"/>
        </w:rPr>
        <w:t>人，一级注册建造师</w:t>
      </w:r>
      <w:r>
        <w:rPr>
          <w:rFonts w:hint="eastAsia" w:ascii="仿宋" w:hAnsi="仿宋" w:eastAsia="仿宋" w:cs="仿宋"/>
          <w:i w:val="0"/>
          <w:caps w:val="0"/>
          <w:color w:val="333333"/>
          <w:spacing w:val="0"/>
          <w:sz w:val="32"/>
          <w:szCs w:val="32"/>
          <w:shd w:val="clear" w:fill="FFFFFF"/>
          <w:lang w:val="en-US" w:eastAsia="zh-CN"/>
        </w:rPr>
        <w:t>197</w:t>
      </w:r>
      <w:r>
        <w:rPr>
          <w:rFonts w:hint="eastAsia" w:ascii="仿宋" w:hAnsi="仿宋" w:eastAsia="仿宋" w:cs="仿宋"/>
          <w:i w:val="0"/>
          <w:caps w:val="0"/>
          <w:color w:val="333333"/>
          <w:spacing w:val="0"/>
          <w:sz w:val="32"/>
          <w:szCs w:val="32"/>
          <w:shd w:val="clear" w:fill="FFFFFF"/>
        </w:rPr>
        <w:t>人、</w:t>
      </w:r>
      <w:r>
        <w:rPr>
          <w:rFonts w:hint="eastAsia" w:ascii="仿宋" w:hAnsi="仿宋" w:eastAsia="仿宋" w:cs="仿宋"/>
          <w:i w:val="0"/>
          <w:caps w:val="0"/>
          <w:color w:val="333333"/>
          <w:spacing w:val="0"/>
          <w:sz w:val="32"/>
          <w:szCs w:val="32"/>
          <w:shd w:val="clear" w:fill="FFFFFF"/>
          <w:lang w:eastAsia="zh-CN"/>
        </w:rPr>
        <w:t>一级</w:t>
      </w:r>
      <w:r>
        <w:rPr>
          <w:rFonts w:hint="eastAsia" w:ascii="仿宋" w:hAnsi="仿宋" w:eastAsia="仿宋" w:cs="仿宋"/>
          <w:i w:val="0"/>
          <w:caps w:val="0"/>
          <w:color w:val="333333"/>
          <w:spacing w:val="0"/>
          <w:sz w:val="32"/>
          <w:szCs w:val="32"/>
          <w:shd w:val="clear" w:fill="FFFFFF"/>
        </w:rPr>
        <w:t>注册建筑师</w:t>
      </w:r>
      <w:r>
        <w:rPr>
          <w:rFonts w:hint="eastAsia" w:ascii="仿宋" w:hAnsi="仿宋" w:eastAsia="仿宋" w:cs="仿宋"/>
          <w:i w:val="0"/>
          <w:caps w:val="0"/>
          <w:color w:val="333333"/>
          <w:spacing w:val="0"/>
          <w:sz w:val="32"/>
          <w:szCs w:val="32"/>
          <w:shd w:val="clear" w:fill="FFFFFF"/>
          <w:lang w:eastAsia="zh-CN"/>
        </w:rPr>
        <w:t>、一级注册结构师、注册公用设备工程师</w:t>
      </w:r>
      <w:r>
        <w:rPr>
          <w:rFonts w:hint="eastAsia" w:ascii="仿宋" w:hAnsi="仿宋" w:eastAsia="仿宋" w:cs="仿宋"/>
          <w:i w:val="0"/>
          <w:caps w:val="0"/>
          <w:color w:val="333333"/>
          <w:spacing w:val="0"/>
          <w:sz w:val="32"/>
          <w:szCs w:val="32"/>
          <w:shd w:val="clear" w:fill="FFFFFF"/>
        </w:rPr>
        <w:t>等其他建筑领域</w:t>
      </w:r>
      <w:r>
        <w:rPr>
          <w:rFonts w:hint="eastAsia" w:ascii="仿宋" w:hAnsi="仿宋" w:eastAsia="仿宋" w:cs="仿宋"/>
          <w:i w:val="0"/>
          <w:caps w:val="0"/>
          <w:color w:val="333333"/>
          <w:spacing w:val="0"/>
          <w:sz w:val="32"/>
          <w:szCs w:val="32"/>
          <w:shd w:val="clear" w:fill="FFFFFF"/>
          <w:lang w:eastAsia="zh-CN"/>
        </w:rPr>
        <w:t>注册</w:t>
      </w:r>
      <w:r>
        <w:rPr>
          <w:rFonts w:hint="eastAsia" w:ascii="仿宋" w:hAnsi="仿宋" w:eastAsia="仿宋" w:cs="仿宋"/>
          <w:i w:val="0"/>
          <w:caps w:val="0"/>
          <w:color w:val="333333"/>
          <w:spacing w:val="0"/>
          <w:sz w:val="32"/>
          <w:szCs w:val="32"/>
          <w:shd w:val="clear" w:fill="FFFFFF"/>
        </w:rPr>
        <w:t>执业资格人员近</w:t>
      </w:r>
      <w:r>
        <w:rPr>
          <w:rFonts w:hint="eastAsia" w:ascii="仿宋" w:hAnsi="仿宋" w:eastAsia="仿宋" w:cs="仿宋"/>
          <w:i w:val="0"/>
          <w:caps w:val="0"/>
          <w:color w:val="333333"/>
          <w:spacing w:val="0"/>
          <w:sz w:val="32"/>
          <w:szCs w:val="32"/>
          <w:shd w:val="clear" w:fill="FFFFFF"/>
          <w:lang w:val="en-US" w:eastAsia="zh-CN"/>
        </w:rPr>
        <w:t>80</w:t>
      </w:r>
      <w:r>
        <w:rPr>
          <w:rFonts w:hint="eastAsia" w:ascii="仿宋" w:hAnsi="仿宋" w:eastAsia="仿宋" w:cs="仿宋"/>
          <w:i w:val="0"/>
          <w:caps w:val="0"/>
          <w:color w:val="333333"/>
          <w:spacing w:val="0"/>
          <w:sz w:val="32"/>
          <w:szCs w:val="32"/>
          <w:shd w:val="clear" w:fill="FFFFFF"/>
        </w:rPr>
        <w:t>人，获得省部级以上表彰优秀项目经理</w:t>
      </w:r>
      <w:r>
        <w:rPr>
          <w:rFonts w:hint="eastAsia" w:ascii="仿宋" w:hAnsi="仿宋" w:eastAsia="仿宋" w:cs="仿宋"/>
          <w:i w:val="0"/>
          <w:caps w:val="0"/>
          <w:color w:val="333333"/>
          <w:spacing w:val="0"/>
          <w:sz w:val="32"/>
          <w:szCs w:val="32"/>
          <w:shd w:val="clear" w:fill="FFFFFF"/>
          <w:lang w:val="en-US" w:eastAsia="zh-CN"/>
        </w:rPr>
        <w:t>30</w:t>
      </w:r>
      <w:r>
        <w:rPr>
          <w:rFonts w:hint="eastAsia" w:ascii="仿宋" w:hAnsi="仿宋" w:eastAsia="仿宋" w:cs="仿宋"/>
          <w:i w:val="0"/>
          <w:caps w:val="0"/>
          <w:color w:val="333333"/>
          <w:spacing w:val="0"/>
          <w:sz w:val="32"/>
          <w:szCs w:val="32"/>
          <w:shd w:val="clear" w:fill="FFFFFF"/>
        </w:rPr>
        <w:t>余名，其中</w:t>
      </w:r>
      <w:r>
        <w:rPr>
          <w:rFonts w:hint="eastAsia" w:ascii="仿宋" w:hAnsi="仿宋" w:eastAsia="仿宋" w:cs="仿宋"/>
          <w:i w:val="0"/>
          <w:caps w:val="0"/>
          <w:color w:val="333333"/>
          <w:spacing w:val="0"/>
          <w:sz w:val="32"/>
          <w:szCs w:val="32"/>
          <w:shd w:val="clear" w:fill="FFFFFF"/>
          <w:lang w:eastAsia="zh-CN"/>
        </w:rPr>
        <w:t>获得有色行业</w:t>
      </w:r>
      <w:r>
        <w:rPr>
          <w:rFonts w:hint="eastAsia" w:ascii="仿宋" w:hAnsi="仿宋" w:eastAsia="仿宋" w:cs="仿宋"/>
          <w:i w:val="0"/>
          <w:caps w:val="0"/>
          <w:color w:val="333333"/>
          <w:spacing w:val="0"/>
          <w:sz w:val="32"/>
          <w:szCs w:val="32"/>
          <w:shd w:val="clear" w:fill="FFFFFF"/>
        </w:rPr>
        <w:t>优秀项目经理</w:t>
      </w:r>
      <w:r>
        <w:rPr>
          <w:rFonts w:hint="eastAsia" w:ascii="仿宋" w:hAnsi="仿宋" w:eastAsia="仿宋" w:cs="仿宋"/>
          <w:i w:val="0"/>
          <w:caps w:val="0"/>
          <w:color w:val="333333"/>
          <w:spacing w:val="0"/>
          <w:sz w:val="32"/>
          <w:szCs w:val="32"/>
          <w:shd w:val="clear" w:fill="FFFFFF"/>
          <w:lang w:eastAsia="zh-CN"/>
        </w:rPr>
        <w:t>近百</w:t>
      </w:r>
      <w:r>
        <w:rPr>
          <w:rFonts w:hint="eastAsia" w:ascii="仿宋" w:hAnsi="仿宋" w:eastAsia="仿宋" w:cs="仿宋"/>
          <w:i w:val="0"/>
          <w:caps w:val="0"/>
          <w:color w:val="333333"/>
          <w:spacing w:val="0"/>
          <w:sz w:val="32"/>
          <w:szCs w:val="32"/>
          <w:shd w:val="clear" w:fill="FFFFFF"/>
        </w:rPr>
        <w:t>名</w:t>
      </w:r>
      <w:r>
        <w:rPr>
          <w:rFonts w:hint="eastAsia" w:ascii="仿宋" w:hAnsi="仿宋" w:eastAsia="仿宋" w:cs="仿宋"/>
          <w:i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1"/>
        <w:textAlignment w:val="auto"/>
        <w:outlineLvl w:val="9"/>
        <w:rPr>
          <w:rFonts w:hint="eastAsia" w:ascii="楷体" w:hAnsi="楷体" w:eastAsia="楷体" w:cs="楷体"/>
          <w:i w:val="0"/>
          <w:caps w:val="0"/>
          <w:color w:val="333333"/>
          <w:spacing w:val="0"/>
          <w:sz w:val="32"/>
          <w:szCs w:val="32"/>
          <w:shd w:val="clear" w:fill="FFFFFF"/>
        </w:rPr>
      </w:pPr>
      <w:r>
        <w:rPr>
          <w:rStyle w:val="5"/>
          <w:rFonts w:hint="eastAsia" w:ascii="楷体" w:hAnsi="楷体" w:eastAsia="楷体" w:cs="楷体"/>
          <w:i w:val="0"/>
          <w:caps w:val="0"/>
          <w:color w:val="333333"/>
          <w:spacing w:val="0"/>
          <w:sz w:val="32"/>
          <w:szCs w:val="32"/>
          <w:shd w:val="clear" w:fill="FFFFFF"/>
        </w:rPr>
        <w:t>【</w:t>
      </w:r>
      <w:r>
        <w:rPr>
          <w:rStyle w:val="5"/>
          <w:rFonts w:hint="eastAsia" w:ascii="楷体" w:hAnsi="楷体" w:eastAsia="楷体" w:cs="楷体"/>
          <w:i w:val="0"/>
          <w:caps w:val="0"/>
          <w:color w:val="333333"/>
          <w:spacing w:val="0"/>
          <w:sz w:val="32"/>
          <w:szCs w:val="32"/>
          <w:shd w:val="clear" w:fill="FFFFFF"/>
          <w:lang w:eastAsia="zh-CN"/>
        </w:rPr>
        <w:t>组织架构</w:t>
      </w:r>
      <w:r>
        <w:rPr>
          <w:rFonts w:hint="eastAsia" w:ascii="楷体" w:hAnsi="楷体" w:eastAsia="楷体" w:cs="楷体"/>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61"/>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sz w:val="32"/>
          <w:szCs w:val="32"/>
        </w:rPr>
        <w:drawing>
          <wp:anchor distT="0" distB="0" distL="114300" distR="114300" simplePos="0" relativeHeight="251658240" behindDoc="0" locked="0" layoutInCell="1" allowOverlap="1">
            <wp:simplePos x="0" y="0"/>
            <wp:positionH relativeFrom="column">
              <wp:posOffset>57785</wp:posOffset>
            </wp:positionH>
            <wp:positionV relativeFrom="paragraph">
              <wp:posOffset>52070</wp:posOffset>
            </wp:positionV>
            <wp:extent cx="5414010" cy="3747135"/>
            <wp:effectExtent l="0" t="0" r="1524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14010" cy="3747135"/>
                    </a:xfrm>
                    <a:prstGeom prst="rect">
                      <a:avLst/>
                    </a:prstGeom>
                    <a:noFill/>
                    <a:ln w="9525">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Style w:val="5"/>
          <w:rFonts w:hint="eastAsia" w:ascii="仿宋" w:hAnsi="仿宋" w:eastAsia="仿宋" w:cs="仿宋"/>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二、应聘条件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1、身心健康，能够吃苦耐劳，可以适应施工现场管理工作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2、具有良好的沟通、组织协调能力与团队合作精神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3、取得毕业证与学位证，专业对口，知识扎实，学科成绩排名靠前者优先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4、持CET-4</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CET-6证书优先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5、党员、有学生工作经验者、有相关岗位实习经验者优先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三、工作地点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全国各地及海外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四、福利待遇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fill="FFFFFF"/>
        </w:rPr>
        <w:t>1、每月固定：工资+</w:t>
      </w:r>
      <w:r>
        <w:rPr>
          <w:rFonts w:hint="eastAsia" w:ascii="仿宋" w:hAnsi="仿宋" w:eastAsia="仿宋" w:cs="仿宋"/>
          <w:i w:val="0"/>
          <w:caps w:val="0"/>
          <w:color w:val="333333"/>
          <w:spacing w:val="0"/>
          <w:sz w:val="32"/>
          <w:szCs w:val="32"/>
          <w:shd w:val="clear" w:fill="FFFFFF"/>
          <w:lang w:eastAsia="zh-CN"/>
        </w:rPr>
        <w:t>六</w:t>
      </w:r>
      <w:r>
        <w:rPr>
          <w:rFonts w:hint="eastAsia" w:ascii="仿宋" w:hAnsi="仿宋" w:eastAsia="仿宋" w:cs="仿宋"/>
          <w:i w:val="0"/>
          <w:caps w:val="0"/>
          <w:color w:val="333333"/>
          <w:spacing w:val="0"/>
          <w:sz w:val="32"/>
          <w:szCs w:val="32"/>
          <w:shd w:val="clear" w:fill="FFFFFF"/>
        </w:rPr>
        <w:t>险</w:t>
      </w:r>
      <w:r>
        <w:rPr>
          <w:rFonts w:hint="eastAsia" w:ascii="仿宋" w:hAnsi="仿宋" w:eastAsia="仿宋" w:cs="仿宋"/>
          <w:i w:val="0"/>
          <w:caps w:val="0"/>
          <w:color w:val="333333"/>
          <w:spacing w:val="0"/>
          <w:sz w:val="32"/>
          <w:szCs w:val="32"/>
          <w:shd w:val="clear" w:fill="FFFFFF"/>
          <w:lang w:eastAsia="zh-CN"/>
        </w:rPr>
        <w:t>二</w:t>
      </w:r>
      <w:r>
        <w:rPr>
          <w:rFonts w:hint="eastAsia" w:ascii="仿宋" w:hAnsi="仿宋" w:eastAsia="仿宋" w:cs="仿宋"/>
          <w:i w:val="0"/>
          <w:caps w:val="0"/>
          <w:color w:val="333333"/>
          <w:spacing w:val="0"/>
          <w:sz w:val="32"/>
          <w:szCs w:val="32"/>
          <w:shd w:val="clear" w:fill="FFFFFF"/>
        </w:rPr>
        <w:t>金+各种津贴补贴</w:t>
      </w:r>
      <w:r>
        <w:rPr>
          <w:rFonts w:hint="eastAsia" w:ascii="仿宋" w:hAnsi="仿宋" w:eastAsia="仿宋" w:cs="仿宋"/>
          <w:i w:val="0"/>
          <w:caps w:val="0"/>
          <w:color w:val="333333"/>
          <w:spacing w:val="0"/>
          <w:sz w:val="32"/>
          <w:szCs w:val="32"/>
          <w:shd w:val="clear" w:fill="FFFFFF"/>
          <w:lang w:eastAsia="zh-CN"/>
        </w:rPr>
        <w:t>（通讯补贴、差旅补贴等）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2、生活低成本：发放工作服，公司有食堂，</w:t>
      </w:r>
      <w:r>
        <w:rPr>
          <w:rFonts w:hint="eastAsia" w:ascii="仿宋" w:hAnsi="仿宋" w:eastAsia="仿宋" w:cs="仿宋"/>
          <w:i w:val="0"/>
          <w:caps w:val="0"/>
          <w:color w:val="333333"/>
          <w:spacing w:val="0"/>
          <w:sz w:val="32"/>
          <w:szCs w:val="32"/>
          <w:shd w:val="clear" w:fill="FFFFFF"/>
          <w:lang w:eastAsia="zh-CN"/>
        </w:rPr>
        <w:t>机关</w:t>
      </w:r>
      <w:r>
        <w:rPr>
          <w:rFonts w:hint="eastAsia" w:ascii="仿宋" w:hAnsi="仿宋" w:eastAsia="仿宋" w:cs="仿宋"/>
          <w:i w:val="0"/>
          <w:caps w:val="0"/>
          <w:color w:val="333333"/>
          <w:spacing w:val="0"/>
          <w:sz w:val="32"/>
          <w:szCs w:val="32"/>
          <w:shd w:val="clear" w:fill="FFFFFF"/>
        </w:rPr>
        <w:t>员工提供</w:t>
      </w:r>
      <w:r>
        <w:rPr>
          <w:rFonts w:hint="eastAsia" w:ascii="仿宋" w:hAnsi="仿宋" w:eastAsia="仿宋" w:cs="仿宋"/>
          <w:i w:val="0"/>
          <w:caps w:val="0"/>
          <w:color w:val="333333"/>
          <w:spacing w:val="0"/>
          <w:sz w:val="32"/>
          <w:szCs w:val="32"/>
          <w:shd w:val="clear" w:fill="FFFFFF"/>
          <w:lang w:eastAsia="zh-CN"/>
        </w:rPr>
        <w:t>单身宿舍</w:t>
      </w:r>
      <w:r>
        <w:rPr>
          <w:rFonts w:hint="eastAsia" w:ascii="仿宋" w:hAnsi="仿宋" w:eastAsia="仿宋" w:cs="仿宋"/>
          <w:i w:val="0"/>
          <w:caps w:val="0"/>
          <w:color w:val="333333"/>
          <w:spacing w:val="0"/>
          <w:sz w:val="32"/>
          <w:szCs w:val="32"/>
          <w:shd w:val="clear" w:fill="FFFFFF"/>
        </w:rPr>
        <w:t>，项目部管吃管住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3、职业培训：入职培训、师带徒、岗位技能培训、能力提升培训</w:t>
      </w:r>
      <w:r>
        <w:rPr>
          <w:rFonts w:hint="eastAsia" w:ascii="仿宋" w:hAnsi="仿宋" w:eastAsia="仿宋" w:cs="仿宋"/>
          <w:i w:val="0"/>
          <w:caps w:val="0"/>
          <w:color w:val="333333"/>
          <w:spacing w:val="0"/>
          <w:sz w:val="32"/>
          <w:szCs w:val="32"/>
          <w:shd w:val="clear" w:fill="FFFFFF"/>
          <w:lang w:eastAsia="zh-CN"/>
        </w:rPr>
        <w:t>、一级建造师考前培训</w:t>
      </w:r>
      <w:r>
        <w:rPr>
          <w:rFonts w:hint="eastAsia" w:ascii="仿宋" w:hAnsi="仿宋" w:eastAsia="仿宋" w:cs="仿宋"/>
          <w:i w:val="0"/>
          <w:caps w:val="0"/>
          <w:color w:val="333333"/>
          <w:spacing w:val="0"/>
          <w:sz w:val="32"/>
          <w:szCs w:val="32"/>
          <w:shd w:val="clear" w:fill="FFFFFF"/>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fill="FFFFFF"/>
        </w:rPr>
        <w:t>4、职称优势：公司有工程系列</w:t>
      </w:r>
      <w:r>
        <w:rPr>
          <w:rFonts w:hint="eastAsia" w:ascii="仿宋" w:hAnsi="仿宋" w:eastAsia="仿宋" w:cs="仿宋"/>
          <w:i w:val="0"/>
          <w:caps w:val="0"/>
          <w:color w:val="333333"/>
          <w:spacing w:val="0"/>
          <w:sz w:val="32"/>
          <w:szCs w:val="32"/>
          <w:shd w:val="clear" w:fill="FFFFFF"/>
          <w:lang w:eastAsia="zh-CN"/>
        </w:rPr>
        <w:t>初、</w:t>
      </w:r>
      <w:r>
        <w:rPr>
          <w:rFonts w:hint="eastAsia" w:ascii="仿宋" w:hAnsi="仿宋" w:eastAsia="仿宋" w:cs="仿宋"/>
          <w:i w:val="0"/>
          <w:caps w:val="0"/>
          <w:color w:val="333333"/>
          <w:spacing w:val="0"/>
          <w:sz w:val="32"/>
          <w:szCs w:val="32"/>
          <w:shd w:val="clear" w:fill="FFFFFF"/>
        </w:rPr>
        <w:t>中职称评审委员会，工程师评审</w:t>
      </w:r>
      <w:r>
        <w:rPr>
          <w:rFonts w:hint="eastAsia" w:ascii="仿宋" w:hAnsi="仿宋" w:eastAsia="仿宋" w:cs="仿宋"/>
          <w:i w:val="0"/>
          <w:caps w:val="0"/>
          <w:color w:val="333333"/>
          <w:spacing w:val="0"/>
          <w:sz w:val="32"/>
          <w:szCs w:val="32"/>
          <w:shd w:val="clear" w:fill="FFFFFF"/>
          <w:lang w:eastAsia="zh-CN"/>
        </w:rPr>
        <w:t>相对便利，中铝集团总部有高级职称评审委员会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fill="FFFFFF"/>
        </w:rPr>
        <w:t>5、发展平台：</w:t>
      </w:r>
      <w:r>
        <w:rPr>
          <w:rFonts w:hint="eastAsia" w:ascii="仿宋" w:hAnsi="仿宋" w:eastAsia="仿宋" w:cs="仿宋"/>
          <w:i w:val="0"/>
          <w:caps w:val="0"/>
          <w:color w:val="333333"/>
          <w:spacing w:val="0"/>
          <w:sz w:val="32"/>
          <w:szCs w:val="32"/>
          <w:shd w:val="clear" w:fill="FFFFFF"/>
          <w:lang w:eastAsia="zh-CN"/>
        </w:rPr>
        <w:t>除正常的行政职务通道外，另有专业技术职务任职通道，技术路线一样畅通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6、关注健康：定期员工体检等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7、文化生活：</w:t>
      </w:r>
      <w:r>
        <w:rPr>
          <w:rFonts w:hint="eastAsia" w:ascii="仿宋" w:hAnsi="仿宋" w:eastAsia="仿宋" w:cs="仿宋"/>
          <w:i w:val="0"/>
          <w:caps w:val="0"/>
          <w:color w:val="333333"/>
          <w:spacing w:val="0"/>
          <w:sz w:val="32"/>
          <w:szCs w:val="32"/>
          <w:shd w:val="clear" w:fill="FFFFFF"/>
          <w:lang w:eastAsia="zh-CN"/>
        </w:rPr>
        <w:t>定期举办乒乓球</w:t>
      </w:r>
      <w:r>
        <w:rPr>
          <w:rFonts w:hint="eastAsia" w:ascii="仿宋" w:hAnsi="仿宋" w:eastAsia="仿宋" w:cs="仿宋"/>
          <w:i w:val="0"/>
          <w:caps w:val="0"/>
          <w:color w:val="333333"/>
          <w:spacing w:val="0"/>
          <w:sz w:val="32"/>
          <w:szCs w:val="32"/>
          <w:shd w:val="clear" w:fill="FFFFFF"/>
        </w:rPr>
        <w:t>、羽毛球</w:t>
      </w:r>
      <w:r>
        <w:rPr>
          <w:rFonts w:hint="eastAsia" w:ascii="仿宋" w:hAnsi="仿宋" w:eastAsia="仿宋" w:cs="仿宋"/>
          <w:i w:val="0"/>
          <w:caps w:val="0"/>
          <w:color w:val="333333"/>
          <w:spacing w:val="0"/>
          <w:sz w:val="32"/>
          <w:szCs w:val="32"/>
          <w:shd w:val="clear" w:fill="FFFFFF"/>
          <w:lang w:eastAsia="zh-CN"/>
        </w:rPr>
        <w:t>、篮球等比赛，组织开展演讲比赛、歌唱比赛、文艺演出</w:t>
      </w:r>
      <w:r>
        <w:rPr>
          <w:rFonts w:hint="eastAsia" w:ascii="仿宋" w:hAnsi="仿宋" w:eastAsia="仿宋" w:cs="仿宋"/>
          <w:i w:val="0"/>
          <w:caps w:val="0"/>
          <w:color w:val="333333"/>
          <w:spacing w:val="0"/>
          <w:sz w:val="32"/>
          <w:szCs w:val="32"/>
          <w:shd w:val="clear" w:fill="FFFFFF"/>
        </w:rPr>
        <w:t>等文体活动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8、享受假期：带薪年休假、探亲假、婚假、产假等法定假期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9、</w:t>
      </w:r>
      <w:r>
        <w:rPr>
          <w:rFonts w:hint="eastAsia" w:ascii="仿宋" w:hAnsi="仿宋" w:eastAsia="仿宋" w:cs="仿宋"/>
          <w:i w:val="0"/>
          <w:caps w:val="0"/>
          <w:color w:val="333333"/>
          <w:spacing w:val="0"/>
          <w:sz w:val="32"/>
          <w:szCs w:val="32"/>
          <w:shd w:val="clear" w:fill="FFFFFF"/>
          <w:lang w:eastAsia="zh-CN"/>
        </w:rPr>
        <w:t>签订正式劳动合同后自动</w:t>
      </w:r>
      <w:r>
        <w:rPr>
          <w:rFonts w:hint="eastAsia" w:ascii="仿宋" w:hAnsi="仿宋" w:eastAsia="仿宋" w:cs="仿宋"/>
          <w:i w:val="0"/>
          <w:caps w:val="0"/>
          <w:color w:val="333333"/>
          <w:spacing w:val="0"/>
          <w:sz w:val="32"/>
          <w:szCs w:val="32"/>
          <w:shd w:val="clear" w:fill="FFFFFF"/>
        </w:rPr>
        <w:t>加入企业年金计划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10、</w:t>
      </w:r>
      <w:r>
        <w:rPr>
          <w:rFonts w:hint="eastAsia" w:ascii="仿宋" w:hAnsi="仿宋" w:eastAsia="仿宋" w:cs="仿宋"/>
          <w:i w:val="0"/>
          <w:caps w:val="0"/>
          <w:color w:val="333333"/>
          <w:spacing w:val="0"/>
          <w:sz w:val="32"/>
          <w:szCs w:val="32"/>
          <w:shd w:val="clear" w:fill="FFFFFF"/>
          <w:lang w:eastAsia="zh-CN"/>
        </w:rPr>
        <w:t>公司接收外地户口落户郑州、洛阳</w:t>
      </w:r>
      <w:r>
        <w:rPr>
          <w:rFonts w:hint="eastAsia" w:ascii="仿宋" w:hAnsi="仿宋" w:eastAsia="仿宋" w:cs="仿宋"/>
          <w:i w:val="0"/>
          <w:caps w:val="0"/>
          <w:color w:val="333333"/>
          <w:spacing w:val="0"/>
          <w:sz w:val="32"/>
          <w:szCs w:val="32"/>
          <w:shd w:val="clear" w:fill="FFFFFF"/>
        </w:rPr>
        <w:t>，落户</w:t>
      </w:r>
      <w:r>
        <w:rPr>
          <w:rFonts w:hint="eastAsia" w:ascii="仿宋" w:hAnsi="仿宋" w:eastAsia="仿宋" w:cs="仿宋"/>
          <w:i w:val="0"/>
          <w:caps w:val="0"/>
          <w:color w:val="333333"/>
          <w:spacing w:val="0"/>
          <w:sz w:val="32"/>
          <w:szCs w:val="32"/>
          <w:shd w:val="clear" w:fill="FFFFFF"/>
          <w:lang w:eastAsia="zh-CN"/>
        </w:rPr>
        <w:t>可</w:t>
      </w:r>
      <w:r>
        <w:rPr>
          <w:rFonts w:hint="eastAsia" w:ascii="仿宋" w:hAnsi="仿宋" w:eastAsia="仿宋" w:cs="仿宋"/>
          <w:i w:val="0"/>
          <w:caps w:val="0"/>
          <w:color w:val="333333"/>
          <w:spacing w:val="0"/>
          <w:sz w:val="32"/>
          <w:szCs w:val="32"/>
          <w:shd w:val="clear" w:fill="FFFFFF"/>
        </w:rPr>
        <w:t>享</w:t>
      </w:r>
      <w:r>
        <w:rPr>
          <w:rFonts w:hint="eastAsia" w:ascii="仿宋" w:hAnsi="仿宋" w:eastAsia="仿宋" w:cs="仿宋"/>
          <w:i w:val="0"/>
          <w:caps w:val="0"/>
          <w:color w:val="333333"/>
          <w:spacing w:val="0"/>
          <w:sz w:val="32"/>
          <w:szCs w:val="32"/>
          <w:shd w:val="clear" w:fill="FFFFFF"/>
          <w:lang w:eastAsia="zh-CN"/>
        </w:rPr>
        <w:t>受“智汇郑州”</w:t>
      </w:r>
      <w:r>
        <w:rPr>
          <w:rFonts w:hint="eastAsia" w:ascii="仿宋" w:hAnsi="仿宋" w:eastAsia="仿宋" w:cs="仿宋"/>
          <w:i w:val="0"/>
          <w:caps w:val="0"/>
          <w:color w:val="333333"/>
          <w:spacing w:val="0"/>
          <w:sz w:val="32"/>
          <w:szCs w:val="32"/>
          <w:shd w:val="clear" w:fill="FFFFFF"/>
        </w:rPr>
        <w:t>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outlineLvl w:val="9"/>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五、招聘专业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outlineLvl w:val="9"/>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fill="FFFFFF"/>
        </w:rPr>
        <w:t>土木工程</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40人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道桥（</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给水排水工程</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、安全工程</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、机械设计及自动化</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15人</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、电气及自动化</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）、工程造价（</w:t>
      </w:r>
      <w:r>
        <w:rPr>
          <w:rFonts w:hint="eastAsia" w:ascii="仿宋" w:hAnsi="仿宋" w:eastAsia="仿宋" w:cs="仿宋"/>
          <w:i w:val="0"/>
          <w:caps w:val="0"/>
          <w:color w:val="333333"/>
          <w:spacing w:val="0"/>
          <w:sz w:val="32"/>
          <w:szCs w:val="32"/>
          <w:shd w:val="clear" w:fill="FFFFFF"/>
          <w:lang w:val="en-US" w:eastAsia="zh-CN"/>
        </w:rPr>
        <w:t>20人</w:t>
      </w:r>
      <w:r>
        <w:rPr>
          <w:rFonts w:hint="eastAsia" w:ascii="仿宋" w:hAnsi="仿宋" w:eastAsia="仿宋" w:cs="仿宋"/>
          <w:i w:val="0"/>
          <w:caps w:val="0"/>
          <w:color w:val="333333"/>
          <w:spacing w:val="0"/>
          <w:sz w:val="32"/>
          <w:szCs w:val="32"/>
          <w:shd w:val="clear" w:fill="FFFFFF"/>
          <w:lang w:eastAsia="zh-CN"/>
        </w:rPr>
        <w:t>）、测绘工程（</w:t>
      </w:r>
      <w:r>
        <w:rPr>
          <w:rFonts w:hint="eastAsia" w:ascii="仿宋" w:hAnsi="仿宋" w:eastAsia="仿宋" w:cs="仿宋"/>
          <w:i w:val="0"/>
          <w:caps w:val="0"/>
          <w:color w:val="333333"/>
          <w:spacing w:val="0"/>
          <w:sz w:val="32"/>
          <w:szCs w:val="32"/>
          <w:shd w:val="clear" w:fill="FFFFFF"/>
          <w:lang w:val="en-US" w:eastAsia="zh-CN"/>
        </w:rPr>
        <w:t>20人</w:t>
      </w:r>
      <w:r>
        <w:rPr>
          <w:rFonts w:hint="eastAsia" w:ascii="仿宋" w:hAnsi="仿宋" w:eastAsia="仿宋" w:cs="仿宋"/>
          <w:i w:val="0"/>
          <w:caps w:val="0"/>
          <w:color w:val="333333"/>
          <w:spacing w:val="0"/>
          <w:sz w:val="32"/>
          <w:szCs w:val="32"/>
          <w:shd w:val="clear" w:fill="FFFFFF"/>
          <w:lang w:eastAsia="zh-CN"/>
        </w:rPr>
        <w:t>）、财会（</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）、汉语言文学（</w:t>
      </w:r>
      <w:r>
        <w:rPr>
          <w:rFonts w:hint="eastAsia" w:ascii="仿宋" w:hAnsi="仿宋" w:eastAsia="仿宋" w:cs="仿宋"/>
          <w:i w:val="0"/>
          <w:caps w:val="0"/>
          <w:color w:val="333333"/>
          <w:spacing w:val="0"/>
          <w:sz w:val="32"/>
          <w:szCs w:val="32"/>
          <w:shd w:val="clear" w:fill="FFFFFF"/>
          <w:lang w:val="en-US" w:eastAsia="zh-CN"/>
        </w:rPr>
        <w:t>5人</w:t>
      </w:r>
      <w:r>
        <w:rPr>
          <w:rFonts w:hint="eastAsia" w:ascii="仿宋" w:hAnsi="仿宋" w:eastAsia="仿宋" w:cs="仿宋"/>
          <w:i w:val="0"/>
          <w:caps w:val="0"/>
          <w:color w:val="333333"/>
          <w:spacing w:val="0"/>
          <w:sz w:val="32"/>
          <w:szCs w:val="32"/>
          <w:shd w:val="clear" w:fill="FFFFFF"/>
          <w:lang w:eastAsia="zh-CN"/>
        </w:rPr>
        <w:t>）、人力资源管理（</w:t>
      </w:r>
      <w:r>
        <w:rPr>
          <w:rFonts w:hint="eastAsia" w:ascii="仿宋" w:hAnsi="仿宋" w:eastAsia="仿宋" w:cs="仿宋"/>
          <w:i w:val="0"/>
          <w:caps w:val="0"/>
          <w:color w:val="333333"/>
          <w:spacing w:val="0"/>
          <w:sz w:val="32"/>
          <w:szCs w:val="32"/>
          <w:shd w:val="clear" w:fill="FFFFFF"/>
          <w:lang w:val="en-US" w:eastAsia="zh-CN"/>
        </w:rPr>
        <w:t>5</w:t>
      </w:r>
      <w:r>
        <w:rPr>
          <w:rFonts w:hint="eastAsia" w:ascii="仿宋" w:hAnsi="仿宋" w:eastAsia="仿宋" w:cs="仿宋"/>
          <w:i w:val="0"/>
          <w:caps w:val="0"/>
          <w:color w:val="333333"/>
          <w:spacing w:val="0"/>
          <w:sz w:val="32"/>
          <w:szCs w:val="32"/>
          <w:shd w:val="clear" w:fill="FFFFFF"/>
          <w:lang w:eastAsia="zh-CN"/>
        </w:rPr>
        <w:t>人）、法律（</w:t>
      </w:r>
      <w:r>
        <w:rPr>
          <w:rFonts w:hint="eastAsia" w:ascii="仿宋" w:hAnsi="仿宋" w:eastAsia="仿宋" w:cs="仿宋"/>
          <w:i w:val="0"/>
          <w:caps w:val="0"/>
          <w:color w:val="333333"/>
          <w:spacing w:val="0"/>
          <w:sz w:val="32"/>
          <w:szCs w:val="32"/>
          <w:shd w:val="clear" w:fill="FFFFFF"/>
          <w:lang w:val="en-US" w:eastAsia="zh-CN"/>
        </w:rPr>
        <w:t>5人</w:t>
      </w:r>
      <w:r>
        <w:rPr>
          <w:rFonts w:hint="eastAsia" w:ascii="仿宋" w:hAnsi="仿宋" w:eastAsia="仿宋" w:cs="仿宋"/>
          <w:i w:val="0"/>
          <w:caps w:val="0"/>
          <w:color w:val="333333"/>
          <w:spacing w:val="0"/>
          <w:sz w:val="32"/>
          <w:szCs w:val="32"/>
          <w:shd w:val="clear" w:fill="FFFFFF"/>
          <w:lang w:eastAsia="zh-CN"/>
        </w:rPr>
        <w:t>）、英语（</w:t>
      </w:r>
      <w:r>
        <w:rPr>
          <w:rFonts w:hint="eastAsia" w:ascii="仿宋" w:hAnsi="仿宋" w:eastAsia="仿宋" w:cs="仿宋"/>
          <w:i w:val="0"/>
          <w:caps w:val="0"/>
          <w:color w:val="333333"/>
          <w:spacing w:val="0"/>
          <w:sz w:val="32"/>
          <w:szCs w:val="32"/>
          <w:shd w:val="clear" w:fill="FFFFFF"/>
          <w:lang w:val="en-US" w:eastAsia="zh-CN"/>
        </w:rPr>
        <w:t>5人</w:t>
      </w:r>
      <w:r>
        <w:rPr>
          <w:rFonts w:hint="eastAsia" w:ascii="仿宋" w:hAnsi="仿宋" w:eastAsia="仿宋" w:cs="仿宋"/>
          <w:i w:val="0"/>
          <w:caps w:val="0"/>
          <w:color w:val="333333"/>
          <w:spacing w:val="0"/>
          <w:sz w:val="32"/>
          <w:szCs w:val="32"/>
          <w:shd w:val="clear" w:fill="FFFFFF"/>
          <w:lang w:eastAsia="zh-CN"/>
        </w:rPr>
        <w:t>）、市场营销（</w:t>
      </w:r>
      <w:r>
        <w:rPr>
          <w:rFonts w:hint="eastAsia" w:ascii="仿宋" w:hAnsi="仿宋" w:eastAsia="仿宋" w:cs="仿宋"/>
          <w:i w:val="0"/>
          <w:caps w:val="0"/>
          <w:color w:val="333333"/>
          <w:spacing w:val="0"/>
          <w:sz w:val="32"/>
          <w:szCs w:val="32"/>
          <w:shd w:val="clear" w:fill="FFFFFF"/>
          <w:lang w:val="en-US" w:eastAsia="zh-CN"/>
        </w:rPr>
        <w:t>5人</w:t>
      </w:r>
      <w:r>
        <w:rPr>
          <w:rFonts w:hint="eastAsia" w:ascii="仿宋" w:hAnsi="仿宋" w:eastAsia="仿宋" w:cs="仿宋"/>
          <w:i w:val="0"/>
          <w:caps w:val="0"/>
          <w:color w:val="333333"/>
          <w:spacing w:val="0"/>
          <w:sz w:val="32"/>
          <w:szCs w:val="32"/>
          <w:shd w:val="clear" w:fill="FFFFFF"/>
          <w:lang w:eastAsia="zh-CN"/>
        </w:rPr>
        <w:t>）、其他（</w:t>
      </w:r>
      <w:r>
        <w:rPr>
          <w:rFonts w:hint="eastAsia" w:ascii="仿宋" w:hAnsi="仿宋" w:eastAsia="仿宋" w:cs="仿宋"/>
          <w:i w:val="0"/>
          <w:caps w:val="0"/>
          <w:color w:val="333333"/>
          <w:spacing w:val="0"/>
          <w:sz w:val="32"/>
          <w:szCs w:val="32"/>
          <w:shd w:val="clear" w:fill="FFFFFF"/>
          <w:lang w:val="en-US" w:eastAsia="zh-CN"/>
        </w:rPr>
        <w:t>10人</w:t>
      </w:r>
      <w:r>
        <w:rPr>
          <w:rFonts w:hint="eastAsia" w:ascii="仿宋" w:hAnsi="仿宋" w:eastAsia="仿宋" w:cs="仿宋"/>
          <w:i w:val="0"/>
          <w:caps w:val="0"/>
          <w:color w:val="333333"/>
          <w:spacing w:val="0"/>
          <w:sz w:val="32"/>
          <w:szCs w:val="32"/>
          <w:shd w:val="clear" w:fill="FFFFFF"/>
          <w:lang w:eastAsia="zh-CN"/>
        </w:rPr>
        <w:t>）等专业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outlineLvl w:val="9"/>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sz w:val="32"/>
          <w:szCs w:val="32"/>
          <w:shd w:val="clear" w:fill="FFFFFF"/>
        </w:rPr>
        <w:t>六、</w:t>
      </w:r>
      <w:r>
        <w:rPr>
          <w:rStyle w:val="5"/>
          <w:rFonts w:hint="eastAsia" w:ascii="宋体" w:hAnsi="宋体" w:eastAsia="宋体" w:cs="宋体"/>
          <w:b/>
          <w:bCs/>
          <w:i w:val="0"/>
          <w:caps w:val="0"/>
          <w:color w:val="333333"/>
          <w:spacing w:val="0"/>
          <w:sz w:val="32"/>
          <w:szCs w:val="32"/>
          <w:shd w:val="clear" w:fill="FFFFFF"/>
        </w:rPr>
        <w:t>应聘流程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1、校园宣讲会宣讲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2、宣讲会后安排初试，初试一般以面试为主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3、面试结束后，成功的应聘者将收到招聘负责人发出的录用通知（电话）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4、签订就业协议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签订就业协议时，请携带：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毕业生就业协议书（个人信息部分已填好）</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成绩单原件（教务处盖章）</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eastAsia="zh-CN"/>
        </w:rPr>
        <w:t>个人简历、</w:t>
      </w:r>
      <w:r>
        <w:rPr>
          <w:rFonts w:hint="eastAsia" w:ascii="仿宋" w:hAnsi="仿宋" w:eastAsia="仿宋" w:cs="仿宋"/>
          <w:i w:val="0"/>
          <w:caps w:val="0"/>
          <w:color w:val="333333"/>
          <w:spacing w:val="0"/>
          <w:sz w:val="32"/>
          <w:szCs w:val="32"/>
          <w:shd w:val="clear" w:fill="FFFFFF"/>
        </w:rPr>
        <w:t>英语、计算机证书及其他获奖荣誉证书原件及复印件一份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textAlignment w:val="auto"/>
        <w:outlineLvl w:val="9"/>
        <w:rPr>
          <w:rFonts w:hint="eastAsia" w:ascii="宋体" w:hAnsi="宋体" w:eastAsia="宋体" w:cs="宋体"/>
          <w:i w:val="0"/>
          <w:caps w:val="0"/>
          <w:color w:val="333333"/>
          <w:spacing w:val="0"/>
          <w:sz w:val="32"/>
          <w:szCs w:val="32"/>
        </w:rPr>
      </w:pPr>
      <w:r>
        <w:rPr>
          <w:rStyle w:val="5"/>
          <w:rFonts w:hint="eastAsia" w:ascii="宋体" w:hAnsi="宋体" w:eastAsia="宋体" w:cs="宋体"/>
          <w:i w:val="0"/>
          <w:caps w:val="0"/>
          <w:color w:val="333333"/>
          <w:spacing w:val="0"/>
          <w:sz w:val="32"/>
          <w:szCs w:val="32"/>
          <w:shd w:val="clear" w:fill="FFFFFF"/>
        </w:rPr>
        <w:t>七、联系方式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企业网站：</w:t>
      </w:r>
      <w:r>
        <w:rPr>
          <w:rFonts w:hint="eastAsia" w:ascii="仿宋" w:hAnsi="仿宋" w:eastAsia="仿宋" w:cs="仿宋"/>
          <w:i w:val="0"/>
          <w:caps w:val="0"/>
          <w:color w:val="333333"/>
          <w:spacing w:val="0"/>
          <w:sz w:val="32"/>
          <w:szCs w:val="32"/>
          <w:u w:val="none"/>
          <w:shd w:val="clear" w:fill="FFFFFF"/>
        </w:rPr>
        <w:t>http://www.zglygs.com.cn/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shd w:val="clear" w:fill="FFFFFF"/>
        </w:rPr>
        <w:t>官方微信：</w:t>
      </w:r>
      <w:r>
        <w:rPr>
          <w:rFonts w:hint="eastAsia" w:ascii="仿宋" w:hAnsi="仿宋" w:eastAsia="仿宋" w:cs="仿宋"/>
          <w:i w:val="0"/>
          <w:caps w:val="0"/>
          <w:color w:val="333333"/>
          <w:spacing w:val="0"/>
          <w:sz w:val="32"/>
          <w:szCs w:val="32"/>
          <w:shd w:val="clear" w:fill="FFFFFF"/>
          <w:lang w:eastAsia="zh-CN"/>
        </w:rPr>
        <w:t>中国六冶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shd w:val="clear" w:fill="FFFFFF"/>
        </w:rPr>
        <w:t>公司地址：</w:t>
      </w:r>
      <w:r>
        <w:rPr>
          <w:rFonts w:hint="eastAsia" w:ascii="仿宋" w:hAnsi="仿宋" w:eastAsia="仿宋" w:cs="仿宋"/>
          <w:i w:val="0"/>
          <w:caps w:val="0"/>
          <w:color w:val="333333"/>
          <w:spacing w:val="0"/>
          <w:sz w:val="32"/>
          <w:szCs w:val="32"/>
          <w:shd w:val="clear" w:fill="FFFFFF"/>
          <w:lang w:eastAsia="zh-CN"/>
        </w:rPr>
        <w:t>河南省郑州市中原区淮河西路</w:t>
      </w:r>
      <w:r>
        <w:rPr>
          <w:rFonts w:hint="eastAsia" w:ascii="仿宋" w:hAnsi="仿宋" w:eastAsia="仿宋" w:cs="仿宋"/>
          <w:i w:val="0"/>
          <w:caps w:val="0"/>
          <w:color w:val="333333"/>
          <w:spacing w:val="0"/>
          <w:sz w:val="32"/>
          <w:szCs w:val="32"/>
          <w:shd w:val="clear" w:fill="FFFFFF"/>
          <w:lang w:val="en-US" w:eastAsia="zh-CN"/>
        </w:rPr>
        <w:t>36号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textAlignment w:val="auto"/>
        <w:outlineLvl w:val="9"/>
        <w:rPr>
          <w:rFonts w:hint="default"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联系电话：</w:t>
      </w:r>
      <w:r>
        <w:rPr>
          <w:rFonts w:hint="eastAsia" w:ascii="仿宋" w:hAnsi="仿宋" w:eastAsia="仿宋" w:cs="仿宋"/>
          <w:i w:val="0"/>
          <w:caps w:val="0"/>
          <w:color w:val="333333"/>
          <w:spacing w:val="0"/>
          <w:sz w:val="32"/>
          <w:szCs w:val="32"/>
          <w:shd w:val="clear" w:fill="FFFFFF"/>
          <w:lang w:val="en-US" w:eastAsia="zh-CN"/>
        </w:rPr>
        <w:t>0371-67882367  联系人：张老师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投递邮箱：zhongguoliuyerlzyb@163.com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4DC07"/>
    <w:multiLevelType w:val="singleLevel"/>
    <w:tmpl w:val="B224DC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81E99"/>
    <w:rsid w:val="17483502"/>
    <w:rsid w:val="190A60C6"/>
    <w:rsid w:val="1B1A29BA"/>
    <w:rsid w:val="244349BD"/>
    <w:rsid w:val="2B1D11B9"/>
    <w:rsid w:val="2CE82BC6"/>
    <w:rsid w:val="36880FEC"/>
    <w:rsid w:val="3ADA7E2B"/>
    <w:rsid w:val="3C7C2468"/>
    <w:rsid w:val="49124C4D"/>
    <w:rsid w:val="4B0B70B0"/>
    <w:rsid w:val="54606E58"/>
    <w:rsid w:val="5A4C0C3E"/>
    <w:rsid w:val="5E695348"/>
    <w:rsid w:val="610A2F1C"/>
    <w:rsid w:val="6413420F"/>
    <w:rsid w:val="67F9752A"/>
    <w:rsid w:val="695C76D0"/>
    <w:rsid w:val="6BB30A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2018-09-18T04:09:00Z</cp:lastPrinted>
  <dcterms:modified xsi:type="dcterms:W3CDTF">2019-10-14T02:50:07Z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