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textAlignment w:val="auto"/>
        <w:rPr>
          <w:rFonts w:ascii="黑体" w:hAnsi="黑体" w:eastAsia="黑体" w:cs="仿宋"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color w:val="000000"/>
          <w:sz w:val="36"/>
          <w:szCs w:val="36"/>
        </w:rPr>
        <w:t>附件</w:t>
      </w:r>
      <w:r>
        <w:rPr>
          <w:rFonts w:ascii="黑体" w:hAnsi="黑体" w:eastAsia="黑体" w:cs="仿宋"/>
          <w:color w:val="000000"/>
          <w:sz w:val="36"/>
          <w:szCs w:val="36"/>
        </w:rPr>
        <w:t>2</w:t>
      </w:r>
      <w:r>
        <w:rPr>
          <w:rFonts w:hint="eastAsia" w:ascii="黑体" w:hAnsi="黑体" w:eastAsia="黑体" w:cs="仿宋"/>
          <w:color w:val="000000"/>
          <w:sz w:val="36"/>
          <w:szCs w:val="36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jc w:val="center"/>
        <w:textAlignment w:val="auto"/>
        <w:rPr>
          <w:rFonts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参会单位须知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尊敬的用人单位：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十分感谢您百忙之中抽出宝贵时间来我校参加2021届毕业生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季双选会，也感谢您对我校毕业生就业工作的大力支持，为使双选会顺利进行，现将有关事项告知如下：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一、双选会时间和地点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时间：202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地点：安阳工学院求索广场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二、注意事项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招聘单位派出的招聘人员不途经疫情高、中风险地区，且配合工作人员做好现场信息登记、体温检测、“电子健康卡”绿码查验等工作，参会单位入校招聘过程中做到不刻意聚集，交流保持一米以上距离；保持招聘场所环境卫生；全程佩戴口罩，在招聘工作中出现疫情相关异常情况的，严格按照学校疫情防控应急预案处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用人单位招聘工作人员请在进场签到处签到，签到后可在我校学生志愿者带领下进入会场。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3．贵单位在招聘过程中，如需安排下午的宣讲会，请及时通知应聘学生做好准备；如需进行进一步面试、笔试，请在网上报名时申请或现场到我们的签到处与我们联系，我们将为您安排场地。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4．参会单位请到我们指定场地进行招聘，未经招聘组委会同意不要自行调整招聘展位和设备，同时注意安全。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5．毕业生被招聘单位录用的，用人单位需与学生签订《普通高等学校毕业生</w:t>
      </w:r>
      <w:r>
        <w:fldChar w:fldCharType="begin"/>
      </w:r>
      <w:r>
        <w:instrText xml:space="preserve"> HYPERLINK "http://www.hnslsdxy.com/xf/so/?word=%E5%B0%B1%E4%B8%9A" \o "查看更多"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</w:rPr>
        <w:t>就业</w:t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协议书》，并请贵单位在招聘结束后，及时将录用学生名单告知我校</w:t>
      </w:r>
      <w:r>
        <w:fldChar w:fldCharType="begin"/>
      </w:r>
      <w:r>
        <w:instrText xml:space="preserve"> HYPERLINK "http://www.hnslsdxy.com/xf/so/?word=%E5%B0%B1%E4%B8%9A" \o "查看更多"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</w:rPr>
        <w:t>就业</w:t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指导中心。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6．我们将免费提供桌椅、茶水和两份午餐，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笔记本、签字笔自取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领餐地点为签到处，如遇其他问题，请及时与工作人员联系，我们将竭诚为您服务！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20" w:lineRule="exact"/>
        <w:ind w:firstLine="480"/>
        <w:jc w:val="center"/>
        <w:textAlignment w:val="auto"/>
        <w:rPr>
          <w:b/>
          <w:bCs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衷心感谢您的配合！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00917"/>
    <w:rsid w:val="58F0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2021-04-01T05:27:00Z</dcterms:created>
  <dc:creator>斯文败类</dc:creator>
  <cp:lastModifiedBy>斯文败类</cp:lastModifiedBy>
  <dcterms:modified xsi:type="dcterms:W3CDTF">2021-04-01T05:29:56Z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FC7826CECF1A48958919BB2A50EEAEAB</vt:lpwstr>
  </property>
</Properties>
</file>