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D67ED" w14:textId="77777777" w:rsidR="00A3018B" w:rsidRDefault="00C25193" w:rsidP="00986856">
      <w:pPr>
        <w:pStyle w:val="a3"/>
        <w:shd w:val="clear" w:color="auto" w:fill="FFFFFF"/>
        <w:spacing w:before="0" w:beforeAutospacing="0" w:after="0" w:afterAutospacing="0" w:line="720" w:lineRule="exact"/>
        <w:jc w:val="center"/>
        <w:rPr>
          <w:rFonts w:ascii="方正小标宋简体" w:eastAsia="方正小标宋简体" w:hAnsi="仿宋"/>
          <w:sz w:val="44"/>
          <w:szCs w:val="44"/>
          <w:shd w:val="clear" w:color="auto" w:fill="FFFFFF"/>
        </w:rPr>
      </w:pPr>
      <w:r w:rsidRPr="00986856">
        <w:rPr>
          <w:rFonts w:ascii="方正小标宋简体" w:eastAsia="方正小标宋简体" w:hAnsi="仿宋" w:hint="eastAsia"/>
          <w:sz w:val="44"/>
          <w:szCs w:val="44"/>
          <w:shd w:val="clear" w:color="auto" w:fill="FFFFFF"/>
        </w:rPr>
        <w:t>安阳工学院</w:t>
      </w:r>
    </w:p>
    <w:p w14:paraId="498F81A2" w14:textId="40D75610" w:rsidR="00C25193" w:rsidRPr="00986856" w:rsidRDefault="00C25193" w:rsidP="00986856">
      <w:pPr>
        <w:pStyle w:val="a3"/>
        <w:shd w:val="clear" w:color="auto" w:fill="FFFFFF"/>
        <w:spacing w:before="0" w:beforeAutospacing="0" w:after="0" w:afterAutospacing="0" w:line="720" w:lineRule="exact"/>
        <w:jc w:val="center"/>
        <w:rPr>
          <w:rFonts w:ascii="方正小标宋简体" w:eastAsia="方正小标宋简体" w:hAnsi="仿宋"/>
          <w:sz w:val="44"/>
          <w:szCs w:val="44"/>
          <w:shd w:val="clear" w:color="auto" w:fill="FFFFFF"/>
        </w:rPr>
      </w:pPr>
      <w:r w:rsidRPr="00986856">
        <w:rPr>
          <w:rFonts w:ascii="方正小标宋简体" w:eastAsia="方正小标宋简体" w:hAnsi="仿宋" w:hint="eastAsia"/>
          <w:sz w:val="44"/>
          <w:szCs w:val="44"/>
          <w:shd w:val="clear" w:color="auto" w:fill="FFFFFF"/>
        </w:rPr>
        <w:t>启动2021届毕业生校园招聘工作的公告</w:t>
      </w:r>
    </w:p>
    <w:p w14:paraId="75B473E5" w14:textId="77777777" w:rsidR="00C25193" w:rsidRPr="00986856" w:rsidRDefault="00C25193" w:rsidP="00223A52">
      <w:pPr>
        <w:pStyle w:val="a3"/>
        <w:shd w:val="clear" w:color="auto" w:fill="FFFFFF"/>
        <w:spacing w:before="0" w:beforeAutospacing="0" w:after="0" w:afterAutospacing="0" w:line="480" w:lineRule="atLeast"/>
        <w:ind w:firstLine="420"/>
        <w:rPr>
          <w:rFonts w:ascii="仿宋" w:eastAsia="仿宋" w:hAnsi="仿宋"/>
          <w:sz w:val="29"/>
          <w:szCs w:val="29"/>
          <w:shd w:val="clear" w:color="auto" w:fill="FFFFFF"/>
        </w:rPr>
      </w:pPr>
    </w:p>
    <w:p w14:paraId="730B40BC" w14:textId="06FEF3F0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衷心感谢各用人单位多年来对我校就业工作的大力支持</w:t>
      </w:r>
      <w:r w:rsidR="001620F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！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我校2021届毕业生招聘服务工作于9月</w:t>
      </w:r>
      <w:r w:rsidR="00986856" w:rsidRPr="00986856">
        <w:rPr>
          <w:rFonts w:ascii="仿宋_GB2312" w:eastAsia="仿宋_GB2312" w:hAnsi="仿宋"/>
          <w:sz w:val="32"/>
          <w:szCs w:val="32"/>
          <w:shd w:val="clear" w:color="auto" w:fill="FFFFFF"/>
        </w:rPr>
        <w:t>2</w:t>
      </w:r>
      <w:r w:rsidR="00A3018B">
        <w:rPr>
          <w:rFonts w:ascii="仿宋_GB2312" w:eastAsia="仿宋_GB2312" w:hAnsi="仿宋"/>
          <w:sz w:val="32"/>
          <w:szCs w:val="32"/>
          <w:shd w:val="clear" w:color="auto" w:fill="FFFFFF"/>
        </w:rPr>
        <w:t>1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日启动，在此我们诚挚邀请各用人单位前来我校选聘优秀毕业生。在</w:t>
      </w:r>
      <w:r w:rsidR="001620F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疫情防控常态化条件下</w:t>
      </w:r>
      <w:r w:rsidR="004F0F4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，为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保证校园招聘活动安全高效有序开展，</w:t>
      </w:r>
      <w:r w:rsidR="001620F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现将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相关事宜公告如下：</w:t>
      </w:r>
    </w:p>
    <w:p w14:paraId="62360DA4" w14:textId="77777777" w:rsidR="00C25193" w:rsidRPr="004F0F4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Style w:val="a4"/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4F0F46">
        <w:rPr>
          <w:rStyle w:val="a4"/>
          <w:rFonts w:ascii="黑体" w:eastAsia="黑体" w:hAnsi="黑体" w:hint="eastAsia"/>
          <w:b w:val="0"/>
          <w:sz w:val="32"/>
          <w:szCs w:val="32"/>
          <w:shd w:val="clear" w:color="auto" w:fill="FFFFFF"/>
        </w:rPr>
        <w:t>一、2021届毕业生生源信息</w:t>
      </w:r>
    </w:p>
    <w:p w14:paraId="265B7DF6" w14:textId="5548DB1A" w:rsidR="00C25193" w:rsidRPr="00986856" w:rsidRDefault="00986856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安阳工学院</w:t>
      </w:r>
      <w:r w:rsidR="00223A52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目前有</w:t>
      </w:r>
      <w:r w:rsidR="004F0F46" w:rsidRPr="004F0F46">
        <w:rPr>
          <w:rFonts w:ascii="仿宋_GB2312" w:eastAsia="仿宋_GB2312" w:hAnsi="仿宋"/>
          <w:sz w:val="32"/>
          <w:szCs w:val="32"/>
          <w:shd w:val="clear" w:color="auto" w:fill="FFFFFF"/>
        </w:rPr>
        <w:t>57</w:t>
      </w:r>
      <w:r w:rsidR="00223A52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个本科专业，全日制在校生</w:t>
      </w:r>
      <w:r w:rsidR="004F0F46">
        <w:rPr>
          <w:rFonts w:ascii="仿宋_GB2312" w:eastAsia="仿宋_GB2312" w:hAnsi="仿宋"/>
          <w:sz w:val="32"/>
          <w:szCs w:val="32"/>
          <w:shd w:val="clear" w:color="auto" w:fill="FFFFFF"/>
        </w:rPr>
        <w:t>2.28</w:t>
      </w:r>
      <w:r w:rsidR="00223A52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万人，</w:t>
      </w:r>
      <w:r w:rsidR="00A301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</w:t>
      </w:r>
      <w:r w:rsidR="00A3018B">
        <w:rPr>
          <w:rFonts w:ascii="仿宋_GB2312" w:eastAsia="仿宋_GB2312" w:hAnsi="仿宋"/>
          <w:sz w:val="32"/>
          <w:szCs w:val="32"/>
          <w:shd w:val="clear" w:color="auto" w:fill="FFFFFF"/>
        </w:rPr>
        <w:t>021</w:t>
      </w:r>
      <w:r w:rsidR="00223A52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年毕业生</w:t>
      </w:r>
      <w:r w:rsidR="004F0F46">
        <w:rPr>
          <w:rFonts w:ascii="仿宋_GB2312" w:eastAsia="仿宋_GB2312" w:hAnsi="仿宋"/>
          <w:sz w:val="32"/>
          <w:szCs w:val="32"/>
          <w:shd w:val="clear" w:color="auto" w:fill="FFFFFF"/>
        </w:rPr>
        <w:t>68</w:t>
      </w:r>
      <w:r w:rsidR="00A3018B">
        <w:rPr>
          <w:rFonts w:ascii="仿宋_GB2312" w:eastAsia="仿宋_GB2312" w:hAnsi="仿宋"/>
          <w:sz w:val="32"/>
          <w:szCs w:val="32"/>
          <w:shd w:val="clear" w:color="auto" w:fill="FFFFFF"/>
        </w:rPr>
        <w:t>21</w:t>
      </w:r>
      <w:r w:rsidR="00223A52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人。</w:t>
      </w:r>
    </w:p>
    <w:p w14:paraId="392C52AF" w14:textId="00ED001E" w:rsidR="00C25193" w:rsidRPr="00986856" w:rsidRDefault="00223A52" w:rsidP="004F0F4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我校2021届毕业生生源信息公布在</w:t>
      </w:r>
      <w:r w:rsidR="004F0F4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安阳工学院就业信息网用人单位栏目下生源</w:t>
      </w:r>
      <w:r w:rsidR="00C7306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信息（</w:t>
      </w:r>
      <w:r w:rsidR="00C73060" w:rsidRPr="00C73060">
        <w:rPr>
          <w:rFonts w:ascii="仿宋_GB2312" w:eastAsia="仿宋_GB2312" w:hAnsi="仿宋"/>
          <w:sz w:val="32"/>
          <w:szCs w:val="32"/>
          <w:shd w:val="clear" w:color="auto" w:fill="FFFFFF"/>
        </w:rPr>
        <w:t>http://jy.ayit.edu.cn/module/newslist/id-1380/nid-3648</w:t>
      </w:r>
      <w:r w:rsidR="00C7306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）</w:t>
      </w:r>
      <w:r w:rsidR="00C7306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="004F0F4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请用人单位根据需要查询查阅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14:paraId="35A7CC80" w14:textId="77777777" w:rsidR="00C25193" w:rsidRPr="004F0F4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Style w:val="a4"/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4F0F46">
        <w:rPr>
          <w:rStyle w:val="a4"/>
          <w:rFonts w:ascii="黑体" w:eastAsia="黑体" w:hAnsi="黑体" w:hint="eastAsia"/>
          <w:b w:val="0"/>
          <w:sz w:val="32"/>
          <w:szCs w:val="32"/>
          <w:shd w:val="clear" w:color="auto" w:fill="FFFFFF"/>
        </w:rPr>
        <w:t>二、招聘形式</w:t>
      </w:r>
    </w:p>
    <w:p w14:paraId="7436DD08" w14:textId="22685007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1.</w:t>
      </w:r>
      <w:r w:rsidR="00C421A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专场宣讲会</w:t>
      </w:r>
    </w:p>
    <w:p w14:paraId="1EE5ED73" w14:textId="403C6BE5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首场专场宣讲会定于9月2</w:t>
      </w:r>
      <w:r w:rsidR="001620F6">
        <w:rPr>
          <w:rFonts w:ascii="仿宋_GB2312" w:eastAsia="仿宋_GB2312" w:hAnsi="仿宋"/>
          <w:sz w:val="32"/>
          <w:szCs w:val="32"/>
          <w:shd w:val="clear" w:color="auto" w:fill="FFFFFF"/>
        </w:rPr>
        <w:t>6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</w:t>
      </w:r>
      <w:r w:rsidR="001620F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开始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。9月</w:t>
      </w:r>
      <w:r w:rsidR="00A3018B">
        <w:rPr>
          <w:rFonts w:ascii="仿宋_GB2312" w:eastAsia="仿宋_GB2312" w:hAnsi="仿宋"/>
          <w:sz w:val="32"/>
          <w:szCs w:val="32"/>
          <w:shd w:val="clear" w:color="auto" w:fill="FFFFFF"/>
        </w:rPr>
        <w:t>21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日起用人单位可登录</w:t>
      </w:r>
      <w:r w:rsidR="001620F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安阳工学院就业信息网（</w:t>
      </w:r>
      <w:r w:rsidR="001620F6" w:rsidRPr="004F0F46">
        <w:rPr>
          <w:rFonts w:ascii="仿宋_GB2312" w:eastAsia="仿宋_GB2312" w:hAnsi="仿宋"/>
          <w:sz w:val="32"/>
          <w:szCs w:val="32"/>
          <w:shd w:val="clear" w:color="auto" w:fill="FFFFFF"/>
        </w:rPr>
        <w:t>http://jy.ayit.edu.cn/</w:t>
      </w:r>
      <w:r w:rsidR="001620F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）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注册账号和线上、线下校园</w:t>
      </w:r>
      <w:r w:rsidR="00C421A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宣讲会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的预约，预约时间需提前</w:t>
      </w:r>
      <w:r w:rsidR="00A3018B">
        <w:rPr>
          <w:rFonts w:ascii="仿宋_GB2312" w:eastAsia="仿宋_GB2312" w:hAnsi="仿宋"/>
          <w:sz w:val="32"/>
          <w:szCs w:val="32"/>
          <w:shd w:val="clear" w:color="auto" w:fill="FFFFFF"/>
        </w:rPr>
        <w:t>5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个工作日。</w:t>
      </w:r>
    </w:p>
    <w:p w14:paraId="693A7E01" w14:textId="5604168E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为保证校园专场招聘的活动效果，学校每天</w:t>
      </w:r>
      <w:r w:rsidR="00A301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个时段安排招聘活动：上午</w:t>
      </w:r>
      <w:r w:rsidR="00ED3990">
        <w:rPr>
          <w:rFonts w:ascii="仿宋_GB2312" w:eastAsia="仿宋_GB2312" w:hAnsi="仿宋"/>
          <w:sz w:val="32"/>
          <w:szCs w:val="32"/>
          <w:shd w:val="clear" w:color="auto" w:fill="FFFFFF"/>
        </w:rPr>
        <w:t>9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:</w:t>
      </w:r>
      <w:r w:rsidR="00ED3990">
        <w:rPr>
          <w:rFonts w:ascii="仿宋_GB2312" w:eastAsia="仿宋_GB2312" w:hAnsi="仿宋"/>
          <w:sz w:val="32"/>
          <w:szCs w:val="32"/>
          <w:shd w:val="clear" w:color="auto" w:fill="FFFFFF"/>
        </w:rPr>
        <w:t>0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0-11:30，下午15:00-1</w:t>
      </w:r>
      <w:r w:rsidR="00ED3990">
        <w:rPr>
          <w:rFonts w:ascii="仿宋_GB2312" w:eastAsia="仿宋_GB2312" w:hAnsi="仿宋"/>
          <w:sz w:val="32"/>
          <w:szCs w:val="32"/>
          <w:shd w:val="clear" w:color="auto" w:fill="FFFFFF"/>
        </w:rPr>
        <w:t>7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:</w:t>
      </w:r>
      <w:r w:rsidR="00ED3990">
        <w:rPr>
          <w:rFonts w:ascii="仿宋_GB2312" w:eastAsia="仿宋_GB2312" w:hAnsi="仿宋"/>
          <w:sz w:val="32"/>
          <w:szCs w:val="32"/>
          <w:shd w:val="clear" w:color="auto" w:fill="FFFFFF"/>
        </w:rPr>
        <w:t>30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14:paraId="70CA96CC" w14:textId="10D5E255" w:rsidR="00C25193" w:rsidRPr="00986856" w:rsidRDefault="00614915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</w:t>
      </w:r>
      <w:r w:rsidR="00223A52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将优先安排与我校就业引导方向一致、学科专业匹配度高的用人单位开展线下校园招聘。对未能安排线下招聘的用人单位，我们将提供线上宣讲、双选、发布信息等服务。</w:t>
      </w:r>
    </w:p>
    <w:p w14:paraId="518B3C32" w14:textId="334081EF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2.</w:t>
      </w:r>
      <w:r w:rsidR="00C421A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组团招聘会</w:t>
      </w:r>
    </w:p>
    <w:p w14:paraId="03A65737" w14:textId="77D8C5FB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各级组织人社部门、</w:t>
      </w:r>
      <w:r w:rsidR="00ED399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有关单位、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集团公司可与</w:t>
      </w:r>
      <w:r w:rsidR="0061491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联合举办分层次、分类别、针对性强的组团招聘活动。</w:t>
      </w:r>
    </w:p>
    <w:p w14:paraId="0CD85AFD" w14:textId="4FAAA52C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3.</w:t>
      </w:r>
      <w:r w:rsidR="00C421A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双选会</w:t>
      </w:r>
    </w:p>
    <w:p w14:paraId="4791D3F3" w14:textId="11E4EC64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大型双选会：</w:t>
      </w:r>
      <w:r w:rsidR="00A301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暂定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10月</w:t>
      </w:r>
      <w:r w:rsidR="00393445">
        <w:rPr>
          <w:rFonts w:ascii="仿宋_GB2312" w:eastAsia="仿宋_GB2312" w:hAnsi="仿宋"/>
          <w:sz w:val="32"/>
          <w:szCs w:val="32"/>
          <w:shd w:val="clear" w:color="auto" w:fill="FFFFFF"/>
        </w:rPr>
        <w:t>31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日举办(限</w:t>
      </w:r>
      <w:r w:rsidR="00393445">
        <w:rPr>
          <w:rFonts w:ascii="仿宋_GB2312" w:eastAsia="仿宋_GB2312" w:hAnsi="仿宋"/>
          <w:sz w:val="32"/>
          <w:szCs w:val="32"/>
          <w:shd w:val="clear" w:color="auto" w:fill="FFFFFF"/>
        </w:rPr>
        <w:t>5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00家</w:t>
      </w:r>
      <w:r w:rsidR="00C421A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，如有变动另函通知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)</w:t>
      </w:r>
      <w:r w:rsidR="00393445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11月底前分专业、分类别举办中小型双选会</w:t>
      </w:r>
      <w:r w:rsidR="00ED399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若干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场。</w:t>
      </w:r>
    </w:p>
    <w:p w14:paraId="34ADAB64" w14:textId="7927FACD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4.</w:t>
      </w:r>
      <w:r w:rsidR="00C421AD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线上招聘会</w:t>
      </w:r>
      <w:bookmarkStart w:id="0" w:name="_GoBack"/>
      <w:bookmarkEnd w:id="0"/>
    </w:p>
    <w:p w14:paraId="15BD5EF0" w14:textId="77777777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线上招聘持续开放，用人单位可采取“线上宣讲、线下面试”相结合的方式开展招聘，提高校园招聘精准度和有效性。</w:t>
      </w:r>
    </w:p>
    <w:p w14:paraId="6C2D76E4" w14:textId="77777777" w:rsidR="00C25193" w:rsidRPr="004F0F4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Style w:val="a4"/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4F0F46">
        <w:rPr>
          <w:rStyle w:val="a4"/>
          <w:rFonts w:ascii="黑体" w:eastAsia="黑体" w:hAnsi="黑体" w:hint="eastAsia"/>
          <w:b w:val="0"/>
          <w:sz w:val="32"/>
          <w:szCs w:val="32"/>
          <w:shd w:val="clear" w:color="auto" w:fill="FFFFFF"/>
        </w:rPr>
        <w:t>三、参会须知</w:t>
      </w:r>
    </w:p>
    <w:p w14:paraId="4C6AB380" w14:textId="4477BE96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1.用人单位网上提交线下专场宣讲申请，经学校审核通过后，招聘单位派出的招聘人员（原则上每单位限2人以内）持《</w:t>
      </w:r>
      <w:r w:rsidR="001327D0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安阳工学院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招聘来访人员进校申请表》（请提前下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lastRenderedPageBreak/>
        <w:t>载填写签字</w:t>
      </w:r>
      <w:r w:rsidR="00A3018B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盖章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并扫描发至</w:t>
      </w:r>
      <w:r w:rsidR="00A3018B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aygxyjyb@163.com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邮箱）进校。且不途经疫情高、中风险地区，配合做好现场信息登记、体温检测、“电子健康卡”绿码查验等工作，招聘活动期间全程佩戴口罩。</w:t>
      </w:r>
    </w:p>
    <w:p w14:paraId="4652CC36" w14:textId="7E256016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2.宣讲会正式开始前30分钟可进入宣讲场地进行布场，可在宣讲室门口摆放易拉宝进行宣传。请勿在校内其他位置张贴或摆放横幅、海报、易拉宝等宣传物品，如需摆放大型桁架，请联系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招生与就业指导处就业科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办理有关申请手续。</w:t>
      </w:r>
    </w:p>
    <w:p w14:paraId="66C106ED" w14:textId="68471666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3.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将为每个专场宣讲单位安排1名学生跟场协助现场招聘工作。请各用人单位在使用场地的过程中严格遵守学校规定，规范招聘行为。</w:t>
      </w:r>
    </w:p>
    <w:p w14:paraId="3174D7A5" w14:textId="411556AC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4.用人单位如遇特殊情况需取消或更改招聘时间，请至少提前3个工作日告知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14:paraId="1356B37D" w14:textId="38426646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5.如有不遵守防疫安排、违反国家相关规定、存在虚假欺骗等行为的，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将停止其一切招聘活动，维护毕业生生命安全和合法权益。</w:t>
      </w:r>
    </w:p>
    <w:p w14:paraId="671B0807" w14:textId="33312DA8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6.结合目前疫情防控工作需要，所有线下招聘活动只对本校学生开放。不受理单位临时进校招聘，如有进校洽谈需求，请提前与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联系。</w:t>
      </w:r>
    </w:p>
    <w:p w14:paraId="120CE867" w14:textId="0B4B127E" w:rsidR="00C25193" w:rsidRP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7.如因疫情变化影响，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招生与就业指导处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将及时更改招聘活动计划并告知用人单位和毕业生，请及时关注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安阳工学院就业信息网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及微信公众号：</w:t>
      </w:r>
      <w:r w:rsidR="004F65D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安阳工学院招生就业处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。</w:t>
      </w:r>
    </w:p>
    <w:p w14:paraId="3410C5AE" w14:textId="77777777" w:rsidR="00986856" w:rsidRPr="004F0F4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Style w:val="a4"/>
          <w:rFonts w:ascii="黑体" w:eastAsia="黑体" w:hAnsi="黑体"/>
          <w:b w:val="0"/>
          <w:sz w:val="32"/>
          <w:szCs w:val="32"/>
          <w:shd w:val="clear" w:color="auto" w:fill="FFFFFF"/>
        </w:rPr>
      </w:pPr>
      <w:r w:rsidRPr="004F0F46">
        <w:rPr>
          <w:rStyle w:val="a4"/>
          <w:rFonts w:ascii="黑体" w:eastAsia="黑体" w:hAnsi="黑体" w:hint="eastAsia"/>
          <w:b w:val="0"/>
          <w:sz w:val="32"/>
          <w:szCs w:val="32"/>
          <w:shd w:val="clear" w:color="auto" w:fill="FFFFFF"/>
        </w:rPr>
        <w:lastRenderedPageBreak/>
        <w:t>四、联系方式</w:t>
      </w:r>
    </w:p>
    <w:p w14:paraId="600FFB93" w14:textId="54835AEE" w:rsidR="002F607B" w:rsidRDefault="002F607B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联系人：刘老师</w:t>
      </w:r>
    </w:p>
    <w:p w14:paraId="38A862FA" w14:textId="1DB2666C" w:rsid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Calibri" w:cs="Calibri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电</w:t>
      </w:r>
      <w:r w:rsidRPr="00986856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 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 xml:space="preserve"> 话：</w:t>
      </w:r>
      <w:r w:rsidR="00C25193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0372--2909829</w:t>
      </w:r>
      <w:r w:rsidRPr="00986856">
        <w:rPr>
          <w:rFonts w:ascii="仿宋_GB2312" w:eastAsia="仿宋_GB2312" w:hAnsi="Calibri" w:cs="Calibri" w:hint="eastAsia"/>
          <w:sz w:val="32"/>
          <w:szCs w:val="32"/>
          <w:shd w:val="clear" w:color="auto" w:fill="FFFFFF"/>
        </w:rPr>
        <w:t> </w:t>
      </w:r>
    </w:p>
    <w:p w14:paraId="0A425FC6" w14:textId="77777777" w:rsid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Times New Roman" w:cs="Times New Roman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E-mail</w:t>
      </w: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：</w:t>
      </w:r>
      <w:r w:rsidR="00C25193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aygxyjyb@163.com</w:t>
      </w:r>
      <w:r w:rsidRPr="00986856">
        <w:rPr>
          <w:rFonts w:ascii="仿宋_GB2312" w:eastAsia="仿宋_GB2312" w:hAnsi="Times New Roman" w:cs="Times New Roman" w:hint="eastAsia"/>
          <w:sz w:val="32"/>
          <w:szCs w:val="32"/>
          <w:shd w:val="clear" w:color="auto" w:fill="FFFFFF"/>
        </w:rPr>
        <w:t> </w:t>
      </w:r>
    </w:p>
    <w:p w14:paraId="6B7C2796" w14:textId="77777777" w:rsidR="00986856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网址：</w:t>
      </w:r>
      <w:hyperlink r:id="rId6" w:history="1">
        <w:r w:rsidR="00C25193" w:rsidRPr="00986856">
          <w:rPr>
            <w:rFonts w:ascii="仿宋_GB2312" w:eastAsia="仿宋_GB2312" w:hAnsi="仿宋" w:hint="eastAsia"/>
            <w:sz w:val="32"/>
            <w:szCs w:val="32"/>
            <w:shd w:val="clear" w:color="auto" w:fill="FFFFFF"/>
          </w:rPr>
          <w:t>http://jy.ayit.edu.cn/</w:t>
        </w:r>
      </w:hyperlink>
    </w:p>
    <w:p w14:paraId="2190B698" w14:textId="5E4DA2CE" w:rsidR="00C14343" w:rsidRDefault="00223A52" w:rsidP="00986856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办公地址：河南省</w:t>
      </w:r>
      <w:r w:rsidR="00C25193" w:rsidRPr="00986856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安阳市黄河大道西段安阳工学院B02大学生事务中心213。</w:t>
      </w:r>
    </w:p>
    <w:p w14:paraId="0AD877C9" w14:textId="77777777" w:rsidR="00C204E1" w:rsidRPr="00423FF3" w:rsidRDefault="00C204E1" w:rsidP="00C204E1">
      <w:pPr>
        <w:jc w:val="center"/>
        <w:rPr>
          <w:rFonts w:ascii="仿宋_GB2312" w:eastAsia="仿宋_GB2312"/>
          <w:b/>
          <w:sz w:val="32"/>
          <w:szCs w:val="32"/>
        </w:rPr>
      </w:pPr>
    </w:p>
    <w:p w14:paraId="5F7F5BC2" w14:textId="77777777" w:rsidR="00423FF3" w:rsidRDefault="00423FF3" w:rsidP="00423FF3">
      <w:pPr>
        <w:jc w:val="left"/>
        <w:rPr>
          <w:rFonts w:ascii="仿宋_GB2312" w:eastAsia="仿宋_GB2312"/>
          <w:b/>
          <w:sz w:val="32"/>
          <w:szCs w:val="32"/>
        </w:rPr>
      </w:pPr>
    </w:p>
    <w:p w14:paraId="06FBADC1" w14:textId="33F00150" w:rsidR="00C204E1" w:rsidRPr="00423FF3" w:rsidRDefault="00423FF3" w:rsidP="00423FF3">
      <w:pPr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423FF3">
        <w:rPr>
          <w:rFonts w:ascii="仿宋_GB2312" w:eastAsia="仿宋_GB2312" w:hint="eastAsia"/>
          <w:sz w:val="32"/>
          <w:szCs w:val="32"/>
        </w:rPr>
        <w:t>安阳工学院招生与就业指导处</w:t>
      </w:r>
    </w:p>
    <w:p w14:paraId="196F19C1" w14:textId="05E983FF" w:rsidR="00423FF3" w:rsidRPr="00423FF3" w:rsidRDefault="00423FF3" w:rsidP="00423FF3">
      <w:pPr>
        <w:ind w:firstLineChars="1400" w:firstLine="4480"/>
        <w:jc w:val="left"/>
        <w:rPr>
          <w:rFonts w:ascii="仿宋_GB2312" w:eastAsia="仿宋_GB2312"/>
          <w:sz w:val="32"/>
          <w:szCs w:val="32"/>
        </w:rPr>
      </w:pPr>
      <w:r w:rsidRPr="00423FF3">
        <w:rPr>
          <w:rFonts w:ascii="仿宋_GB2312" w:eastAsia="仿宋_GB2312"/>
          <w:sz w:val="32"/>
          <w:szCs w:val="32"/>
        </w:rPr>
        <w:t>2020年9月1</w:t>
      </w:r>
      <w:r w:rsidR="00A3018B">
        <w:rPr>
          <w:rFonts w:ascii="仿宋_GB2312" w:eastAsia="仿宋_GB2312"/>
          <w:sz w:val="32"/>
          <w:szCs w:val="32"/>
        </w:rPr>
        <w:t>6</w:t>
      </w:r>
      <w:r w:rsidRPr="00423FF3">
        <w:rPr>
          <w:rFonts w:ascii="仿宋_GB2312" w:eastAsia="仿宋_GB2312"/>
          <w:sz w:val="32"/>
          <w:szCs w:val="32"/>
        </w:rPr>
        <w:t>日</w:t>
      </w:r>
    </w:p>
    <w:p w14:paraId="4DD07C67" w14:textId="48A85DF2" w:rsidR="00423FF3" w:rsidRPr="00423FF3" w:rsidRDefault="00423FF3" w:rsidP="00423FF3">
      <w:pPr>
        <w:ind w:firstLineChars="1100" w:firstLine="3960"/>
        <w:jc w:val="left"/>
        <w:rPr>
          <w:rFonts w:ascii="Times New Roman" w:hAnsi="Times New Roman" w:cs="宋体"/>
          <w:kern w:val="0"/>
          <w:sz w:val="36"/>
          <w:szCs w:val="36"/>
        </w:rPr>
        <w:sectPr w:rsidR="00423FF3" w:rsidRPr="00423FF3" w:rsidSect="00423FF3">
          <w:pgSz w:w="11906" w:h="16838" w:code="9"/>
          <w:pgMar w:top="1418" w:right="1701" w:bottom="1418" w:left="1701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text" w:horzAnchor="margin" w:tblpXSpec="center" w:tblpY="1147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3685"/>
      </w:tblGrid>
      <w:tr w:rsidR="00C204E1" w14:paraId="45DE7E90" w14:textId="77777777" w:rsidTr="00F6333E">
        <w:trPr>
          <w:trHeight w:val="93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DFD" w14:textId="77777777" w:rsidR="00C204E1" w:rsidRPr="005F6DF5" w:rsidRDefault="00C204E1" w:rsidP="00C204E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lastRenderedPageBreak/>
              <w:t>入校时间：   月  日-  月  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0138" w14:textId="77777777" w:rsidR="00C204E1" w:rsidRPr="005F6DF5" w:rsidRDefault="00C204E1" w:rsidP="00C204E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>入校人姓名：</w:t>
            </w:r>
          </w:p>
        </w:tc>
      </w:tr>
      <w:tr w:rsidR="00C204E1" w14:paraId="6CC3C728" w14:textId="77777777" w:rsidTr="00F6333E">
        <w:trPr>
          <w:trHeight w:val="8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2B86" w14:textId="77777777" w:rsidR="00C204E1" w:rsidRPr="005F6DF5" w:rsidRDefault="00C204E1" w:rsidP="00C204E1">
            <w:pPr>
              <w:widowControl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>身份证号：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72C5" w14:textId="77777777" w:rsidR="00C204E1" w:rsidRPr="005F6DF5" w:rsidRDefault="00C204E1" w:rsidP="00C204E1">
            <w:pPr>
              <w:widowControl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>联系电话</w:t>
            </w:r>
            <w:permStart w:id="1691495989" w:edGrp="everyone"/>
            <w:permEnd w:id="1691495989"/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>：</w:t>
            </w:r>
          </w:p>
        </w:tc>
      </w:tr>
      <w:tr w:rsidR="00C204E1" w14:paraId="2739F318" w14:textId="77777777" w:rsidTr="00F6333E">
        <w:trPr>
          <w:trHeight w:val="1476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056" w14:textId="77777777" w:rsidR="00C204E1" w:rsidRPr="005F6DF5" w:rsidRDefault="00C204E1" w:rsidP="00C204E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宋体" w:cs="宋体" w:hint="eastAsia"/>
                <w:kern w:val="0"/>
                <w:sz w:val="24"/>
              </w:rPr>
              <w:t>来校事由及车辆信息：</w:t>
            </w:r>
          </w:p>
          <w:p w14:paraId="27970ED0" w14:textId="77777777" w:rsidR="00C204E1" w:rsidRPr="005F6DF5" w:rsidRDefault="00C204E1" w:rsidP="00C204E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6920048C" w14:textId="77777777" w:rsidR="00C204E1" w:rsidRPr="005F6DF5" w:rsidRDefault="00C204E1" w:rsidP="00C204E1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14:paraId="0C5B578A" w14:textId="270F8A46" w:rsidR="00C204E1" w:rsidRPr="005F6DF5" w:rsidRDefault="00C204E1" w:rsidP="00C9136B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</w:t>
            </w:r>
          </w:p>
        </w:tc>
      </w:tr>
      <w:tr w:rsidR="00C204E1" w14:paraId="4961410C" w14:textId="77777777" w:rsidTr="005F6DF5">
        <w:trPr>
          <w:trHeight w:val="3371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AEC4" w14:textId="77777777" w:rsidR="00C204E1" w:rsidRPr="005F6DF5" w:rsidRDefault="00C204E1" w:rsidP="00C204E1">
            <w:pPr>
              <w:widowControl/>
              <w:ind w:firstLineChars="200" w:firstLine="480"/>
              <w:rPr>
                <w:rFonts w:ascii="仿宋_GB2312" w:eastAsia="仿宋_GB2312"/>
                <w:sz w:val="24"/>
              </w:rPr>
            </w:pPr>
            <w:r w:rsidRPr="005F6DF5">
              <w:rPr>
                <w:rFonts w:ascii="仿宋_GB2312" w:eastAsia="仿宋_GB2312" w:hint="eastAsia"/>
                <w:sz w:val="24"/>
              </w:rPr>
              <w:t>该人员14日内身体健康，无发热咳嗽症状，未与疫区返回人员接触，没有高、中疫区返回记录，有河南省绿色健康码并已查验核实14日行程记录。</w:t>
            </w:r>
          </w:p>
          <w:p w14:paraId="4150873F" w14:textId="6D51CAA9" w:rsidR="00C204E1" w:rsidRPr="005F6DF5" w:rsidRDefault="00C204E1" w:rsidP="005F6DF5">
            <w:pPr>
              <w:widowControl/>
              <w:spacing w:line="700" w:lineRule="exact"/>
              <w:ind w:firstLineChars="1000" w:firstLine="2400"/>
              <w:rPr>
                <w:rFonts w:ascii="仿宋_GB2312" w:eastAsia="仿宋_GB2312"/>
                <w:sz w:val="24"/>
              </w:rPr>
            </w:pPr>
            <w:r w:rsidRPr="005F6DF5">
              <w:rPr>
                <w:rFonts w:ascii="仿宋_GB2312" w:eastAsia="仿宋_GB2312" w:hint="eastAsia"/>
                <w:sz w:val="24"/>
              </w:rPr>
              <w:t>申请单位负责人签字</w:t>
            </w:r>
            <w:r w:rsidR="005F6DF5" w:rsidRPr="005F6DF5">
              <w:rPr>
                <w:rFonts w:ascii="仿宋_GB2312" w:eastAsia="仿宋_GB2312" w:hint="eastAsia"/>
                <w:sz w:val="24"/>
              </w:rPr>
              <w:t>（盖章）</w:t>
            </w: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：  </w:t>
            </w:r>
            <w:r w:rsidRPr="005F6DF5">
              <w:rPr>
                <w:rFonts w:ascii="仿宋_GB2312" w:eastAsia="仿宋_GB2312" w:hint="eastAsia"/>
              </w:rPr>
              <w:t xml:space="preserve">    </w:t>
            </w: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>年    月    日</w:t>
            </w:r>
          </w:p>
        </w:tc>
      </w:tr>
      <w:tr w:rsidR="00C204E1" w14:paraId="7B3E5CC7" w14:textId="77777777" w:rsidTr="005F6DF5">
        <w:trPr>
          <w:trHeight w:val="2560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35F0" w14:textId="77777777" w:rsidR="00C204E1" w:rsidRPr="005F6DF5" w:rsidRDefault="00C204E1" w:rsidP="00C204E1">
            <w:pPr>
              <w:widowControl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>学校审核意见：</w:t>
            </w:r>
          </w:p>
          <w:p w14:paraId="03670418" w14:textId="77777777" w:rsidR="00C204E1" w:rsidRPr="005F6DF5" w:rsidRDefault="00C204E1" w:rsidP="00C204E1">
            <w:pPr>
              <w:widowControl/>
              <w:rPr>
                <w:rFonts w:ascii="仿宋_GB2312" w:eastAsia="仿宋_GB2312" w:hAnsi="Times New Roman" w:cs="宋体"/>
                <w:kern w:val="0"/>
                <w:sz w:val="24"/>
              </w:rPr>
            </w:pPr>
          </w:p>
          <w:p w14:paraId="2214C046" w14:textId="77777777" w:rsidR="00C204E1" w:rsidRPr="005F6DF5" w:rsidRDefault="00C204E1" w:rsidP="00C204E1">
            <w:pPr>
              <w:widowControl/>
              <w:rPr>
                <w:rFonts w:ascii="仿宋_GB2312" w:eastAsia="仿宋_GB2312" w:hAnsi="Times New Roman" w:cs="宋体"/>
                <w:kern w:val="0"/>
                <w:sz w:val="24"/>
              </w:rPr>
            </w:pPr>
          </w:p>
          <w:p w14:paraId="1120EFB6" w14:textId="77777777" w:rsidR="00C204E1" w:rsidRPr="005F6DF5" w:rsidRDefault="00C204E1" w:rsidP="00C204E1">
            <w:pPr>
              <w:widowControl/>
              <w:rPr>
                <w:rFonts w:ascii="仿宋_GB2312" w:eastAsia="仿宋_GB2312" w:hAnsi="Times New Roman"/>
                <w:kern w:val="0"/>
                <w:sz w:val="24"/>
              </w:rPr>
            </w:pPr>
          </w:p>
          <w:p w14:paraId="3798C806" w14:textId="77777777" w:rsidR="00C204E1" w:rsidRPr="005F6DF5" w:rsidRDefault="00C204E1" w:rsidP="00C204E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                       </w:t>
            </w:r>
            <w:r w:rsidRPr="005F6DF5">
              <w:rPr>
                <w:rFonts w:ascii="仿宋_GB2312" w:eastAsia="仿宋_GB2312" w:hint="eastAsia"/>
                <w:sz w:val="24"/>
              </w:rPr>
              <w:t>（盖章）</w:t>
            </w: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 xml:space="preserve">       年    月    日</w:t>
            </w:r>
          </w:p>
        </w:tc>
      </w:tr>
      <w:tr w:rsidR="00C204E1" w14:paraId="4418DE33" w14:textId="77777777" w:rsidTr="005F6DF5">
        <w:trPr>
          <w:trHeight w:val="1628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CE4" w14:textId="77777777" w:rsidR="00C204E1" w:rsidRPr="005F6DF5" w:rsidRDefault="00C204E1" w:rsidP="00C204E1">
            <w:pPr>
              <w:widowControl/>
              <w:rPr>
                <w:rFonts w:ascii="仿宋_GB2312" w:eastAsia="仿宋_GB2312" w:hAnsi="Times New Roman" w:cs="宋体"/>
                <w:kern w:val="0"/>
                <w:sz w:val="24"/>
              </w:rPr>
            </w:pPr>
            <w:r w:rsidRPr="005F6DF5">
              <w:rPr>
                <w:rFonts w:ascii="仿宋_GB2312" w:eastAsia="仿宋_GB2312" w:hAnsi="Times New Roman" w:cs="宋体" w:hint="eastAsia"/>
                <w:kern w:val="0"/>
                <w:sz w:val="24"/>
              </w:rPr>
              <w:t>注：本单位确认以上人员申报内容准确真实。如因迟报、隐报、谎报、乱报造成的一切后果由本单位承担。</w:t>
            </w:r>
          </w:p>
        </w:tc>
      </w:tr>
    </w:tbl>
    <w:p w14:paraId="636B9BD0" w14:textId="43436FC3" w:rsidR="00C204E1" w:rsidRPr="00A3018B" w:rsidRDefault="00C204E1" w:rsidP="00C204E1">
      <w:pPr>
        <w:pStyle w:val="a3"/>
        <w:shd w:val="clear" w:color="auto" w:fill="FFFFFF"/>
        <w:spacing w:before="0" w:beforeAutospacing="0" w:after="0" w:afterAutospacing="0" w:line="480" w:lineRule="atLeast"/>
        <w:ind w:firstLine="555"/>
        <w:jc w:val="center"/>
        <w:rPr>
          <w:rFonts w:ascii="方正小标宋简体" w:eastAsia="方正小标宋简体"/>
          <w:sz w:val="32"/>
          <w:szCs w:val="32"/>
        </w:rPr>
      </w:pPr>
      <w:r w:rsidRPr="00A3018B">
        <w:rPr>
          <w:rFonts w:ascii="方正小标宋简体" w:eastAsia="方正小标宋简体" w:hint="eastAsia"/>
          <w:sz w:val="32"/>
          <w:szCs w:val="32"/>
        </w:rPr>
        <w:t>安阳工学院招聘来访人员进校申请表</w:t>
      </w:r>
    </w:p>
    <w:sectPr w:rsidR="00C204E1" w:rsidRPr="00A3018B" w:rsidSect="00C204E1">
      <w:pgSz w:w="11906" w:h="16838"/>
      <w:pgMar w:top="1701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E9193" w14:textId="77777777" w:rsidR="00C36FAB" w:rsidRDefault="00C36FAB" w:rsidP="00C73060">
      <w:r>
        <w:separator/>
      </w:r>
    </w:p>
  </w:endnote>
  <w:endnote w:type="continuationSeparator" w:id="0">
    <w:p w14:paraId="3976933C" w14:textId="77777777" w:rsidR="00C36FAB" w:rsidRDefault="00C36FAB" w:rsidP="00C7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EDC5" w14:textId="77777777" w:rsidR="00C36FAB" w:rsidRDefault="00C36FAB" w:rsidP="00C73060">
      <w:r>
        <w:separator/>
      </w:r>
    </w:p>
  </w:footnote>
  <w:footnote w:type="continuationSeparator" w:id="0">
    <w:p w14:paraId="3FAA820A" w14:textId="77777777" w:rsidR="00C36FAB" w:rsidRDefault="00C36FAB" w:rsidP="00C7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C0"/>
    <w:rsid w:val="001327D0"/>
    <w:rsid w:val="001620F6"/>
    <w:rsid w:val="00223A52"/>
    <w:rsid w:val="002F607B"/>
    <w:rsid w:val="00327680"/>
    <w:rsid w:val="00393445"/>
    <w:rsid w:val="00423FF3"/>
    <w:rsid w:val="004F0F46"/>
    <w:rsid w:val="004F65DE"/>
    <w:rsid w:val="005209E2"/>
    <w:rsid w:val="005F6DF5"/>
    <w:rsid w:val="00614915"/>
    <w:rsid w:val="00986856"/>
    <w:rsid w:val="00A3018B"/>
    <w:rsid w:val="00B93AC0"/>
    <w:rsid w:val="00BF7B7B"/>
    <w:rsid w:val="00C204E1"/>
    <w:rsid w:val="00C25193"/>
    <w:rsid w:val="00C36FAB"/>
    <w:rsid w:val="00C421AD"/>
    <w:rsid w:val="00C73060"/>
    <w:rsid w:val="00C9136B"/>
    <w:rsid w:val="00ED3990"/>
    <w:rsid w:val="00F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1B41F"/>
  <w15:chartTrackingRefBased/>
  <w15:docId w15:val="{365FE9B5-2BC9-4DD5-96DE-AB2690F3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A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23A52"/>
    <w:rPr>
      <w:b/>
      <w:bCs/>
    </w:rPr>
  </w:style>
  <w:style w:type="character" w:styleId="a5">
    <w:name w:val="Hyperlink"/>
    <w:basedOn w:val="a0"/>
    <w:uiPriority w:val="99"/>
    <w:semiHidden/>
    <w:unhideWhenUsed/>
    <w:rsid w:val="00223A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04E1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204E1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7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7306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C7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C73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y.ayit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尤洋</dc:creator>
  <cp:keywords/>
  <dc:description/>
  <cp:lastModifiedBy>lyf</cp:lastModifiedBy>
  <cp:revision>22</cp:revision>
  <cp:lastPrinted>2020-09-15T01:42:00Z</cp:lastPrinted>
  <dcterms:created xsi:type="dcterms:W3CDTF">2020-09-14T09:43:00Z</dcterms:created>
  <dcterms:modified xsi:type="dcterms:W3CDTF">2020-09-17T01:23:00Z</dcterms:modified>
</cp:coreProperties>
</file>