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0F4" w:rsidRDefault="00F83832">
      <w:pPr>
        <w:spacing w:line="720" w:lineRule="exact"/>
        <w:jc w:val="center"/>
        <w:rPr>
          <w:rFonts w:ascii="方正小标宋简体" w:eastAsia="方正小标宋简体"/>
          <w:sz w:val="44"/>
          <w:szCs w:val="44"/>
        </w:rPr>
      </w:pPr>
      <w:r>
        <w:rPr>
          <w:rFonts w:ascii="方正小标宋简体" w:eastAsia="方正小标宋简体" w:hint="eastAsia"/>
          <w:sz w:val="44"/>
          <w:szCs w:val="44"/>
        </w:rPr>
        <w:t>关于做好我校2019届困难毕业生求职创业补贴发放工作的通知</w:t>
      </w:r>
    </w:p>
    <w:p w:rsidR="00A820F4" w:rsidRDefault="00A820F4">
      <w:pPr>
        <w:rPr>
          <w:rFonts w:ascii="仿宋_GB2312" w:eastAsia="仿宋_GB2312"/>
          <w:sz w:val="32"/>
          <w:szCs w:val="32"/>
        </w:rPr>
      </w:pPr>
    </w:p>
    <w:p w:rsidR="00A820F4" w:rsidRDefault="00F83832">
      <w:pPr>
        <w:rPr>
          <w:rFonts w:ascii="仿宋_GB2312" w:eastAsia="仿宋_GB2312"/>
          <w:sz w:val="32"/>
          <w:szCs w:val="32"/>
        </w:rPr>
      </w:pPr>
      <w:r>
        <w:rPr>
          <w:rFonts w:ascii="仿宋_GB2312" w:eastAsia="仿宋_GB2312" w:hint="eastAsia"/>
          <w:sz w:val="32"/>
          <w:szCs w:val="32"/>
        </w:rPr>
        <w:t>各学院：</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根据《河南省人力资源和社会保障厅 河南省教育厅 河南省财政厅 河南省民政厅 河南省扶贫开发办公室 河南省残疾人联合会 关于做好毕业年度困难高校毕业生求职创业补贴申领发放工作的通知》（豫人设〔2019〕5号）要求，现将做好我校2019届困难毕业生求职创业补贴发放工作通知如下：</w:t>
      </w:r>
    </w:p>
    <w:p w:rsidR="00A820F4" w:rsidRDefault="00F83832">
      <w:pPr>
        <w:ind w:firstLineChars="200" w:firstLine="640"/>
        <w:rPr>
          <w:rFonts w:ascii="黑体" w:eastAsia="黑体" w:hAnsi="黑体"/>
          <w:sz w:val="32"/>
          <w:szCs w:val="32"/>
        </w:rPr>
      </w:pPr>
      <w:r>
        <w:rPr>
          <w:rFonts w:ascii="黑体" w:eastAsia="黑体" w:hAnsi="黑体" w:hint="eastAsia"/>
          <w:sz w:val="32"/>
          <w:szCs w:val="32"/>
        </w:rPr>
        <w:t>一、补贴对象和范围</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补贴对象为我校2</w:t>
      </w:r>
      <w:r>
        <w:rPr>
          <w:rFonts w:ascii="仿宋_GB2312" w:eastAsia="仿宋_GB2312"/>
          <w:sz w:val="32"/>
          <w:szCs w:val="32"/>
        </w:rPr>
        <w:t>019</w:t>
      </w:r>
      <w:r>
        <w:rPr>
          <w:rFonts w:ascii="仿宋_GB2312" w:eastAsia="仿宋_GB2312" w:hint="eastAsia"/>
          <w:sz w:val="32"/>
          <w:szCs w:val="32"/>
        </w:rPr>
        <w:t>年毕业年度内有就业创业愿望并积极求职创业的6类困难普通高等学校毕业生，包括城乡居民最低生活保障家庭、残疾、获得国家助学贷款、贫困残疾人家庭、建档立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家庭和特困人员中的毕业生。其中：</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毕业年度普通高校毕业生是指通过国家普通高等学校招生统一考试的全日制高等学校毕业年度（即毕业当年1月1日至12月31日）毕业生。</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城乡最低生活保障家庭毕业生是指经县级民政部门批准，毕业年度内享受城乡最低生活保障的家庭，其家庭成员与其具有法定赡养、扶养、抚养关系的毕业生。</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残疾毕业生是指持有《中华人民共和国残疾人证》的毕</w:t>
      </w:r>
      <w:r>
        <w:rPr>
          <w:rFonts w:ascii="仿宋_GB2312" w:eastAsia="仿宋_GB2312" w:hint="eastAsia"/>
          <w:sz w:val="32"/>
          <w:szCs w:val="32"/>
        </w:rPr>
        <w:lastRenderedPageBreak/>
        <w:t>业生。</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获得国家助学贷款毕业生是指毕业年度内享受国家助学贷款资助的毕业生。</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贫困残疾人家庭毕业生是指毕业年度内享受城乡居民最低生活保障待遇的家庭或建档立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家庭，其持有《中华人民共和国残疾人证》的家庭成员与其具有法定赡养、扶养、抚养关系的毕业生。</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家庭毕业生是指毕业年度内经县级扶贫部门认定为农村建档立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人口毕业生（含脱贫攻坚期间的已脱贫户毕业生）。</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特困人员毕业生是指经县级民政部门批准，毕业年度内享受特困人员救助供养待遇的毕业生，包括成年孤儿毕业生。</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同时符合上述两种及以上困难类别的高校毕业生，只能选择其中一种类别申报，不得重复享受。</w:t>
      </w:r>
    </w:p>
    <w:p w:rsidR="00A820F4" w:rsidRDefault="00F83832">
      <w:pPr>
        <w:ind w:firstLineChars="200" w:firstLine="640"/>
        <w:rPr>
          <w:rFonts w:ascii="黑体" w:eastAsia="黑体" w:hAnsi="黑体"/>
          <w:sz w:val="32"/>
          <w:szCs w:val="32"/>
        </w:rPr>
      </w:pPr>
      <w:r>
        <w:rPr>
          <w:rFonts w:ascii="黑体" w:eastAsia="黑体" w:hAnsi="黑体" w:hint="eastAsia"/>
          <w:sz w:val="32"/>
          <w:szCs w:val="32"/>
        </w:rPr>
        <w:t>二、发放原则和标准</w:t>
      </w:r>
    </w:p>
    <w:p w:rsidR="00A820F4" w:rsidRDefault="00F83832">
      <w:pPr>
        <w:ind w:firstLineChars="200" w:firstLine="643"/>
        <w:rPr>
          <w:rFonts w:ascii="仿宋_GB2312" w:eastAsia="仿宋_GB2312"/>
          <w:sz w:val="32"/>
          <w:szCs w:val="32"/>
        </w:rPr>
      </w:pPr>
      <w:r>
        <w:rPr>
          <w:rFonts w:ascii="楷体_GB2312" w:eastAsia="楷体_GB2312" w:hint="eastAsia"/>
          <w:b/>
          <w:sz w:val="32"/>
          <w:szCs w:val="32"/>
        </w:rPr>
        <w:t>（一）发放原则。</w:t>
      </w:r>
      <w:r>
        <w:rPr>
          <w:rFonts w:ascii="仿宋_GB2312" w:eastAsia="仿宋_GB2312" w:hint="eastAsia"/>
          <w:sz w:val="32"/>
          <w:szCs w:val="32"/>
        </w:rPr>
        <w:t>坚持自愿申请、诚实守信、公平公正、属地管理、专款专用的原则。</w:t>
      </w:r>
    </w:p>
    <w:p w:rsidR="00A820F4" w:rsidRDefault="00F83832">
      <w:pPr>
        <w:ind w:firstLineChars="200" w:firstLine="643"/>
        <w:rPr>
          <w:rFonts w:ascii="仿宋_GB2312" w:eastAsia="仿宋_GB2312"/>
          <w:sz w:val="32"/>
          <w:szCs w:val="32"/>
        </w:rPr>
      </w:pPr>
      <w:r>
        <w:rPr>
          <w:rFonts w:ascii="楷体_GB2312" w:eastAsia="楷体_GB2312" w:hint="eastAsia"/>
          <w:b/>
          <w:sz w:val="32"/>
          <w:szCs w:val="32"/>
        </w:rPr>
        <w:t>（二）发放标准。</w:t>
      </w:r>
      <w:r>
        <w:rPr>
          <w:rFonts w:ascii="仿宋_GB2312" w:eastAsia="仿宋_GB2312" w:hint="eastAsia"/>
          <w:sz w:val="32"/>
          <w:szCs w:val="32"/>
        </w:rPr>
        <w:t>符合条件的每人按2000元一次性发放，用于毕业生在求职创业过程中的相关费用补助。</w:t>
      </w:r>
    </w:p>
    <w:p w:rsidR="00A820F4" w:rsidRDefault="00F83832">
      <w:pPr>
        <w:ind w:firstLineChars="200" w:firstLine="640"/>
        <w:rPr>
          <w:rFonts w:ascii="黑体" w:eastAsia="黑体" w:hAnsi="黑体"/>
          <w:sz w:val="32"/>
          <w:szCs w:val="32"/>
        </w:rPr>
      </w:pPr>
      <w:r>
        <w:rPr>
          <w:rFonts w:ascii="黑体" w:eastAsia="黑体" w:hAnsi="黑体" w:hint="eastAsia"/>
          <w:sz w:val="32"/>
          <w:szCs w:val="32"/>
        </w:rPr>
        <w:t>三、申领发放程序</w:t>
      </w:r>
    </w:p>
    <w:p w:rsidR="00A820F4" w:rsidRDefault="00F83832">
      <w:pPr>
        <w:ind w:firstLineChars="200" w:firstLine="643"/>
        <w:rPr>
          <w:rFonts w:ascii="仿宋_GB2312" w:eastAsia="仿宋_GB2312"/>
          <w:sz w:val="32"/>
          <w:szCs w:val="32"/>
        </w:rPr>
      </w:pPr>
      <w:r>
        <w:rPr>
          <w:rFonts w:ascii="楷体_GB2312" w:eastAsia="楷体_GB2312" w:hint="eastAsia"/>
          <w:b/>
          <w:sz w:val="32"/>
          <w:szCs w:val="32"/>
        </w:rPr>
        <w:t>（一）网上自愿申报。</w:t>
      </w: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年3月底前，符合条件的毕业生可登录河南省人力资源社会保障厅官方网站“河南就业</w:t>
      </w:r>
      <w:r>
        <w:rPr>
          <w:rFonts w:ascii="仿宋_GB2312" w:eastAsia="仿宋_GB2312" w:hint="eastAsia"/>
          <w:sz w:val="32"/>
          <w:szCs w:val="32"/>
        </w:rPr>
        <w:lastRenderedPageBreak/>
        <w:t>网上办事大厅”（http://222.143.34.190:8081/jyweb），通过注册申请获得个人登录账号，进入“就业补助资金——毕业年度困难毕业生求职创业补贴”模块，按照系统提示，完整准确填写个人申请信息、上</w:t>
      </w:r>
      <w:proofErr w:type="gramStart"/>
      <w:r>
        <w:rPr>
          <w:rFonts w:ascii="仿宋_GB2312" w:eastAsia="仿宋_GB2312" w:hint="eastAsia"/>
          <w:sz w:val="32"/>
          <w:szCs w:val="32"/>
        </w:rPr>
        <w:t>传有关</w:t>
      </w:r>
      <w:proofErr w:type="gramEnd"/>
      <w:r>
        <w:rPr>
          <w:rFonts w:ascii="仿宋_GB2312" w:eastAsia="仿宋_GB2312" w:hint="eastAsia"/>
          <w:sz w:val="32"/>
          <w:szCs w:val="32"/>
        </w:rPr>
        <w:t>困难类别资质材料和家庭关系证明材料（如有关户籍原件）并签署申请承诺，完成网上申报。逾期提交申报信息，系统不再进行审核比对。符合条件的外省生源毕业生网上申报时，除在网上填写个人基础信息、上</w:t>
      </w:r>
      <w:proofErr w:type="gramStart"/>
      <w:r>
        <w:rPr>
          <w:rFonts w:ascii="仿宋_GB2312" w:eastAsia="仿宋_GB2312" w:hint="eastAsia"/>
          <w:sz w:val="32"/>
          <w:szCs w:val="32"/>
        </w:rPr>
        <w:t>传相关</w:t>
      </w:r>
      <w:proofErr w:type="gramEnd"/>
      <w:r>
        <w:rPr>
          <w:rFonts w:ascii="仿宋_GB2312" w:eastAsia="仿宋_GB2312" w:hint="eastAsia"/>
          <w:sz w:val="32"/>
          <w:szCs w:val="32"/>
        </w:rPr>
        <w:t>困难类别资质证明材料（</w:t>
      </w:r>
      <w:proofErr w:type="gramStart"/>
      <w:r>
        <w:rPr>
          <w:rFonts w:ascii="仿宋_GB2312" w:eastAsia="仿宋_GB2312" w:hint="eastAsia"/>
          <w:sz w:val="32"/>
          <w:szCs w:val="32"/>
        </w:rPr>
        <w:t>低保证</w:t>
      </w:r>
      <w:proofErr w:type="gramEnd"/>
      <w:r>
        <w:rPr>
          <w:rFonts w:ascii="仿宋_GB2312" w:eastAsia="仿宋_GB2312" w:hint="eastAsia"/>
          <w:sz w:val="32"/>
          <w:szCs w:val="32"/>
        </w:rPr>
        <w:t>或残疾证或助学贷款合同或贫困户明白卡或其他相关证明材料）、签署申请承诺外，还需下载人工审核纸质申请表（附件1），交由当地县级资格认定机构签章后，与相关证明材料复印件一起提交所属院校进行人工审核校验。</w:t>
      </w:r>
    </w:p>
    <w:p w:rsidR="00A820F4" w:rsidRDefault="00F83832">
      <w:pPr>
        <w:ind w:firstLineChars="200" w:firstLine="643"/>
        <w:rPr>
          <w:rFonts w:ascii="仿宋_GB2312" w:eastAsia="仿宋_GB2312"/>
          <w:sz w:val="32"/>
          <w:szCs w:val="32"/>
        </w:rPr>
      </w:pPr>
      <w:r>
        <w:rPr>
          <w:rFonts w:ascii="楷体_GB2312" w:eastAsia="楷体_GB2312" w:hint="eastAsia"/>
          <w:b/>
          <w:sz w:val="32"/>
          <w:szCs w:val="32"/>
        </w:rPr>
        <w:t>（二）职能部门信息比对。</w:t>
      </w: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年4月15日前，为减少毕业生提供相关证明材料，提高工作效率，精准资助对象，由省</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通过系统以高校为单元提取申报补贴信息明细表（附件2）按困难类别分类</w:t>
      </w:r>
      <w:proofErr w:type="gramStart"/>
      <w:r>
        <w:rPr>
          <w:rFonts w:ascii="仿宋_GB2312" w:eastAsia="仿宋_GB2312" w:hint="eastAsia"/>
          <w:sz w:val="32"/>
          <w:szCs w:val="32"/>
        </w:rPr>
        <w:t>发送省</w:t>
      </w:r>
      <w:proofErr w:type="gramEnd"/>
      <w:r>
        <w:rPr>
          <w:rFonts w:ascii="仿宋_GB2312" w:eastAsia="仿宋_GB2312" w:hint="eastAsia"/>
          <w:sz w:val="32"/>
          <w:szCs w:val="32"/>
        </w:rPr>
        <w:t>民政、扶贫、残联等职能部门。申报人相关信息将与省民政厅“最低生活保障信息系统”、省残联“残疾人证信息库”、省扶贫办“精准扶贫信息管理系统”进行信息比对。、</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第3类困难类别毕业生,获得国家助学贷款毕业生的申报信息将按照数据共享机制与系统内已有数据库直接审核校验。通过系统校验的可免予上传助学贷款证明材料；不属</w:t>
      </w:r>
      <w:r>
        <w:rPr>
          <w:rFonts w:ascii="仿宋_GB2312" w:eastAsia="仿宋_GB2312" w:hint="eastAsia"/>
          <w:sz w:val="32"/>
          <w:szCs w:val="32"/>
        </w:rPr>
        <w:lastRenderedPageBreak/>
        <w:t>于国家开发银行放贷范围的毕业生可按人工审核要求,提供贷款合同原件及复印件等相关纸质证明材料。</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省民政、扶贫、残联等职能部门通过各职能部门信息数据库重点比对申报人员困难资质是否属实，对申报信息逐一标记比对结果，同时将通过人员名单和审核意见加盖公章后反馈至</w:t>
      </w:r>
      <w:proofErr w:type="gramStart"/>
      <w:r>
        <w:rPr>
          <w:rFonts w:ascii="仿宋_GB2312" w:eastAsia="仿宋_GB2312" w:hint="eastAsia"/>
          <w:sz w:val="32"/>
          <w:szCs w:val="32"/>
        </w:rPr>
        <w:t>省人社部门</w:t>
      </w:r>
      <w:proofErr w:type="gramEnd"/>
      <w:r>
        <w:rPr>
          <w:rFonts w:ascii="仿宋_GB2312" w:eastAsia="仿宋_GB2312" w:hint="eastAsia"/>
          <w:sz w:val="32"/>
          <w:szCs w:val="32"/>
        </w:rPr>
        <w:t>，由省</w:t>
      </w:r>
      <w:proofErr w:type="gramStart"/>
      <w:r>
        <w:rPr>
          <w:rFonts w:ascii="仿宋_GB2312" w:eastAsia="仿宋_GB2312" w:hint="eastAsia"/>
          <w:sz w:val="32"/>
          <w:szCs w:val="32"/>
        </w:rPr>
        <w:t>人社部门</w:t>
      </w:r>
      <w:proofErr w:type="gramEnd"/>
      <w:r>
        <w:rPr>
          <w:rFonts w:ascii="仿宋_GB2312" w:eastAsia="仿宋_GB2312" w:hint="eastAsia"/>
          <w:sz w:val="32"/>
          <w:szCs w:val="32"/>
        </w:rPr>
        <w:t>将通过人员名单的标记校验结果信息回写至信息系统。</w:t>
      </w:r>
    </w:p>
    <w:p w:rsidR="00A820F4" w:rsidRDefault="00F83832">
      <w:pPr>
        <w:ind w:firstLineChars="200" w:firstLine="643"/>
        <w:rPr>
          <w:rFonts w:ascii="仿宋_GB2312" w:eastAsia="仿宋_GB2312"/>
          <w:sz w:val="32"/>
          <w:szCs w:val="32"/>
        </w:rPr>
      </w:pPr>
      <w:r>
        <w:rPr>
          <w:rFonts w:ascii="楷体_GB2312" w:eastAsia="楷体_GB2312" w:hint="eastAsia"/>
          <w:b/>
          <w:sz w:val="32"/>
          <w:szCs w:val="32"/>
        </w:rPr>
        <w:t>（三）学校集中初审、公示。</w:t>
      </w:r>
      <w:r>
        <w:rPr>
          <w:rFonts w:ascii="仿宋_GB2312" w:eastAsia="仿宋_GB2312" w:hint="eastAsia"/>
          <w:sz w:val="32"/>
          <w:szCs w:val="32"/>
        </w:rPr>
        <w:t>2</w:t>
      </w:r>
      <w:r>
        <w:rPr>
          <w:rFonts w:ascii="仿宋_GB2312" w:eastAsia="仿宋_GB2312"/>
          <w:sz w:val="32"/>
          <w:szCs w:val="32"/>
        </w:rPr>
        <w:t>019</w:t>
      </w:r>
      <w:r>
        <w:rPr>
          <w:rFonts w:ascii="仿宋_GB2312" w:eastAsia="仿宋_GB2312" w:hint="eastAsia"/>
          <w:sz w:val="32"/>
          <w:szCs w:val="32"/>
        </w:rPr>
        <w:t>年4月15日--2019年4月20日，</w:t>
      </w:r>
      <w:proofErr w:type="gramStart"/>
      <w:r>
        <w:rPr>
          <w:rFonts w:ascii="仿宋_GB2312" w:eastAsia="仿宋_GB2312" w:hint="eastAsia"/>
          <w:sz w:val="32"/>
          <w:szCs w:val="32"/>
        </w:rPr>
        <w:t>我处通过</w:t>
      </w:r>
      <w:proofErr w:type="gramEnd"/>
      <w:r>
        <w:rPr>
          <w:rFonts w:ascii="仿宋_GB2312" w:eastAsia="仿宋_GB2312" w:hint="eastAsia"/>
          <w:sz w:val="32"/>
          <w:szCs w:val="32"/>
        </w:rPr>
        <w:t>系统进行初审公示。</w:t>
      </w:r>
    </w:p>
    <w:p w:rsidR="00A820F4" w:rsidRDefault="00F83832">
      <w:pPr>
        <w:ind w:firstLineChars="200" w:firstLine="640"/>
        <w:rPr>
          <w:rFonts w:ascii="黑体" w:eastAsia="黑体" w:hAnsi="黑体"/>
          <w:sz w:val="32"/>
          <w:szCs w:val="32"/>
        </w:rPr>
      </w:pPr>
      <w:r>
        <w:rPr>
          <w:rFonts w:ascii="黑体" w:eastAsia="黑体" w:hAnsi="黑体" w:hint="eastAsia"/>
          <w:sz w:val="32"/>
          <w:szCs w:val="32"/>
        </w:rPr>
        <w:t>四、相关要求</w:t>
      </w:r>
    </w:p>
    <w:p w:rsidR="00A820F4" w:rsidRDefault="00F83832">
      <w:pPr>
        <w:ind w:firstLineChars="200" w:firstLine="640"/>
        <w:rPr>
          <w:rFonts w:ascii="仿宋_GB2312" w:eastAsia="仿宋_GB2312"/>
          <w:sz w:val="32"/>
          <w:szCs w:val="32"/>
        </w:rPr>
      </w:pPr>
      <w:r>
        <w:rPr>
          <w:rFonts w:ascii="仿宋_GB2312" w:eastAsia="仿宋_GB2312" w:hint="eastAsia"/>
          <w:sz w:val="32"/>
          <w:szCs w:val="32"/>
        </w:rPr>
        <w:t>从2019年起，毕业年度困难高校毕业生求职创业补贴统一通过系统申报、办理和查询。</w:t>
      </w:r>
    </w:p>
    <w:p w:rsidR="00A820F4" w:rsidRDefault="00F83832">
      <w:pPr>
        <w:ind w:firstLine="640"/>
        <w:rPr>
          <w:rFonts w:ascii="仿宋_GB2312" w:eastAsia="仿宋_GB2312"/>
          <w:sz w:val="32"/>
          <w:szCs w:val="32"/>
        </w:rPr>
      </w:pPr>
      <w:r>
        <w:rPr>
          <w:rFonts w:ascii="楷体_GB2312" w:eastAsia="楷体_GB2312" w:hint="eastAsia"/>
          <w:b/>
          <w:sz w:val="32"/>
          <w:szCs w:val="32"/>
        </w:rPr>
        <w:t>（一）高度重视。</w:t>
      </w:r>
      <w:r>
        <w:rPr>
          <w:rFonts w:ascii="仿宋_GB2312" w:eastAsia="仿宋_GB2312" w:hint="eastAsia"/>
          <w:sz w:val="32"/>
          <w:szCs w:val="32"/>
        </w:rPr>
        <w:t>各学院要高度重视，明确专人，精心组织实施，要做好补贴政策的公告和宣传推介工作，通过多种途径，加强求职创业补贴政策宣传，重点宣传求职创业补贴的发放对象、补贴标准、主要用途，详细讲解求职创业补贴信息化发放程序、时间节点和注意事项，加强跟踪指导，让每一名符合条件的毕业生都能知晓政策、熟悉流程。</w:t>
      </w:r>
    </w:p>
    <w:p w:rsidR="00A820F4" w:rsidRDefault="00F83832">
      <w:pPr>
        <w:ind w:firstLine="640"/>
        <w:rPr>
          <w:rFonts w:ascii="仿宋_GB2312" w:eastAsia="仿宋_GB2312"/>
          <w:sz w:val="32"/>
          <w:szCs w:val="32"/>
        </w:rPr>
      </w:pPr>
      <w:r>
        <w:rPr>
          <w:rFonts w:ascii="楷体_GB2312" w:eastAsia="楷体_GB2312" w:hint="eastAsia"/>
          <w:b/>
          <w:sz w:val="32"/>
          <w:szCs w:val="32"/>
        </w:rPr>
        <w:t>（二）严明纪律。</w:t>
      </w:r>
      <w:r>
        <w:rPr>
          <w:rFonts w:ascii="仿宋_GB2312" w:eastAsia="仿宋_GB2312" w:hint="eastAsia"/>
          <w:sz w:val="32"/>
          <w:szCs w:val="32"/>
        </w:rPr>
        <w:t>各学院要明确告知毕业生认真如实填报申报信息，因材料不全或信息有误导致补贴不能发放到位的，后果自负。申请人虚报冒领求职创业补贴的，要退回补贴资金并由学校将不良记录记入本人档案。</w:t>
      </w:r>
    </w:p>
    <w:p w:rsidR="00A820F4" w:rsidRDefault="00F83832">
      <w:pPr>
        <w:ind w:firstLine="640"/>
        <w:rPr>
          <w:rFonts w:ascii="仿宋_GB2312" w:eastAsia="仿宋_GB2312"/>
          <w:b/>
          <w:sz w:val="32"/>
          <w:szCs w:val="32"/>
        </w:rPr>
      </w:pPr>
      <w:r w:rsidRPr="007E4085">
        <w:rPr>
          <w:rFonts w:ascii="楷体_GB2312" w:eastAsia="楷体_GB2312" w:hint="eastAsia"/>
          <w:b/>
          <w:sz w:val="32"/>
          <w:szCs w:val="32"/>
        </w:rPr>
        <w:lastRenderedPageBreak/>
        <w:t>（</w:t>
      </w:r>
      <w:r w:rsidR="007E4085">
        <w:rPr>
          <w:rFonts w:ascii="楷体_GB2312" w:eastAsia="楷体_GB2312" w:hint="eastAsia"/>
          <w:b/>
          <w:sz w:val="32"/>
          <w:szCs w:val="32"/>
        </w:rPr>
        <w:t>三</w:t>
      </w:r>
      <w:r w:rsidRPr="007E4085">
        <w:rPr>
          <w:rFonts w:ascii="楷体_GB2312" w:eastAsia="楷体_GB2312" w:hint="eastAsia"/>
          <w:b/>
          <w:sz w:val="32"/>
          <w:szCs w:val="32"/>
        </w:rPr>
        <w:t>）报送时间。</w:t>
      </w:r>
      <w:r>
        <w:rPr>
          <w:rFonts w:ascii="仿宋" w:eastAsia="仿宋" w:hAnsi="仿宋" w:cs="仿宋" w:hint="eastAsia"/>
          <w:sz w:val="32"/>
          <w:szCs w:val="32"/>
        </w:rPr>
        <w:t>各学院把本院所有申请学生的全部材料汇总后，填写《河南省2019年应届高校毕业生求职创业补贴明细表》（附件2）和《河南省2019年应届高校毕业生求职创业补贴汇总表》（附件3），请于4</w:t>
      </w:r>
      <w:r>
        <w:rPr>
          <w:rFonts w:ascii="仿宋" w:eastAsia="仿宋" w:hAnsi="仿宋" w:cs="仿宋" w:hint="eastAsia"/>
          <w:b/>
          <w:bCs/>
          <w:sz w:val="32"/>
          <w:szCs w:val="32"/>
        </w:rPr>
        <w:t>月9日下午17:30前</w:t>
      </w:r>
      <w:r>
        <w:rPr>
          <w:rFonts w:ascii="仿宋" w:eastAsia="仿宋" w:hAnsi="仿宋" w:cs="仿宋" w:hint="eastAsia"/>
          <w:sz w:val="32"/>
          <w:szCs w:val="32"/>
        </w:rPr>
        <w:t>把电子版附件2和附件3发至招生及就业指导处王楠楠老师邮箱。纸质版附件1、附件2、附件3加盖公章交至招生及就业指导处王楠楠老师（BO2楼213办公室）。</w:t>
      </w:r>
    </w:p>
    <w:p w:rsidR="007E4085" w:rsidRDefault="007E4085">
      <w:pPr>
        <w:ind w:firstLine="640"/>
        <w:rPr>
          <w:rFonts w:ascii="仿宋" w:eastAsia="仿宋" w:hAnsi="仿宋" w:cs="仿宋"/>
          <w:sz w:val="32"/>
          <w:szCs w:val="32"/>
        </w:rPr>
      </w:pPr>
      <w:r w:rsidRPr="007E4085">
        <w:rPr>
          <w:rFonts w:ascii="楷体_GB2312" w:eastAsia="楷体_GB2312" w:hint="eastAsia"/>
          <w:b/>
          <w:sz w:val="32"/>
          <w:szCs w:val="32"/>
        </w:rPr>
        <w:t>（四）其它注意事项。</w:t>
      </w:r>
      <w:r>
        <w:rPr>
          <w:rFonts w:ascii="仿宋" w:eastAsia="仿宋" w:hAnsi="仿宋" w:cs="仿宋" w:hint="eastAsia"/>
          <w:sz w:val="32"/>
          <w:szCs w:val="32"/>
        </w:rPr>
        <w:t>附件一、二、三中学生填写的银行卡号必须是学校发放的银行卡，即建设银行相州支行或工商银行海河大道支行。</w:t>
      </w:r>
    </w:p>
    <w:p w:rsidR="00A820F4" w:rsidRDefault="00F83832">
      <w:pPr>
        <w:ind w:firstLine="640"/>
        <w:rPr>
          <w:rFonts w:ascii="仿宋_GB2312" w:eastAsia="仿宋_GB2312"/>
          <w:sz w:val="32"/>
          <w:szCs w:val="32"/>
        </w:rPr>
      </w:pPr>
      <w:bookmarkStart w:id="0" w:name="_GoBack"/>
      <w:bookmarkEnd w:id="0"/>
      <w:r>
        <w:rPr>
          <w:rFonts w:ascii="仿宋_GB2312" w:eastAsia="仿宋_GB2312" w:hint="eastAsia"/>
          <w:sz w:val="32"/>
          <w:szCs w:val="32"/>
        </w:rPr>
        <w:t>监督举报电话：2</w:t>
      </w:r>
      <w:r>
        <w:rPr>
          <w:rFonts w:ascii="仿宋_GB2312" w:eastAsia="仿宋_GB2312"/>
          <w:sz w:val="32"/>
          <w:szCs w:val="32"/>
        </w:rPr>
        <w:t>909829</w:t>
      </w:r>
      <w:r>
        <w:rPr>
          <w:rFonts w:ascii="仿宋_GB2312" w:eastAsia="仿宋_GB2312" w:hint="eastAsia"/>
          <w:sz w:val="32"/>
          <w:szCs w:val="32"/>
        </w:rPr>
        <w:t>。</w:t>
      </w:r>
    </w:p>
    <w:p w:rsidR="00A820F4" w:rsidRDefault="00A820F4">
      <w:pPr>
        <w:ind w:firstLine="640"/>
        <w:rPr>
          <w:rFonts w:ascii="仿宋_GB2312" w:eastAsia="仿宋_GB2312"/>
          <w:sz w:val="32"/>
          <w:szCs w:val="32"/>
        </w:rPr>
      </w:pPr>
    </w:p>
    <w:p w:rsidR="00A820F4" w:rsidRDefault="00A820F4">
      <w:pPr>
        <w:ind w:firstLine="640"/>
        <w:rPr>
          <w:rFonts w:ascii="仿宋_GB2312" w:eastAsia="仿宋_GB2312"/>
          <w:sz w:val="32"/>
          <w:szCs w:val="32"/>
        </w:rPr>
      </w:pPr>
    </w:p>
    <w:p w:rsidR="00A820F4" w:rsidRDefault="00F83832">
      <w:pPr>
        <w:ind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招生及就业指导处</w:t>
      </w:r>
    </w:p>
    <w:p w:rsidR="00A820F4" w:rsidRDefault="00F83832">
      <w:pPr>
        <w:ind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 xml:space="preserve">  2019年3月7日</w:t>
      </w:r>
    </w:p>
    <w:sectPr w:rsidR="00A820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D3A"/>
    <w:rsid w:val="0000165D"/>
    <w:rsid w:val="0000664C"/>
    <w:rsid w:val="00015EC5"/>
    <w:rsid w:val="0003036A"/>
    <w:rsid w:val="000328AE"/>
    <w:rsid w:val="000328C7"/>
    <w:rsid w:val="00034BA0"/>
    <w:rsid w:val="000369A2"/>
    <w:rsid w:val="000407D7"/>
    <w:rsid w:val="00047053"/>
    <w:rsid w:val="0004720F"/>
    <w:rsid w:val="00061152"/>
    <w:rsid w:val="0006371A"/>
    <w:rsid w:val="000652A5"/>
    <w:rsid w:val="00073E10"/>
    <w:rsid w:val="00075F4E"/>
    <w:rsid w:val="00076844"/>
    <w:rsid w:val="00091751"/>
    <w:rsid w:val="000A0BBB"/>
    <w:rsid w:val="000A0DDC"/>
    <w:rsid w:val="000A1514"/>
    <w:rsid w:val="000A29D1"/>
    <w:rsid w:val="000A713F"/>
    <w:rsid w:val="000B3B54"/>
    <w:rsid w:val="000B594A"/>
    <w:rsid w:val="000B5B92"/>
    <w:rsid w:val="000C2A99"/>
    <w:rsid w:val="000D1FB6"/>
    <w:rsid w:val="00100130"/>
    <w:rsid w:val="00114E62"/>
    <w:rsid w:val="00123E30"/>
    <w:rsid w:val="001277A1"/>
    <w:rsid w:val="0014497E"/>
    <w:rsid w:val="00154846"/>
    <w:rsid w:val="00157D5D"/>
    <w:rsid w:val="00160370"/>
    <w:rsid w:val="00161E17"/>
    <w:rsid w:val="00161F55"/>
    <w:rsid w:val="00164D3A"/>
    <w:rsid w:val="00165751"/>
    <w:rsid w:val="001665F3"/>
    <w:rsid w:val="001772FF"/>
    <w:rsid w:val="00181C56"/>
    <w:rsid w:val="00182729"/>
    <w:rsid w:val="0018424C"/>
    <w:rsid w:val="001966DB"/>
    <w:rsid w:val="00197FC9"/>
    <w:rsid w:val="001A1211"/>
    <w:rsid w:val="001A3FA3"/>
    <w:rsid w:val="001C2726"/>
    <w:rsid w:val="001C33F8"/>
    <w:rsid w:val="001C4CC3"/>
    <w:rsid w:val="001C7443"/>
    <w:rsid w:val="001D10AB"/>
    <w:rsid w:val="001D111D"/>
    <w:rsid w:val="001D278B"/>
    <w:rsid w:val="001E4EB4"/>
    <w:rsid w:val="001F5897"/>
    <w:rsid w:val="0020435F"/>
    <w:rsid w:val="00204CFE"/>
    <w:rsid w:val="00205802"/>
    <w:rsid w:val="0021421D"/>
    <w:rsid w:val="0021501C"/>
    <w:rsid w:val="0022078F"/>
    <w:rsid w:val="00223BA1"/>
    <w:rsid w:val="0022598D"/>
    <w:rsid w:val="00225D0E"/>
    <w:rsid w:val="00226EBE"/>
    <w:rsid w:val="002273B5"/>
    <w:rsid w:val="00231467"/>
    <w:rsid w:val="002327D4"/>
    <w:rsid w:val="0023632B"/>
    <w:rsid w:val="002401D0"/>
    <w:rsid w:val="00241BBD"/>
    <w:rsid w:val="00244C19"/>
    <w:rsid w:val="00251453"/>
    <w:rsid w:val="00251ADC"/>
    <w:rsid w:val="00256E9C"/>
    <w:rsid w:val="002576B0"/>
    <w:rsid w:val="002604F9"/>
    <w:rsid w:val="00261319"/>
    <w:rsid w:val="00273629"/>
    <w:rsid w:val="00286289"/>
    <w:rsid w:val="00291300"/>
    <w:rsid w:val="00291F4B"/>
    <w:rsid w:val="00294481"/>
    <w:rsid w:val="00295F17"/>
    <w:rsid w:val="002A042C"/>
    <w:rsid w:val="002A3E09"/>
    <w:rsid w:val="002B0969"/>
    <w:rsid w:val="002B1A48"/>
    <w:rsid w:val="002B5EB4"/>
    <w:rsid w:val="002B60FF"/>
    <w:rsid w:val="002B6404"/>
    <w:rsid w:val="002B6A0B"/>
    <w:rsid w:val="002C178F"/>
    <w:rsid w:val="002C4BC3"/>
    <w:rsid w:val="002D0117"/>
    <w:rsid w:val="002D4A56"/>
    <w:rsid w:val="002D631E"/>
    <w:rsid w:val="002E39DA"/>
    <w:rsid w:val="002F02FC"/>
    <w:rsid w:val="002F1CBD"/>
    <w:rsid w:val="002F6230"/>
    <w:rsid w:val="002F6902"/>
    <w:rsid w:val="00300EC1"/>
    <w:rsid w:val="0030343E"/>
    <w:rsid w:val="00312624"/>
    <w:rsid w:val="00317869"/>
    <w:rsid w:val="00320A0A"/>
    <w:rsid w:val="0034115E"/>
    <w:rsid w:val="003437B2"/>
    <w:rsid w:val="00344BED"/>
    <w:rsid w:val="003473F9"/>
    <w:rsid w:val="00351EDC"/>
    <w:rsid w:val="00361909"/>
    <w:rsid w:val="00362F91"/>
    <w:rsid w:val="003727BD"/>
    <w:rsid w:val="00383371"/>
    <w:rsid w:val="00396B9A"/>
    <w:rsid w:val="00397519"/>
    <w:rsid w:val="003A186C"/>
    <w:rsid w:val="003A30E4"/>
    <w:rsid w:val="003A30EC"/>
    <w:rsid w:val="003B2182"/>
    <w:rsid w:val="003B288D"/>
    <w:rsid w:val="003B5EF4"/>
    <w:rsid w:val="003C1C10"/>
    <w:rsid w:val="003C775A"/>
    <w:rsid w:val="003D7972"/>
    <w:rsid w:val="003E1C6A"/>
    <w:rsid w:val="00400D6A"/>
    <w:rsid w:val="004045AB"/>
    <w:rsid w:val="00411924"/>
    <w:rsid w:val="0041342F"/>
    <w:rsid w:val="0041551B"/>
    <w:rsid w:val="00436F5F"/>
    <w:rsid w:val="004375DC"/>
    <w:rsid w:val="00442A7D"/>
    <w:rsid w:val="00444137"/>
    <w:rsid w:val="004517A0"/>
    <w:rsid w:val="00456130"/>
    <w:rsid w:val="00456B76"/>
    <w:rsid w:val="004573A0"/>
    <w:rsid w:val="00460371"/>
    <w:rsid w:val="00480C94"/>
    <w:rsid w:val="0048556E"/>
    <w:rsid w:val="00485B7A"/>
    <w:rsid w:val="00491592"/>
    <w:rsid w:val="00492AB3"/>
    <w:rsid w:val="00494738"/>
    <w:rsid w:val="0049629A"/>
    <w:rsid w:val="004A1EE7"/>
    <w:rsid w:val="004B0C7B"/>
    <w:rsid w:val="004B59FF"/>
    <w:rsid w:val="004C4D40"/>
    <w:rsid w:val="004C7084"/>
    <w:rsid w:val="004D1289"/>
    <w:rsid w:val="004D6FBF"/>
    <w:rsid w:val="004E1087"/>
    <w:rsid w:val="004E2F69"/>
    <w:rsid w:val="004F37DF"/>
    <w:rsid w:val="004F4B42"/>
    <w:rsid w:val="004F7157"/>
    <w:rsid w:val="00511B72"/>
    <w:rsid w:val="00512ADA"/>
    <w:rsid w:val="00514959"/>
    <w:rsid w:val="005161E4"/>
    <w:rsid w:val="005170B2"/>
    <w:rsid w:val="005179B8"/>
    <w:rsid w:val="005445DD"/>
    <w:rsid w:val="00554AAF"/>
    <w:rsid w:val="0056082F"/>
    <w:rsid w:val="00562341"/>
    <w:rsid w:val="005633B8"/>
    <w:rsid w:val="00581E36"/>
    <w:rsid w:val="00587AC9"/>
    <w:rsid w:val="00590C86"/>
    <w:rsid w:val="005A2EE3"/>
    <w:rsid w:val="005E1318"/>
    <w:rsid w:val="005E7AF7"/>
    <w:rsid w:val="00606DD1"/>
    <w:rsid w:val="00607C86"/>
    <w:rsid w:val="00611149"/>
    <w:rsid w:val="006250F4"/>
    <w:rsid w:val="00634D2B"/>
    <w:rsid w:val="0063657C"/>
    <w:rsid w:val="00643C34"/>
    <w:rsid w:val="0065075C"/>
    <w:rsid w:val="00650977"/>
    <w:rsid w:val="00652C77"/>
    <w:rsid w:val="00662FF2"/>
    <w:rsid w:val="00665932"/>
    <w:rsid w:val="00667974"/>
    <w:rsid w:val="006830DB"/>
    <w:rsid w:val="00696361"/>
    <w:rsid w:val="0069744C"/>
    <w:rsid w:val="006A1992"/>
    <w:rsid w:val="006A4B3E"/>
    <w:rsid w:val="006A5D80"/>
    <w:rsid w:val="006A6E44"/>
    <w:rsid w:val="006B3DA8"/>
    <w:rsid w:val="006B60C5"/>
    <w:rsid w:val="006B7018"/>
    <w:rsid w:val="006C3161"/>
    <w:rsid w:val="006D3169"/>
    <w:rsid w:val="006D55E0"/>
    <w:rsid w:val="006E69DA"/>
    <w:rsid w:val="006F419A"/>
    <w:rsid w:val="006F5F9D"/>
    <w:rsid w:val="0070141A"/>
    <w:rsid w:val="00723A61"/>
    <w:rsid w:val="00725084"/>
    <w:rsid w:val="007462F8"/>
    <w:rsid w:val="007648DE"/>
    <w:rsid w:val="007756F0"/>
    <w:rsid w:val="00780246"/>
    <w:rsid w:val="00783F51"/>
    <w:rsid w:val="00786B55"/>
    <w:rsid w:val="00787B04"/>
    <w:rsid w:val="00793CF2"/>
    <w:rsid w:val="007A58DC"/>
    <w:rsid w:val="007A7774"/>
    <w:rsid w:val="007B0E8A"/>
    <w:rsid w:val="007B17B3"/>
    <w:rsid w:val="007B5E25"/>
    <w:rsid w:val="007D35F0"/>
    <w:rsid w:val="007D60DF"/>
    <w:rsid w:val="007E0984"/>
    <w:rsid w:val="007E1973"/>
    <w:rsid w:val="007E4085"/>
    <w:rsid w:val="007E6327"/>
    <w:rsid w:val="007E6BD9"/>
    <w:rsid w:val="007F31FC"/>
    <w:rsid w:val="007F5403"/>
    <w:rsid w:val="007F7A89"/>
    <w:rsid w:val="008035D6"/>
    <w:rsid w:val="00803F80"/>
    <w:rsid w:val="00813306"/>
    <w:rsid w:val="0081729A"/>
    <w:rsid w:val="00825F98"/>
    <w:rsid w:val="00826612"/>
    <w:rsid w:val="00827DF8"/>
    <w:rsid w:val="00840B51"/>
    <w:rsid w:val="00841969"/>
    <w:rsid w:val="00846E16"/>
    <w:rsid w:val="00850042"/>
    <w:rsid w:val="008509CF"/>
    <w:rsid w:val="0085380C"/>
    <w:rsid w:val="008613C0"/>
    <w:rsid w:val="00873A36"/>
    <w:rsid w:val="00875FB5"/>
    <w:rsid w:val="00885DFA"/>
    <w:rsid w:val="00887B10"/>
    <w:rsid w:val="008922E3"/>
    <w:rsid w:val="008A23D4"/>
    <w:rsid w:val="008A58D0"/>
    <w:rsid w:val="008B300C"/>
    <w:rsid w:val="008B3797"/>
    <w:rsid w:val="008C3C12"/>
    <w:rsid w:val="008C7952"/>
    <w:rsid w:val="008D7643"/>
    <w:rsid w:val="008D7AE7"/>
    <w:rsid w:val="008E078F"/>
    <w:rsid w:val="008F2220"/>
    <w:rsid w:val="008F36E1"/>
    <w:rsid w:val="008F63AB"/>
    <w:rsid w:val="008F6825"/>
    <w:rsid w:val="00900F86"/>
    <w:rsid w:val="00902614"/>
    <w:rsid w:val="00905230"/>
    <w:rsid w:val="009143D3"/>
    <w:rsid w:val="009168DA"/>
    <w:rsid w:val="00922434"/>
    <w:rsid w:val="009248C2"/>
    <w:rsid w:val="00933FE2"/>
    <w:rsid w:val="00935536"/>
    <w:rsid w:val="0093747C"/>
    <w:rsid w:val="0095028E"/>
    <w:rsid w:val="00955C22"/>
    <w:rsid w:val="009633E3"/>
    <w:rsid w:val="00964859"/>
    <w:rsid w:val="009658FE"/>
    <w:rsid w:val="00965E78"/>
    <w:rsid w:val="00975C5E"/>
    <w:rsid w:val="00976E47"/>
    <w:rsid w:val="0097727D"/>
    <w:rsid w:val="00985C20"/>
    <w:rsid w:val="009A0D3F"/>
    <w:rsid w:val="009A5CB5"/>
    <w:rsid w:val="009B2394"/>
    <w:rsid w:val="009B26E8"/>
    <w:rsid w:val="009B4FDB"/>
    <w:rsid w:val="009B52A4"/>
    <w:rsid w:val="009B5435"/>
    <w:rsid w:val="009B6C20"/>
    <w:rsid w:val="009D0218"/>
    <w:rsid w:val="009D43EA"/>
    <w:rsid w:val="009E1777"/>
    <w:rsid w:val="009E4F93"/>
    <w:rsid w:val="009F073E"/>
    <w:rsid w:val="009F60DD"/>
    <w:rsid w:val="009F6979"/>
    <w:rsid w:val="00A12992"/>
    <w:rsid w:val="00A156E8"/>
    <w:rsid w:val="00A203C3"/>
    <w:rsid w:val="00A31CEC"/>
    <w:rsid w:val="00A31FAB"/>
    <w:rsid w:val="00A357DB"/>
    <w:rsid w:val="00A4133E"/>
    <w:rsid w:val="00A51CAD"/>
    <w:rsid w:val="00A60115"/>
    <w:rsid w:val="00A626DA"/>
    <w:rsid w:val="00A63BE3"/>
    <w:rsid w:val="00A66111"/>
    <w:rsid w:val="00A73B14"/>
    <w:rsid w:val="00A75F98"/>
    <w:rsid w:val="00A820F4"/>
    <w:rsid w:val="00A82ED0"/>
    <w:rsid w:val="00A84713"/>
    <w:rsid w:val="00A871A6"/>
    <w:rsid w:val="00A90549"/>
    <w:rsid w:val="00A922AC"/>
    <w:rsid w:val="00AA1FB7"/>
    <w:rsid w:val="00AA640B"/>
    <w:rsid w:val="00AB0376"/>
    <w:rsid w:val="00AB449B"/>
    <w:rsid w:val="00AB537F"/>
    <w:rsid w:val="00AB7BFD"/>
    <w:rsid w:val="00AC7D05"/>
    <w:rsid w:val="00AD5E24"/>
    <w:rsid w:val="00AF5016"/>
    <w:rsid w:val="00AF6659"/>
    <w:rsid w:val="00B046BD"/>
    <w:rsid w:val="00B07E58"/>
    <w:rsid w:val="00B10B4F"/>
    <w:rsid w:val="00B11DF4"/>
    <w:rsid w:val="00B134F4"/>
    <w:rsid w:val="00B1796C"/>
    <w:rsid w:val="00B24577"/>
    <w:rsid w:val="00B31743"/>
    <w:rsid w:val="00B32864"/>
    <w:rsid w:val="00B3713F"/>
    <w:rsid w:val="00B40A91"/>
    <w:rsid w:val="00B452DD"/>
    <w:rsid w:val="00B55673"/>
    <w:rsid w:val="00B65954"/>
    <w:rsid w:val="00B65CDB"/>
    <w:rsid w:val="00B710BD"/>
    <w:rsid w:val="00B71935"/>
    <w:rsid w:val="00B728CD"/>
    <w:rsid w:val="00B74E3C"/>
    <w:rsid w:val="00B76264"/>
    <w:rsid w:val="00B81841"/>
    <w:rsid w:val="00B90CB4"/>
    <w:rsid w:val="00B95448"/>
    <w:rsid w:val="00B96629"/>
    <w:rsid w:val="00BA2299"/>
    <w:rsid w:val="00BA4BC6"/>
    <w:rsid w:val="00BC34D9"/>
    <w:rsid w:val="00BC453B"/>
    <w:rsid w:val="00BE2870"/>
    <w:rsid w:val="00BF025A"/>
    <w:rsid w:val="00BF0B5A"/>
    <w:rsid w:val="00BF60E9"/>
    <w:rsid w:val="00BF647D"/>
    <w:rsid w:val="00BF68B9"/>
    <w:rsid w:val="00C00121"/>
    <w:rsid w:val="00C015C6"/>
    <w:rsid w:val="00C036AA"/>
    <w:rsid w:val="00C13DAA"/>
    <w:rsid w:val="00C1509E"/>
    <w:rsid w:val="00C15164"/>
    <w:rsid w:val="00C22012"/>
    <w:rsid w:val="00C225FF"/>
    <w:rsid w:val="00C26B9F"/>
    <w:rsid w:val="00C31EAA"/>
    <w:rsid w:val="00C34272"/>
    <w:rsid w:val="00C348FE"/>
    <w:rsid w:val="00C35E68"/>
    <w:rsid w:val="00C418AC"/>
    <w:rsid w:val="00C45B3D"/>
    <w:rsid w:val="00C47832"/>
    <w:rsid w:val="00C479A1"/>
    <w:rsid w:val="00C557FE"/>
    <w:rsid w:val="00C62EC9"/>
    <w:rsid w:val="00C67C67"/>
    <w:rsid w:val="00C9709B"/>
    <w:rsid w:val="00C9794B"/>
    <w:rsid w:val="00CB7C96"/>
    <w:rsid w:val="00CC003B"/>
    <w:rsid w:val="00CD478C"/>
    <w:rsid w:val="00CE1ED5"/>
    <w:rsid w:val="00CE310B"/>
    <w:rsid w:val="00CE35A2"/>
    <w:rsid w:val="00CF0D48"/>
    <w:rsid w:val="00D0514D"/>
    <w:rsid w:val="00D150D7"/>
    <w:rsid w:val="00D26864"/>
    <w:rsid w:val="00D276A5"/>
    <w:rsid w:val="00D31FBD"/>
    <w:rsid w:val="00D35514"/>
    <w:rsid w:val="00D35595"/>
    <w:rsid w:val="00D46060"/>
    <w:rsid w:val="00D47B2B"/>
    <w:rsid w:val="00D651EE"/>
    <w:rsid w:val="00D65B93"/>
    <w:rsid w:val="00D675CD"/>
    <w:rsid w:val="00D732BD"/>
    <w:rsid w:val="00D81C48"/>
    <w:rsid w:val="00D83BCE"/>
    <w:rsid w:val="00D83C9D"/>
    <w:rsid w:val="00D869C2"/>
    <w:rsid w:val="00D914EE"/>
    <w:rsid w:val="00D92F82"/>
    <w:rsid w:val="00D9346F"/>
    <w:rsid w:val="00DA0A7F"/>
    <w:rsid w:val="00DC235C"/>
    <w:rsid w:val="00DC39D2"/>
    <w:rsid w:val="00DC5705"/>
    <w:rsid w:val="00DC58E3"/>
    <w:rsid w:val="00DC5E81"/>
    <w:rsid w:val="00DC60DE"/>
    <w:rsid w:val="00DD3421"/>
    <w:rsid w:val="00DD3C1D"/>
    <w:rsid w:val="00DE1765"/>
    <w:rsid w:val="00DE1A15"/>
    <w:rsid w:val="00DE1A3A"/>
    <w:rsid w:val="00DE21E3"/>
    <w:rsid w:val="00DE4870"/>
    <w:rsid w:val="00DE67F7"/>
    <w:rsid w:val="00DE713B"/>
    <w:rsid w:val="00DF015E"/>
    <w:rsid w:val="00E00663"/>
    <w:rsid w:val="00E04FB6"/>
    <w:rsid w:val="00E31B02"/>
    <w:rsid w:val="00E34ECD"/>
    <w:rsid w:val="00E40D6D"/>
    <w:rsid w:val="00E467E4"/>
    <w:rsid w:val="00E46CE2"/>
    <w:rsid w:val="00E50177"/>
    <w:rsid w:val="00E521CF"/>
    <w:rsid w:val="00E60313"/>
    <w:rsid w:val="00E73339"/>
    <w:rsid w:val="00E7748D"/>
    <w:rsid w:val="00E81A4D"/>
    <w:rsid w:val="00E826B0"/>
    <w:rsid w:val="00E844D5"/>
    <w:rsid w:val="00E90318"/>
    <w:rsid w:val="00EA03EF"/>
    <w:rsid w:val="00EB5C2E"/>
    <w:rsid w:val="00ED28B1"/>
    <w:rsid w:val="00EE337D"/>
    <w:rsid w:val="00EF057F"/>
    <w:rsid w:val="00EF0795"/>
    <w:rsid w:val="00EF1A56"/>
    <w:rsid w:val="00F0048D"/>
    <w:rsid w:val="00F033B7"/>
    <w:rsid w:val="00F06340"/>
    <w:rsid w:val="00F065DC"/>
    <w:rsid w:val="00F1238F"/>
    <w:rsid w:val="00F205C1"/>
    <w:rsid w:val="00F2247D"/>
    <w:rsid w:val="00F33985"/>
    <w:rsid w:val="00F349DC"/>
    <w:rsid w:val="00F40BC2"/>
    <w:rsid w:val="00F45429"/>
    <w:rsid w:val="00F5198E"/>
    <w:rsid w:val="00F7483D"/>
    <w:rsid w:val="00F83832"/>
    <w:rsid w:val="00F8612D"/>
    <w:rsid w:val="00F9228B"/>
    <w:rsid w:val="00FA16DB"/>
    <w:rsid w:val="00FA40B2"/>
    <w:rsid w:val="00FA43BA"/>
    <w:rsid w:val="00FA7D6D"/>
    <w:rsid w:val="00FB12A4"/>
    <w:rsid w:val="00FB5003"/>
    <w:rsid w:val="00FC7863"/>
    <w:rsid w:val="00FD11B9"/>
    <w:rsid w:val="00FD3E85"/>
    <w:rsid w:val="09AC3899"/>
    <w:rsid w:val="2C14209C"/>
    <w:rsid w:val="406731BB"/>
    <w:rsid w:val="667E5EF0"/>
    <w:rsid w:val="6EDC2E2D"/>
    <w:rsid w:val="75CB2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A6E7C"/>
  <w15:docId w15:val="{C9DA769C-E52A-4573-BEC8-9EA16C55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344</Words>
  <Characters>1967</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lyf</dc:creator>
  <cp:lastModifiedBy>lyf</cp:lastModifiedBy>
  <cp:revision>3</cp:revision>
  <dcterms:created xsi:type="dcterms:W3CDTF">2019-03-07T01:10:00Z</dcterms:created>
  <dcterms:modified xsi:type="dcterms:W3CDTF">2019-03-07T01:14:00Z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2052-11.1.0.8517</vt:lpwstr>
  </property>
</Properties>
</file>