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6F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40"/>
          <w:szCs w:val="4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用人单位报名参加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40"/>
          <w:szCs w:val="4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南阳师范学院招聘</w:t>
      </w:r>
    </w:p>
    <w:p w14:paraId="72262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操作指南</w:t>
      </w:r>
    </w:p>
    <w:p w14:paraId="12464013">
      <w:pPr>
        <w:pStyle w:val="7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一、进入南阳师范学院就业指导与服务中心官网（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instrText xml:space="preserve"> HYPERLINK "https://www2.nynu.edu.cn/xzbm/jiuye/" </w:instrTex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https://www2.nynu.edu.cn/xzbm/jiuye/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），点击用人单位登录。</w:t>
      </w:r>
    </w:p>
    <w:p w14:paraId="36F358D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68595" cy="3540125"/>
            <wp:effectExtent l="0" t="0" r="8255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38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二、登录界面进行用人单位注册，依次完善您的用人单位信息、招聘人信息，点击提交后进入用人单位管理后台，等待我校审核。（此前已注册过可免去该步骤直接登录）。</w:t>
      </w:r>
    </w:p>
    <w:p w14:paraId="678BF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70500" cy="2314575"/>
            <wp:effectExtent l="0" t="0" r="635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D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（资质审核需提供三证合一的营业执照原件扫描件、招聘者手持身份证照片、统一社会信用代码、意向专业等）</w:t>
      </w:r>
    </w:p>
    <w:p w14:paraId="4ED9D971">
      <w:pPr>
        <w:pStyle w:val="9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三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  <w:t>、完善企业信息</w:t>
      </w:r>
    </w:p>
    <w:p w14:paraId="08C564EA">
      <w:pPr>
        <w:pStyle w:val="9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  <w:t>用人单位点击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“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  <w:t>企业中心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—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  <w:t>公司信息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”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  <w:t>，可完善企业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pt-PT" w:eastAsia="zh-CN" w:bidi="ar-SA"/>
        </w:rPr>
        <w:t>logo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zh-CN" w:eastAsia="zh-CN" w:bidi="ar-SA"/>
        </w:rPr>
        <w:t>、福利待遇、工作环境、主营业务、企业文化、发展历程等信息，完善度越高，学校通过率更高！</w:t>
      </w:r>
    </w:p>
    <w:p w14:paraId="4A875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drawing>
          <wp:inline distT="0" distB="0" distL="0" distR="0">
            <wp:extent cx="5219700" cy="2811780"/>
            <wp:effectExtent l="0" t="0" r="0" b="7620"/>
            <wp:docPr id="1073741826" name="officeArt object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8117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625E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四、企业在线发布职位：登录后点击【招聘管理】-【职位管理】，进入职位管理列表，点击【发布职位】（建议发布不少于三个职位）。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392045"/>
            <wp:effectExtent l="0" t="0" r="17145" b="825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B6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五、报名双选会、宣讲会等：点击【校园招聘】，在子栏目下选择【“豫荐未来 青春启航”南阳师范学院2027届毕业生秋季大型双选会】进行申请。</w:t>
      </w: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64150" cy="1822450"/>
            <wp:effectExtent l="0" t="0" r="1270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C8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六.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查看是否通过审核：点击【招聘管理】-【我的双选会】，进入双选会报名记录列表查看。</w:t>
      </w:r>
    </w:p>
    <w:p w14:paraId="075F2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18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142875</wp:posOffset>
            </wp:positionV>
            <wp:extent cx="5175885" cy="2939415"/>
            <wp:effectExtent l="0" t="0" r="5715" b="1333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1152525" y="1996440"/>
                      <a:ext cx="5175885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21E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ZGMwNDNiNjRlMjdlZjAxZGNkOGQ0YzFlZWY1YWIifQ=="/>
  </w:docVars>
  <w:rsids>
    <w:rsidRoot w:val="003E704D"/>
    <w:rsid w:val="00033C32"/>
    <w:rsid w:val="000E4A5F"/>
    <w:rsid w:val="000F28E6"/>
    <w:rsid w:val="001031D0"/>
    <w:rsid w:val="00301760"/>
    <w:rsid w:val="003E704D"/>
    <w:rsid w:val="004F6D8F"/>
    <w:rsid w:val="00580745"/>
    <w:rsid w:val="00594BB3"/>
    <w:rsid w:val="00765747"/>
    <w:rsid w:val="0079650E"/>
    <w:rsid w:val="008473D1"/>
    <w:rsid w:val="00970B6F"/>
    <w:rsid w:val="00C01E1B"/>
    <w:rsid w:val="00D908C5"/>
    <w:rsid w:val="00DC0A24"/>
    <w:rsid w:val="00DE631A"/>
    <w:rsid w:val="00F24382"/>
    <w:rsid w:val="02723278"/>
    <w:rsid w:val="030132CC"/>
    <w:rsid w:val="03752F7A"/>
    <w:rsid w:val="06934161"/>
    <w:rsid w:val="06CD7CE1"/>
    <w:rsid w:val="071206C7"/>
    <w:rsid w:val="078F6C47"/>
    <w:rsid w:val="0B026742"/>
    <w:rsid w:val="0C4207A5"/>
    <w:rsid w:val="0C47140D"/>
    <w:rsid w:val="0E5504C8"/>
    <w:rsid w:val="10D336F9"/>
    <w:rsid w:val="112357C3"/>
    <w:rsid w:val="136A7BF6"/>
    <w:rsid w:val="14D9691A"/>
    <w:rsid w:val="17BD6E4E"/>
    <w:rsid w:val="1C3F69CF"/>
    <w:rsid w:val="1CFF60C2"/>
    <w:rsid w:val="1D083C51"/>
    <w:rsid w:val="1EB924D5"/>
    <w:rsid w:val="1EDB6033"/>
    <w:rsid w:val="20457DC0"/>
    <w:rsid w:val="21617F9F"/>
    <w:rsid w:val="22CC31F6"/>
    <w:rsid w:val="242A73CD"/>
    <w:rsid w:val="26E36D60"/>
    <w:rsid w:val="27613915"/>
    <w:rsid w:val="28C25E2A"/>
    <w:rsid w:val="29246896"/>
    <w:rsid w:val="2FF851C5"/>
    <w:rsid w:val="314C5961"/>
    <w:rsid w:val="32DF4876"/>
    <w:rsid w:val="359E1294"/>
    <w:rsid w:val="3719377B"/>
    <w:rsid w:val="38662F46"/>
    <w:rsid w:val="39E4762E"/>
    <w:rsid w:val="3A024BBD"/>
    <w:rsid w:val="3C893E66"/>
    <w:rsid w:val="3CF216D1"/>
    <w:rsid w:val="3F4B0397"/>
    <w:rsid w:val="3F4D61D8"/>
    <w:rsid w:val="3F501971"/>
    <w:rsid w:val="3FFA67F2"/>
    <w:rsid w:val="48752A71"/>
    <w:rsid w:val="48840FCB"/>
    <w:rsid w:val="48CA309B"/>
    <w:rsid w:val="497B6AE5"/>
    <w:rsid w:val="4A6E56AB"/>
    <w:rsid w:val="4B532790"/>
    <w:rsid w:val="4D804234"/>
    <w:rsid w:val="4EF209DF"/>
    <w:rsid w:val="4F154AF3"/>
    <w:rsid w:val="4F1C334D"/>
    <w:rsid w:val="4FC23818"/>
    <w:rsid w:val="503E091C"/>
    <w:rsid w:val="5240614B"/>
    <w:rsid w:val="52E32FC0"/>
    <w:rsid w:val="56002A6D"/>
    <w:rsid w:val="56660CA3"/>
    <w:rsid w:val="591A5953"/>
    <w:rsid w:val="5A186282"/>
    <w:rsid w:val="5B6028F5"/>
    <w:rsid w:val="5B8D1472"/>
    <w:rsid w:val="5CE837E7"/>
    <w:rsid w:val="5E822832"/>
    <w:rsid w:val="62585F52"/>
    <w:rsid w:val="63EC5848"/>
    <w:rsid w:val="64A82713"/>
    <w:rsid w:val="650A4199"/>
    <w:rsid w:val="663417D6"/>
    <w:rsid w:val="669B397A"/>
    <w:rsid w:val="66E263F6"/>
    <w:rsid w:val="671D678B"/>
    <w:rsid w:val="675A7F97"/>
    <w:rsid w:val="687416E8"/>
    <w:rsid w:val="6A335B37"/>
    <w:rsid w:val="6BFA1C6A"/>
    <w:rsid w:val="70B30A37"/>
    <w:rsid w:val="78103158"/>
    <w:rsid w:val="7A1C3D19"/>
    <w:rsid w:val="7BA4766E"/>
    <w:rsid w:val="7EAC4698"/>
    <w:rsid w:val="7EE870ED"/>
    <w:rsid w:val="7FB9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4"/>
    <w:link w:val="2"/>
    <w:qFormat/>
    <w:uiPriority w:val="0"/>
    <w:rPr>
      <w:kern w:val="2"/>
      <w:sz w:val="18"/>
      <w:szCs w:val="18"/>
    </w:rPr>
  </w:style>
  <w:style w:type="paragraph" w:customStyle="1" w:styleId="9">
    <w:name w:val="石墨文档正文"/>
    <w:qFormat/>
    <w:uiPriority w:val="0"/>
    <w:pPr>
      <w:framePr w:wrap="around" w:vAnchor="margin" w:hAnchor="text" w:y="1"/>
      <w:widowControl w:val="0"/>
      <w:jc w:val="both"/>
    </w:pPr>
    <w:rPr>
      <w:rFonts w:ascii="微软雅黑" w:hAnsi="微软雅黑" w:eastAsia="微软雅黑" w:cs="微软雅黑"/>
      <w:color w:val="000000"/>
      <w:sz w:val="22"/>
      <w:szCs w:val="2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419</Words>
  <Characters>460</Characters>
  <Lines>5</Lines>
  <Paragraphs>1</Paragraphs>
  <TotalTime>2</TotalTime>
  <ScaleCrop>false</ScaleCrop>
  <LinksUpToDate>false</LinksUpToDate>
  <CharactersWithSpaces>461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2020-11-05T02:04:00Z</dcterms:created>
  <dc:creator>Administrator</dc:creator>
  <cp:lastModifiedBy>张港</cp:lastModifiedBy>
  <dcterms:modified xsi:type="dcterms:W3CDTF">2026-09-28T09:39:40Z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3BBAEF76E1634D3E9D59C27A71002627_13</vt:lpwstr>
  </property>
  <property fmtid="{D5CDD505-2E9C-101B-9397-08002B2CF9AE}" pid="4" name="KSOTemplateDocerSaveRecord">
    <vt:lpwstr>eyJoZGlkIjoiMWFlOTdmODIzZTA2ZWQxZjUyNGUxY2IwZWJjNjAyYjciLCJ1c2VySWQiOiIxNjYzNjU0NTY5In0=</vt:lpwstr>
  </property>
</Properties>
</file>