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A2FAB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郑州商学院202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春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季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线上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双选会邀请函</w:t>
      </w:r>
    </w:p>
    <w:p w14:paraId="2A29AF2A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尊敬的用人单位:</w:t>
      </w:r>
    </w:p>
    <w:p w14:paraId="6DFDB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您好！衷心感谢贵单位长期以来对我校人才培养、毕业生就业工作的关心和支持。</w:t>
      </w:r>
    </w:p>
    <w:p w14:paraId="050F3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为充分搭建用人单位和毕业生交流平台，助力我校毕业生实现更充分更高质量就业，为用人单位提供优质高效的人才精准对接服务，结合我校工作安排，现拟定于202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日至202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月3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36"/>
        </w:rPr>
        <w:t>日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举办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郑州商学院202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春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季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双选会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28"/>
          <w:szCs w:val="36"/>
        </w:rPr>
        <w:t>在此，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诚邀各用人单位莅临参</w:t>
      </w:r>
      <w:r>
        <w:rPr>
          <w:rFonts w:hint="eastAsia" w:ascii="仿宋_GB2312" w:hAnsi="仿宋_GB2312" w:eastAsia="仿宋_GB2312" w:cs="仿宋_GB2312"/>
          <w:sz w:val="28"/>
          <w:szCs w:val="36"/>
        </w:rPr>
        <w:t>加，选聘英才！期待您的光临与支持！</w:t>
      </w:r>
    </w:p>
    <w:p w14:paraId="7D671054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一、用人单位报名时间</w:t>
      </w:r>
    </w:p>
    <w:p w14:paraId="059E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日-202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36"/>
        </w:rPr>
        <w:t>日</w:t>
      </w:r>
    </w:p>
    <w:p w14:paraId="6AA79DE2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二、网络双选会召开时间</w:t>
      </w:r>
    </w:p>
    <w:p w14:paraId="45434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2025年3月3日-2025年3月31日</w:t>
      </w:r>
    </w:p>
    <w:p w14:paraId="1C6F8DB3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三、郑州商学院2025届毕业生生源信息</w:t>
      </w:r>
    </w:p>
    <w:p w14:paraId="63C68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inline distT="0" distB="0" distL="114300" distR="114300">
            <wp:extent cx="1764030" cy="1764030"/>
            <wp:effectExtent l="0" t="0" r="7620" b="7620"/>
            <wp:docPr id="1" name="图片 1" descr="生源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源手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B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6"/>
        </w:rPr>
        <w:t>郑州商学院2025届毕业生信息手册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）</w:t>
      </w:r>
    </w:p>
    <w:p w14:paraId="3DEEFE43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四、用人单位报名须知</w:t>
      </w:r>
    </w:p>
    <w:p w14:paraId="7F9D8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本次网络双选会采用线上报名方式，具体流程如下：</w:t>
      </w:r>
    </w:p>
    <w:p w14:paraId="47935710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1.已在我校就业信息网注册过的用人单位</w:t>
      </w:r>
    </w:p>
    <w:p w14:paraId="4FF9D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用人单位登录我校就业信息网https://zbu.goworkla.cn/，点击“用人单位登录/注册”，登录企业后台，点击双选会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栏目下【郑州商学院2025年春季线上双选会】进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行报名，报名成功后请您耐心等待审核。</w:t>
      </w:r>
    </w:p>
    <w:p w14:paraId="69FA33D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2.未在我校就业信息网注册过的用人单位</w:t>
      </w:r>
    </w:p>
    <w:p w14:paraId="60EC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第一步：准备材料。提前准备相关电子资料：三证合一社会统一信用代码、营业执照加盖红章照片、招聘人手持身份证照片、单位招聘信息(包括但不限于单位简需求专业、人数、岗位设置、薪金待遇以分、及具体联系方式等内容)。</w:t>
      </w:r>
    </w:p>
    <w:p w14:paraId="436B5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第二步：注册账号。用人单位登录我校就业信息网https://zbu.goworkla.cn/，点击“用人单位登录/注册”，按要求逐项填写信息完成注册。</w:t>
      </w:r>
    </w:p>
    <w:p w14:paraId="571E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第三步：网上报名。通过资质审核后，登录企业后台，点击双选会栏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目下【郑州商学院2025年春季线上双选会】进行报名，报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名成功后请您耐心等待审核。</w:t>
      </w:r>
    </w:p>
    <w:p w14:paraId="3A5F6285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五、毕业生参会须知</w:t>
      </w:r>
    </w:p>
    <w:p w14:paraId="7D266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本校毕业生扫描下方小程序码，登录注册后参会。</w:t>
      </w:r>
    </w:p>
    <w:p w14:paraId="7D7A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1764030" cy="1764030"/>
            <wp:effectExtent l="0" t="0" r="7620" b="7620"/>
            <wp:docPr id="2" name="图片 2" descr="春季线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春季线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7F687E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六、联系方式</w:t>
      </w:r>
    </w:p>
    <w:p w14:paraId="40FB9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联系人:高老师</w:t>
      </w:r>
    </w:p>
    <w:p w14:paraId="4915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联系方式:0371-64561280</w:t>
      </w:r>
    </w:p>
    <w:p w14:paraId="0E168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电子邮箱：zzsxyjyc@126.com</w:t>
      </w:r>
    </w:p>
    <w:p w14:paraId="0FEC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通信地址：河南省郑州巩义市紫荆路136号</w:t>
      </w:r>
    </w:p>
    <w:p w14:paraId="244560FB"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郑州商学院招生就业处</w:t>
      </w:r>
    </w:p>
    <w:p w14:paraId="7A4658A4"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2025年3月3日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1099"/>
    <w:rsid w:val="07041C7C"/>
    <w:rsid w:val="09B259BF"/>
    <w:rsid w:val="0C871385"/>
    <w:rsid w:val="15D942D4"/>
    <w:rsid w:val="18226406"/>
    <w:rsid w:val="1AAE5D2F"/>
    <w:rsid w:val="262B2929"/>
    <w:rsid w:val="28DE3C83"/>
    <w:rsid w:val="2A8C1B6C"/>
    <w:rsid w:val="2F0B779C"/>
    <w:rsid w:val="302A5A00"/>
    <w:rsid w:val="312F0AAB"/>
    <w:rsid w:val="31AF3B83"/>
    <w:rsid w:val="350727B3"/>
    <w:rsid w:val="374C0952"/>
    <w:rsid w:val="421D53C4"/>
    <w:rsid w:val="468477C0"/>
    <w:rsid w:val="47975C19"/>
    <w:rsid w:val="4AA85E18"/>
    <w:rsid w:val="4B337A07"/>
    <w:rsid w:val="50B27620"/>
    <w:rsid w:val="51844B18"/>
    <w:rsid w:val="559B0682"/>
    <w:rsid w:val="575150B1"/>
    <w:rsid w:val="579E7ED7"/>
    <w:rsid w:val="59A87812"/>
    <w:rsid w:val="5D5201C0"/>
    <w:rsid w:val="5DC50992"/>
    <w:rsid w:val="5E021BE6"/>
    <w:rsid w:val="61355E2F"/>
    <w:rsid w:val="61923740"/>
    <w:rsid w:val="639D5F0D"/>
    <w:rsid w:val="6C856929"/>
    <w:rsid w:val="6E2829F1"/>
    <w:rsid w:val="6F9A54F5"/>
    <w:rsid w:val="78686692"/>
    <w:rsid w:val="7A9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854</Characters>
  <Lines>0</Lines>
  <Paragraphs>0</Paragraphs>
  <TotalTime>5</TotalTime>
  <ScaleCrop>false</ScaleCrop>
  <LinksUpToDate>false</LinksUpToDate>
  <CharactersWithSpaces>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2025-02-25T01:19:00Z</dcterms:created>
  <dc:creator>Administrator</dc:creator>
  <cp:lastModifiedBy>小高</cp:lastModifiedBy>
  <dcterms:modified xsi:type="dcterms:W3CDTF">2025-03-03T01:16:11Z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eyJoZGlkIjoiODMwMmE0MTFmMzdlNTljYTk2YTU4NWEyM2RiMjJkYzEiLCJ1c2VySWQiOiIyNDcyMTkyOTEifQ==</vt:lpwstr>
  </property>
  <property fmtid="{D5CDD505-2E9C-101B-9397-08002B2CF9AE}" pid="4" name="ICV">
    <vt:lpwstr>F6E96C188A8B49D185C448B899D02E6A_12</vt:lpwstr>
  </property>
</Properties>
</file>