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22" w:rsidRDefault="00802A22" w:rsidP="00CF34BE">
      <w:pPr>
        <w:tabs>
          <w:tab w:val="left" w:pos="1260"/>
          <w:tab w:val="left" w:pos="8280"/>
          <w:tab w:val="left" w:pos="8460"/>
        </w:tabs>
        <w:adjustRightInd w:val="0"/>
        <w:snapToGrid w:val="0"/>
        <w:spacing w:line="560" w:lineRule="exact"/>
        <w:jc w:val="center"/>
        <w:rPr>
          <w:rFonts w:ascii="黑体" w:eastAsia="黑体" w:hAnsi="Times New Roman" w:cs="Times New Roman"/>
          <w:b/>
          <w:bCs/>
          <w:sz w:val="36"/>
          <w:szCs w:val="36"/>
        </w:rPr>
      </w:pPr>
      <w:r>
        <w:rPr>
          <w:rFonts w:ascii="黑体" w:eastAsia="黑体" w:hAnsi="Times New Roman" w:cs="黑体"/>
          <w:b/>
          <w:bCs/>
          <w:sz w:val="36"/>
          <w:szCs w:val="36"/>
        </w:rPr>
        <w:t>2019</w:t>
      </w:r>
      <w:r w:rsidRPr="006537EB">
        <w:rPr>
          <w:rFonts w:ascii="黑体" w:eastAsia="黑体" w:hAnsi="Times New Roman" w:cs="黑体" w:hint="eastAsia"/>
          <w:b/>
          <w:bCs/>
          <w:sz w:val="36"/>
          <w:szCs w:val="36"/>
        </w:rPr>
        <w:t>年河南省旅游人才交流大会</w:t>
      </w:r>
    </w:p>
    <w:p w:rsidR="00802A22" w:rsidRDefault="00802A22" w:rsidP="00CF34BE">
      <w:pPr>
        <w:tabs>
          <w:tab w:val="left" w:pos="1260"/>
          <w:tab w:val="left" w:pos="8280"/>
          <w:tab w:val="left" w:pos="8460"/>
        </w:tabs>
        <w:adjustRightInd w:val="0"/>
        <w:snapToGrid w:val="0"/>
        <w:spacing w:line="560" w:lineRule="exact"/>
        <w:jc w:val="center"/>
        <w:rPr>
          <w:rFonts w:ascii="Times New Roman" w:eastAsia="方正小标宋简体" w:hAnsi="Times New Roman" w:cs="Times New Roman"/>
          <w:b/>
          <w:bCs/>
          <w:sz w:val="36"/>
          <w:szCs w:val="36"/>
        </w:rPr>
      </w:pPr>
      <w:r w:rsidRPr="006537EB">
        <w:rPr>
          <w:rFonts w:ascii="黑体" w:eastAsia="黑体" w:hAnsi="Times New Roman" w:cs="黑体" w:hint="eastAsia"/>
          <w:b/>
          <w:bCs/>
          <w:sz w:val="36"/>
          <w:szCs w:val="36"/>
        </w:rPr>
        <w:t>邀请函</w:t>
      </w:r>
    </w:p>
    <w:p w:rsidR="00802A22" w:rsidRDefault="00802A22" w:rsidP="00CF34BE">
      <w:pPr>
        <w:tabs>
          <w:tab w:val="left" w:pos="0"/>
        </w:tabs>
        <w:adjustRightInd w:val="0"/>
        <w:snapToGrid w:val="0"/>
        <w:spacing w:line="560" w:lineRule="exact"/>
        <w:rPr>
          <w:rFonts w:ascii="Times New Roman" w:eastAsia="黑体" w:hAnsi="Times New Roman" w:cs="Times New Roman"/>
          <w:color w:val="000000"/>
          <w:sz w:val="28"/>
          <w:szCs w:val="28"/>
        </w:rPr>
      </w:pPr>
    </w:p>
    <w:p w:rsidR="00802A22" w:rsidRDefault="00802A22" w:rsidP="00CF34BE">
      <w:pPr>
        <w:tabs>
          <w:tab w:val="left" w:pos="0"/>
        </w:tabs>
        <w:adjustRightInd w:val="0"/>
        <w:snapToGrid w:val="0"/>
        <w:spacing w:line="560" w:lineRule="exact"/>
        <w:rPr>
          <w:rFonts w:ascii="仿宋_GB2312" w:eastAsia="仿宋_GB2312" w:hAnsi="仿宋_GB2312" w:cs="Times New Roman"/>
          <w:b/>
          <w:bCs/>
          <w:color w:val="000000"/>
          <w:sz w:val="32"/>
          <w:szCs w:val="32"/>
        </w:rPr>
      </w:pPr>
      <w:r>
        <w:rPr>
          <w:rFonts w:ascii="仿宋_GB2312" w:eastAsia="仿宋_GB2312" w:hAnsi="仿宋_GB2312" w:cs="仿宋_GB2312" w:hint="eastAsia"/>
          <w:b/>
          <w:bCs/>
          <w:color w:val="000000"/>
          <w:sz w:val="32"/>
          <w:szCs w:val="32"/>
        </w:rPr>
        <w:t>尊敬的用人单位：</w:t>
      </w:r>
    </w:p>
    <w:p w:rsidR="00802A22" w:rsidRDefault="00802A22" w:rsidP="00DA783E">
      <w:pPr>
        <w:tabs>
          <w:tab w:val="left" w:pos="0"/>
        </w:tabs>
        <w:spacing w:line="560" w:lineRule="exact"/>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首先衷心感谢贵单位长期以来对郑州旅游职业学院的厚爱以及对我院就业工作的关心和大力支持！由河南省教育厅和河南省旅游局主办，郑州旅游职业学院承办的“</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年河南省旅游人才交流大会”定于</w:t>
      </w:r>
      <w:r>
        <w:rPr>
          <w:rFonts w:ascii="仿宋_GB2312" w:eastAsia="仿宋_GB2312" w:hAnsi="仿宋_GB2312" w:cs="仿宋_GB2312"/>
          <w:color w:val="000000"/>
          <w:sz w:val="32"/>
          <w:szCs w:val="32"/>
        </w:rPr>
        <w:t>2019</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日（周五）在我院开幕，诚邀贵单位届时参会。</w:t>
      </w:r>
    </w:p>
    <w:p w:rsidR="00802A22" w:rsidRDefault="00802A22" w:rsidP="00DA783E">
      <w:pPr>
        <w:tabs>
          <w:tab w:val="left" w:pos="0"/>
        </w:tabs>
        <w:adjustRightInd w:val="0"/>
        <w:snapToGrid w:val="0"/>
        <w:spacing w:line="560" w:lineRule="exact"/>
        <w:ind w:firstLineChars="200" w:firstLine="31680"/>
        <w:rPr>
          <w:rFonts w:ascii="仿宋_GB2312" w:eastAsia="仿宋_GB2312" w:hAnsi="仿宋_GB2312" w:cs="Times New Roman"/>
          <w:b/>
          <w:bCs/>
          <w:color w:val="000000"/>
          <w:sz w:val="32"/>
          <w:szCs w:val="32"/>
        </w:rPr>
      </w:pPr>
      <w:r>
        <w:rPr>
          <w:rFonts w:ascii="仿宋_GB2312" w:eastAsia="仿宋_GB2312" w:hAnsi="仿宋_GB2312" w:cs="仿宋_GB2312" w:hint="eastAsia"/>
          <w:b/>
          <w:bCs/>
          <w:color w:val="000000"/>
          <w:sz w:val="32"/>
          <w:szCs w:val="32"/>
        </w:rPr>
        <w:t>具体安排如下：</w:t>
      </w:r>
    </w:p>
    <w:p w:rsidR="00802A22" w:rsidRDefault="00802A22" w:rsidP="00DA783E">
      <w:pPr>
        <w:tabs>
          <w:tab w:val="left" w:pos="0"/>
        </w:tabs>
        <w:spacing w:line="560" w:lineRule="exact"/>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一、报到时间、地点：</w:t>
      </w:r>
    </w:p>
    <w:p w:rsidR="00802A22" w:rsidRDefault="00802A22" w:rsidP="00DA783E">
      <w:pPr>
        <w:tabs>
          <w:tab w:val="left" w:pos="0"/>
        </w:tabs>
        <w:spacing w:line="560" w:lineRule="exact"/>
        <w:ind w:firstLineChars="200" w:firstLine="31680"/>
        <w:rPr>
          <w:rFonts w:ascii="仿宋_GB2312" w:eastAsia="仿宋_GB2312" w:hAnsi="仿宋_GB2312" w:cs="Times New Roman"/>
          <w:color w:val="000000"/>
          <w:sz w:val="32"/>
          <w:szCs w:val="32"/>
        </w:rPr>
      </w:pPr>
      <w:smartTag w:uri="urn:schemas-microsoft-com:office:smarttags" w:element="chsdate">
        <w:smartTagPr>
          <w:attr w:name="IsROCDate" w:val="False"/>
          <w:attr w:name="IsLunarDate" w:val="False"/>
          <w:attr w:name="Day" w:val="30"/>
          <w:attr w:name="Month" w:val="5"/>
          <w:attr w:name="Year" w:val="2019"/>
        </w:smartTag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30</w:t>
        </w:r>
        <w:r>
          <w:rPr>
            <w:rFonts w:ascii="仿宋_GB2312" w:eastAsia="仿宋_GB2312" w:hAnsi="仿宋_GB2312" w:cs="仿宋_GB2312" w:hint="eastAsia"/>
            <w:color w:val="000000"/>
            <w:sz w:val="32"/>
            <w:szCs w:val="32"/>
          </w:rPr>
          <w:t>日</w:t>
        </w:r>
      </w:smartTag>
      <w:r>
        <w:rPr>
          <w:rFonts w:ascii="仿宋_GB2312" w:eastAsia="仿宋_GB2312" w:hAnsi="仿宋_GB2312" w:cs="仿宋_GB2312"/>
          <w:color w:val="000000"/>
          <w:sz w:val="32"/>
          <w:szCs w:val="32"/>
        </w:rPr>
        <w:t xml:space="preserve">9:00—18:00 </w:t>
      </w:r>
      <w:r>
        <w:rPr>
          <w:rFonts w:ascii="仿宋_GB2312" w:eastAsia="仿宋_GB2312" w:hAnsi="仿宋_GB2312" w:cs="仿宋_GB2312" w:hint="eastAsia"/>
          <w:color w:val="000000"/>
          <w:sz w:val="32"/>
          <w:szCs w:val="32"/>
        </w:rPr>
        <w:t>郑州旅游职业学院招生就业大厅</w:t>
      </w:r>
    </w:p>
    <w:p w:rsidR="00802A22" w:rsidRDefault="00802A22" w:rsidP="00DA783E">
      <w:pPr>
        <w:tabs>
          <w:tab w:val="left" w:pos="0"/>
        </w:tabs>
        <w:spacing w:line="560" w:lineRule="exact"/>
        <w:ind w:firstLineChars="200" w:firstLine="31680"/>
        <w:rPr>
          <w:rFonts w:ascii="仿宋_GB2312" w:eastAsia="仿宋_GB2312" w:hAnsi="仿宋_GB2312" w:cs="Times New Roman"/>
          <w:color w:val="000000"/>
          <w:sz w:val="32"/>
          <w:szCs w:val="32"/>
        </w:rPr>
      </w:pPr>
      <w:smartTag w:uri="urn:schemas-microsoft-com:office:smarttags" w:element="chsdate">
        <w:smartTagPr>
          <w:attr w:name="IsROCDate" w:val="False"/>
          <w:attr w:name="IsLunarDate" w:val="False"/>
          <w:attr w:name="Day" w:val="25"/>
          <w:attr w:name="Month" w:val="5"/>
          <w:attr w:name="Year" w:val="2019"/>
        </w:smartTagP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w:t>
        </w:r>
      </w:smartTag>
      <w:r>
        <w:rPr>
          <w:rFonts w:ascii="仿宋_GB2312" w:eastAsia="仿宋_GB2312" w:hAnsi="仿宋_GB2312" w:cs="仿宋_GB2312"/>
          <w:color w:val="000000"/>
          <w:sz w:val="32"/>
          <w:szCs w:val="32"/>
        </w:rPr>
        <w:t xml:space="preserve">7:30—8:30 </w:t>
      </w:r>
      <w:r>
        <w:rPr>
          <w:rFonts w:ascii="仿宋_GB2312" w:eastAsia="仿宋_GB2312" w:hAnsi="仿宋_GB2312" w:cs="仿宋_GB2312" w:hint="eastAsia"/>
          <w:color w:val="000000"/>
          <w:sz w:val="32"/>
          <w:szCs w:val="32"/>
        </w:rPr>
        <w:t>郑州旅游职业学院行政楼前广场接待处</w:t>
      </w:r>
    </w:p>
    <w:p w:rsidR="00802A22" w:rsidRDefault="00802A22" w:rsidP="00DA783E">
      <w:pPr>
        <w:spacing w:line="560" w:lineRule="exact"/>
        <w:ind w:firstLineChars="200" w:firstLine="316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二、会议时间：</w:t>
      </w:r>
      <w:r>
        <w:rPr>
          <w:rFonts w:ascii="仿宋_GB2312" w:eastAsia="仿宋_GB2312" w:hAnsi="仿宋_GB2312" w:cs="仿宋_GB2312"/>
          <w:color w:val="000000"/>
          <w:sz w:val="32"/>
          <w:szCs w:val="32"/>
        </w:rPr>
        <w:t>5</w:t>
      </w:r>
      <w:r>
        <w:rPr>
          <w:rFonts w:ascii="仿宋_GB2312" w:eastAsia="仿宋_GB2312" w:hAnsi="仿宋_GB2312" w:cs="仿宋_GB2312" w:hint="eastAsia"/>
          <w:color w:val="000000"/>
          <w:sz w:val="32"/>
          <w:szCs w:val="32"/>
        </w:rPr>
        <w:t>月</w:t>
      </w:r>
      <w:r>
        <w:rPr>
          <w:rFonts w:ascii="仿宋_GB2312" w:eastAsia="仿宋_GB2312" w:hAnsi="仿宋_GB2312" w:cs="仿宋_GB2312"/>
          <w:color w:val="000000"/>
          <w:sz w:val="32"/>
          <w:szCs w:val="32"/>
        </w:rPr>
        <w:t>31</w:t>
      </w:r>
      <w:r>
        <w:rPr>
          <w:rFonts w:ascii="仿宋_GB2312" w:eastAsia="仿宋_GB2312" w:hAnsi="仿宋_GB2312" w:cs="仿宋_GB2312" w:hint="eastAsia"/>
          <w:color w:val="000000"/>
          <w:sz w:val="32"/>
          <w:szCs w:val="32"/>
        </w:rPr>
        <w:t>日上午</w:t>
      </w:r>
      <w:r>
        <w:rPr>
          <w:rFonts w:ascii="仿宋_GB2312" w:eastAsia="仿宋_GB2312" w:hAnsi="仿宋_GB2312" w:cs="仿宋_GB2312"/>
          <w:color w:val="000000"/>
          <w:sz w:val="32"/>
          <w:szCs w:val="32"/>
        </w:rPr>
        <w:t>9:00——</w:t>
      </w:r>
      <w:r>
        <w:rPr>
          <w:rFonts w:ascii="仿宋_GB2312" w:eastAsia="仿宋_GB2312" w:hAnsi="仿宋_GB2312" w:cs="仿宋_GB2312" w:hint="eastAsia"/>
          <w:color w:val="000000"/>
          <w:sz w:val="32"/>
          <w:szCs w:val="32"/>
        </w:rPr>
        <w:t>下午</w:t>
      </w:r>
      <w:r>
        <w:rPr>
          <w:rFonts w:ascii="仿宋_GB2312" w:eastAsia="仿宋_GB2312" w:hAnsi="仿宋_GB2312" w:cs="仿宋_GB2312"/>
          <w:color w:val="000000"/>
          <w:sz w:val="32"/>
          <w:szCs w:val="32"/>
        </w:rPr>
        <w:t>17:00</w:t>
      </w:r>
    </w:p>
    <w:p w:rsidR="00802A22" w:rsidRDefault="00802A22" w:rsidP="00DA783E">
      <w:pPr>
        <w:adjustRightInd w:val="0"/>
        <w:snapToGrid w:val="0"/>
        <w:spacing w:line="560" w:lineRule="exact"/>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三、会议地点：郑州旅游职业学院行政楼前广场</w:t>
      </w:r>
    </w:p>
    <w:p w:rsidR="00802A22" w:rsidRDefault="00802A22" w:rsidP="00DA783E">
      <w:pPr>
        <w:tabs>
          <w:tab w:val="left" w:pos="0"/>
        </w:tabs>
        <w:spacing w:line="560" w:lineRule="exact"/>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四、生源情况：郑州旅游职业学院</w:t>
      </w:r>
      <w:r>
        <w:rPr>
          <w:rFonts w:ascii="仿宋_GB2312" w:eastAsia="仿宋_GB2312" w:hAnsi="仿宋_GB2312" w:cs="仿宋_GB2312"/>
          <w:color w:val="000000"/>
          <w:sz w:val="32"/>
          <w:szCs w:val="32"/>
        </w:rPr>
        <w:t>19</w:t>
      </w:r>
      <w:r>
        <w:rPr>
          <w:rFonts w:ascii="仿宋_GB2312" w:eastAsia="仿宋_GB2312" w:hAnsi="仿宋_GB2312" w:cs="仿宋_GB2312" w:hint="eastAsia"/>
          <w:color w:val="000000"/>
          <w:sz w:val="32"/>
          <w:szCs w:val="32"/>
        </w:rPr>
        <w:t>届、</w:t>
      </w:r>
      <w:r>
        <w:rPr>
          <w:rFonts w:ascii="仿宋_GB2312" w:eastAsia="仿宋_GB2312" w:hAnsi="仿宋_GB2312" w:cs="仿宋_GB2312"/>
          <w:color w:val="000000"/>
          <w:sz w:val="32"/>
          <w:szCs w:val="32"/>
        </w:rPr>
        <w:t>20</w:t>
      </w:r>
      <w:r>
        <w:rPr>
          <w:rFonts w:ascii="仿宋_GB2312" w:eastAsia="仿宋_GB2312" w:hAnsi="仿宋_GB2312" w:cs="仿宋_GB2312" w:hint="eastAsia"/>
          <w:color w:val="000000"/>
          <w:sz w:val="32"/>
          <w:szCs w:val="32"/>
        </w:rPr>
        <w:t>届毕业生（</w:t>
      </w:r>
      <w:r>
        <w:rPr>
          <w:rFonts w:ascii="仿宋_GB2312" w:eastAsia="仿宋_GB2312" w:hAnsi="仿宋_GB2312" w:cs="仿宋_GB2312"/>
          <w:color w:val="000000"/>
          <w:sz w:val="32"/>
          <w:szCs w:val="32"/>
        </w:rPr>
        <w:t>17</w:t>
      </w:r>
      <w:r>
        <w:rPr>
          <w:rFonts w:ascii="仿宋_GB2312" w:eastAsia="仿宋_GB2312" w:hAnsi="仿宋_GB2312" w:cs="仿宋_GB2312" w:hint="eastAsia"/>
          <w:color w:val="000000"/>
          <w:sz w:val="32"/>
          <w:szCs w:val="32"/>
        </w:rPr>
        <w:t>级在校生），全省高校应往届自愿参会的毕业生。</w:t>
      </w:r>
    </w:p>
    <w:p w:rsidR="00802A22" w:rsidRDefault="00802A22" w:rsidP="00DA783E">
      <w:pPr>
        <w:tabs>
          <w:tab w:val="left" w:pos="0"/>
        </w:tabs>
        <w:spacing w:line="560" w:lineRule="exact"/>
        <w:ind w:firstLineChars="200" w:firstLine="31680"/>
        <w:rPr>
          <w:rFonts w:ascii="仿宋_GB2312" w:eastAsia="仿宋_GB2312" w:hAnsi="仿宋_GB2312" w:cs="Times New Roman"/>
          <w:sz w:val="32"/>
          <w:szCs w:val="32"/>
        </w:rPr>
      </w:pPr>
      <w:r>
        <w:rPr>
          <w:rFonts w:ascii="仿宋_GB2312" w:eastAsia="仿宋_GB2312" w:hAnsi="仿宋_GB2312" w:cs="仿宋_GB2312" w:hint="eastAsia"/>
          <w:color w:val="000000"/>
          <w:sz w:val="32"/>
          <w:szCs w:val="32"/>
        </w:rPr>
        <w:t>五、</w:t>
      </w:r>
      <w:bookmarkStart w:id="0" w:name="_GoBack"/>
      <w:bookmarkEnd w:id="0"/>
      <w:r>
        <w:rPr>
          <w:rFonts w:ascii="仿宋_GB2312" w:eastAsia="仿宋_GB2312" w:hAnsi="仿宋_GB2312" w:cs="仿宋_GB2312" w:hint="eastAsia"/>
          <w:color w:val="000000"/>
          <w:sz w:val="32"/>
          <w:szCs w:val="32"/>
        </w:rPr>
        <w:t>具体详情见参会须知。</w:t>
      </w:r>
    </w:p>
    <w:p w:rsidR="00802A22" w:rsidRDefault="00802A22" w:rsidP="00DA783E">
      <w:pPr>
        <w:adjustRightInd w:val="0"/>
        <w:snapToGrid w:val="0"/>
        <w:spacing w:line="560" w:lineRule="exact"/>
        <w:ind w:firstLineChars="200" w:firstLine="31680"/>
        <w:jc w:val="right"/>
        <w:rPr>
          <w:rFonts w:ascii="仿宋_GB2312" w:eastAsia="仿宋_GB2312" w:hAnsi="仿宋_GB2312" w:cs="Times New Roman"/>
          <w:sz w:val="32"/>
          <w:szCs w:val="32"/>
        </w:rPr>
      </w:pPr>
    </w:p>
    <w:p w:rsidR="00802A22" w:rsidRDefault="00802A22" w:rsidP="00DA783E">
      <w:pPr>
        <w:adjustRightInd w:val="0"/>
        <w:snapToGrid w:val="0"/>
        <w:spacing w:line="560" w:lineRule="exact"/>
        <w:ind w:firstLineChars="200" w:firstLine="31680"/>
        <w:jc w:val="right"/>
        <w:rPr>
          <w:rFonts w:ascii="仿宋_GB2312" w:eastAsia="仿宋_GB2312" w:hAnsi="仿宋_GB2312" w:cs="Times New Roman"/>
          <w:sz w:val="32"/>
          <w:szCs w:val="32"/>
        </w:rPr>
      </w:pPr>
      <w:r>
        <w:rPr>
          <w:rFonts w:ascii="仿宋_GB2312" w:eastAsia="仿宋_GB2312" w:hAnsi="仿宋_GB2312" w:cs="仿宋_GB2312" w:hint="eastAsia"/>
          <w:sz w:val="32"/>
          <w:szCs w:val="32"/>
        </w:rPr>
        <w:t>郑州旅游职业学院</w:t>
      </w:r>
    </w:p>
    <w:p w:rsidR="00802A22" w:rsidRDefault="00802A22" w:rsidP="00CF34BE">
      <w:pPr>
        <w:adjustRightInd w:val="0"/>
        <w:snapToGrid w:val="0"/>
        <w:spacing w:line="560" w:lineRule="exact"/>
        <w:jc w:val="right"/>
        <w:rPr>
          <w:rFonts w:ascii="仿宋_GB2312" w:eastAsia="仿宋_GB2312" w:hAnsi="仿宋_GB2312" w:cs="Times New Roman"/>
          <w:color w:val="000000"/>
          <w:sz w:val="30"/>
          <w:szCs w:val="30"/>
        </w:rPr>
      </w:pPr>
      <w:smartTag w:uri="urn:schemas-microsoft-com:office:smarttags" w:element="chsdate">
        <w:smartTagPr>
          <w:attr w:name="IsROCDate" w:val="False"/>
          <w:attr w:name="IsLunarDate" w:val="False"/>
          <w:attr w:name="Day" w:val="16"/>
          <w:attr w:name="Month" w:val="4"/>
          <w:attr w:name="Year" w:val="2019"/>
        </w:smartTag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4</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16</w:t>
        </w:r>
        <w:r>
          <w:rPr>
            <w:rFonts w:ascii="仿宋_GB2312" w:eastAsia="仿宋_GB2312" w:hAnsi="仿宋_GB2312" w:cs="仿宋_GB2312" w:hint="eastAsia"/>
            <w:sz w:val="32"/>
            <w:szCs w:val="32"/>
          </w:rPr>
          <w:t>日</w:t>
        </w:r>
      </w:smartTag>
    </w:p>
    <w:p w:rsidR="00802A22" w:rsidRPr="00CF34BE" w:rsidRDefault="00802A22" w:rsidP="00CF34BE">
      <w:pPr>
        <w:spacing w:line="560" w:lineRule="exact"/>
        <w:rPr>
          <w:rFonts w:ascii="仿宋_GB2312" w:eastAsia="仿宋_GB2312" w:hAnsi="仿宋_GB2312" w:cs="Times New Roman"/>
          <w:color w:val="000000"/>
          <w:sz w:val="30"/>
          <w:szCs w:val="30"/>
        </w:rPr>
      </w:pPr>
      <w:r>
        <w:rPr>
          <w:rFonts w:ascii="仿宋_GB2312" w:eastAsia="仿宋_GB2312" w:hAnsi="仿宋_GB2312" w:cs="仿宋_GB2312" w:hint="eastAsia"/>
          <w:color w:val="000000"/>
          <w:sz w:val="30"/>
          <w:szCs w:val="30"/>
        </w:rPr>
        <w:t>附件：</w:t>
      </w:r>
      <w:r>
        <w:rPr>
          <w:rFonts w:ascii="仿宋_GB2312" w:eastAsia="仿宋_GB2312" w:hAnsi="仿宋_GB2312" w:cs="仿宋_GB2312"/>
          <w:color w:val="000000"/>
          <w:sz w:val="30"/>
          <w:szCs w:val="30"/>
        </w:rPr>
        <w:t>1.</w:t>
      </w:r>
      <w:r w:rsidRPr="00CF34BE">
        <w:t xml:space="preserve"> </w:t>
      </w:r>
      <w:r w:rsidRPr="00CF34BE">
        <w:rPr>
          <w:rFonts w:ascii="仿宋_GB2312" w:eastAsia="仿宋_GB2312" w:hAnsi="仿宋_GB2312" w:cs="仿宋_GB2312" w:hint="eastAsia"/>
          <w:color w:val="000000"/>
          <w:sz w:val="30"/>
          <w:szCs w:val="30"/>
        </w:rPr>
        <w:t>参会须知</w:t>
      </w:r>
    </w:p>
    <w:p w:rsidR="00802A22" w:rsidRPr="00763078" w:rsidRDefault="00802A22" w:rsidP="00DA783E">
      <w:pPr>
        <w:spacing w:line="560" w:lineRule="exact"/>
        <w:ind w:firstLineChars="300" w:firstLine="31680"/>
        <w:rPr>
          <w:rFonts w:ascii="仿宋_GB2312" w:eastAsia="仿宋_GB2312" w:hAnsi="仿宋_GB2312" w:cs="Times New Roman"/>
          <w:color w:val="000000"/>
          <w:sz w:val="30"/>
          <w:szCs w:val="30"/>
        </w:rPr>
      </w:pPr>
      <w:r>
        <w:rPr>
          <w:rFonts w:ascii="仿宋_GB2312" w:eastAsia="仿宋_GB2312" w:hAnsi="仿宋_GB2312" w:cs="仿宋_GB2312"/>
          <w:color w:val="000000"/>
          <w:sz w:val="30"/>
          <w:szCs w:val="30"/>
        </w:rPr>
        <w:t>2.</w:t>
      </w:r>
      <w:r w:rsidRPr="00763078">
        <w:t xml:space="preserve"> </w:t>
      </w:r>
      <w:r w:rsidRPr="00763078">
        <w:rPr>
          <w:rFonts w:ascii="仿宋_GB2312" w:eastAsia="仿宋_GB2312" w:hAnsi="仿宋_GB2312" w:cs="仿宋_GB2312" w:hint="eastAsia"/>
          <w:color w:val="000000"/>
          <w:sz w:val="30"/>
          <w:szCs w:val="30"/>
        </w:rPr>
        <w:t>学院概况</w:t>
      </w:r>
    </w:p>
    <w:p w:rsidR="00802A22" w:rsidRDefault="00802A22" w:rsidP="00DA783E">
      <w:pPr>
        <w:spacing w:line="560" w:lineRule="exact"/>
        <w:ind w:firstLineChars="300" w:firstLine="31680"/>
        <w:rPr>
          <w:rFonts w:ascii="仿宋_GB2312" w:eastAsia="仿宋_GB2312" w:hAnsi="仿宋_GB2312" w:cs="Times New Roman"/>
          <w:color w:val="000000"/>
          <w:sz w:val="30"/>
          <w:szCs w:val="30"/>
        </w:rPr>
      </w:pPr>
      <w:r>
        <w:rPr>
          <w:rFonts w:ascii="仿宋_GB2312" w:eastAsia="仿宋_GB2312" w:hAnsi="仿宋_GB2312" w:cs="仿宋_GB2312"/>
          <w:color w:val="000000"/>
          <w:sz w:val="30"/>
          <w:szCs w:val="30"/>
        </w:rPr>
        <w:t>3.</w:t>
      </w:r>
      <w:r w:rsidRPr="00763078">
        <w:t xml:space="preserve"> </w:t>
      </w:r>
      <w:r w:rsidRPr="00763078">
        <w:rPr>
          <w:rFonts w:ascii="仿宋_GB2312" w:eastAsia="仿宋_GB2312" w:hAnsi="仿宋_GB2312" w:cs="仿宋_GB2312" w:hint="eastAsia"/>
          <w:color w:val="000000"/>
          <w:sz w:val="30"/>
          <w:szCs w:val="30"/>
        </w:rPr>
        <w:t>参会回执</w:t>
      </w:r>
    </w:p>
    <w:p w:rsidR="00802A22" w:rsidRDefault="00802A22">
      <w:pPr>
        <w:rPr>
          <w:rFonts w:ascii="仿宋_GB2312" w:eastAsia="仿宋_GB2312" w:hAnsi="仿宋_GB2312" w:cs="仿宋_GB2312"/>
          <w:color w:val="000000"/>
          <w:sz w:val="30"/>
          <w:szCs w:val="30"/>
        </w:rPr>
      </w:pPr>
      <w:r>
        <w:rPr>
          <w:rFonts w:ascii="仿宋_GB2312" w:eastAsia="仿宋_GB2312" w:hAnsi="仿宋_GB2312" w:cs="仿宋_GB2312" w:hint="eastAsia"/>
          <w:color w:val="000000"/>
          <w:sz w:val="30"/>
          <w:szCs w:val="30"/>
        </w:rPr>
        <w:t>附件</w:t>
      </w:r>
      <w:r>
        <w:rPr>
          <w:rFonts w:ascii="仿宋_GB2312" w:eastAsia="仿宋_GB2312" w:hAnsi="仿宋_GB2312" w:cs="仿宋_GB2312"/>
          <w:color w:val="000000"/>
          <w:sz w:val="30"/>
          <w:szCs w:val="30"/>
        </w:rPr>
        <w:t>1</w:t>
      </w:r>
    </w:p>
    <w:p w:rsidR="00802A22" w:rsidRDefault="00802A22" w:rsidP="00DA783E">
      <w:pPr>
        <w:tabs>
          <w:tab w:val="left" w:pos="1260"/>
          <w:tab w:val="left" w:pos="8280"/>
          <w:tab w:val="left" w:pos="8460"/>
        </w:tabs>
        <w:adjustRightInd w:val="0"/>
        <w:snapToGrid w:val="0"/>
        <w:spacing w:line="720" w:lineRule="exact"/>
        <w:jc w:val="center"/>
        <w:rPr>
          <w:rFonts w:ascii="Times New Roman" w:eastAsia="方正小标宋简体" w:hAnsi="Times New Roman" w:cs="Times New Roman"/>
          <w:b/>
          <w:bCs/>
          <w:sz w:val="44"/>
          <w:szCs w:val="44"/>
        </w:rPr>
      </w:pPr>
      <w:r>
        <w:rPr>
          <w:rFonts w:ascii="Times New Roman" w:eastAsia="方正小标宋简体" w:hAnsi="Times New Roman" w:cs="方正小标宋简体" w:hint="eastAsia"/>
          <w:b/>
          <w:bCs/>
          <w:sz w:val="44"/>
          <w:szCs w:val="44"/>
        </w:rPr>
        <w:t>参</w:t>
      </w:r>
      <w:r>
        <w:rPr>
          <w:rFonts w:ascii="Times New Roman" w:eastAsia="方正小标宋简体" w:hAnsi="Times New Roman" w:cs="Times New Roman"/>
          <w:b/>
          <w:bCs/>
          <w:sz w:val="44"/>
          <w:szCs w:val="44"/>
        </w:rPr>
        <w:t xml:space="preserve"> </w:t>
      </w:r>
      <w:r>
        <w:rPr>
          <w:rFonts w:ascii="Times New Roman" w:eastAsia="方正小标宋简体" w:hAnsi="Times New Roman" w:cs="方正小标宋简体" w:hint="eastAsia"/>
          <w:b/>
          <w:bCs/>
          <w:sz w:val="44"/>
          <w:szCs w:val="44"/>
        </w:rPr>
        <w:t>会</w:t>
      </w:r>
      <w:r>
        <w:rPr>
          <w:rFonts w:ascii="Times New Roman" w:eastAsia="方正小标宋简体" w:hAnsi="Times New Roman" w:cs="Times New Roman"/>
          <w:b/>
          <w:bCs/>
          <w:sz w:val="44"/>
          <w:szCs w:val="44"/>
        </w:rPr>
        <w:t xml:space="preserve"> </w:t>
      </w:r>
      <w:r>
        <w:rPr>
          <w:rFonts w:ascii="Times New Roman" w:eastAsia="方正小标宋简体" w:hAnsi="Times New Roman" w:cs="方正小标宋简体" w:hint="eastAsia"/>
          <w:b/>
          <w:bCs/>
          <w:sz w:val="44"/>
          <w:szCs w:val="44"/>
        </w:rPr>
        <w:t>须</w:t>
      </w:r>
      <w:r>
        <w:rPr>
          <w:rFonts w:ascii="Times New Roman" w:eastAsia="方正小标宋简体" w:hAnsi="Times New Roman" w:cs="Times New Roman"/>
          <w:b/>
          <w:bCs/>
          <w:sz w:val="44"/>
          <w:szCs w:val="44"/>
        </w:rPr>
        <w:t xml:space="preserve"> </w:t>
      </w:r>
      <w:r>
        <w:rPr>
          <w:rFonts w:ascii="Times New Roman" w:eastAsia="方正小标宋简体" w:hAnsi="Times New Roman" w:cs="方正小标宋简体" w:hint="eastAsia"/>
          <w:b/>
          <w:bCs/>
          <w:sz w:val="44"/>
          <w:szCs w:val="44"/>
        </w:rPr>
        <w:t>知</w:t>
      </w:r>
    </w:p>
    <w:p w:rsidR="00802A22" w:rsidRPr="00763078" w:rsidRDefault="00802A22" w:rsidP="00DA783E">
      <w:pPr>
        <w:tabs>
          <w:tab w:val="left" w:pos="720"/>
        </w:tabs>
        <w:spacing w:line="560" w:lineRule="exact"/>
        <w:ind w:firstLineChars="200" w:firstLine="31680"/>
        <w:rPr>
          <w:rFonts w:ascii="仿宋_GB2312" w:eastAsia="仿宋_GB2312" w:hAnsi="仿宋_GB2312" w:cs="Times New Roman"/>
          <w:color w:val="000000"/>
          <w:sz w:val="32"/>
          <w:szCs w:val="32"/>
        </w:rPr>
      </w:pPr>
      <w:r w:rsidRPr="00763078">
        <w:rPr>
          <w:rFonts w:ascii="仿宋_GB2312" w:eastAsia="仿宋_GB2312" w:hAnsi="仿宋_GB2312" w:cs="仿宋_GB2312"/>
          <w:color w:val="000000"/>
          <w:sz w:val="32"/>
          <w:szCs w:val="32"/>
        </w:rPr>
        <w:t>1.</w:t>
      </w:r>
      <w:r w:rsidRPr="00763078">
        <w:rPr>
          <w:rFonts w:ascii="仿宋_GB2312" w:eastAsia="仿宋_GB2312" w:hAnsi="仿宋_GB2312" w:cs="仿宋_GB2312" w:hint="eastAsia"/>
          <w:color w:val="000000"/>
          <w:sz w:val="32"/>
          <w:szCs w:val="32"/>
        </w:rPr>
        <w:t>本次大会不收取用人单位任何费用；我院为每家用人单位免费提供展位一个；各摊位可摆放宣传材料，规格以</w:t>
      </w:r>
      <w:r w:rsidRPr="00B3408D">
        <w:rPr>
          <w:rFonts w:ascii="仿宋_GB2312" w:eastAsia="仿宋_GB2312" w:hAnsi="仿宋_GB2312" w:cs="仿宋_GB2312" w:hint="eastAsia"/>
          <w:color w:val="FF0000"/>
          <w:sz w:val="32"/>
          <w:szCs w:val="32"/>
        </w:rPr>
        <w:t>（宽）</w:t>
      </w:r>
      <w:r>
        <w:rPr>
          <w:rFonts w:ascii="仿宋_GB2312" w:eastAsia="仿宋_GB2312" w:hAnsi="仿宋_GB2312" w:cs="仿宋_GB2312"/>
          <w:color w:val="FF0000"/>
          <w:sz w:val="32"/>
          <w:szCs w:val="32"/>
        </w:rPr>
        <w:t>12</w:t>
      </w:r>
      <w:r w:rsidRPr="00B3408D">
        <w:rPr>
          <w:rFonts w:ascii="仿宋_GB2312" w:eastAsia="仿宋_GB2312" w:hAnsi="仿宋_GB2312" w:cs="仿宋_GB2312"/>
          <w:color w:val="FF0000"/>
          <w:sz w:val="32"/>
          <w:szCs w:val="32"/>
        </w:rPr>
        <w:t xml:space="preserve">0cm </w:t>
      </w:r>
      <w:r w:rsidRPr="00B3408D">
        <w:rPr>
          <w:rFonts w:ascii="仿宋_GB2312" w:eastAsia="仿宋_GB2312" w:hAnsi="仿宋_GB2312" w:cs="仿宋_GB2312" w:hint="eastAsia"/>
          <w:color w:val="FF0000"/>
          <w:sz w:val="32"/>
          <w:szCs w:val="32"/>
        </w:rPr>
        <w:t>×（高）</w:t>
      </w:r>
      <w:r>
        <w:rPr>
          <w:rFonts w:ascii="仿宋_GB2312" w:eastAsia="仿宋_GB2312" w:hAnsi="仿宋_GB2312" w:cs="仿宋_GB2312"/>
          <w:color w:val="FF0000"/>
          <w:sz w:val="32"/>
          <w:szCs w:val="32"/>
        </w:rPr>
        <w:t>20</w:t>
      </w:r>
      <w:r w:rsidRPr="00B3408D">
        <w:rPr>
          <w:rFonts w:ascii="仿宋_GB2312" w:eastAsia="仿宋_GB2312" w:hAnsi="仿宋_GB2312" w:cs="仿宋_GB2312"/>
          <w:color w:val="FF0000"/>
          <w:sz w:val="32"/>
          <w:szCs w:val="32"/>
        </w:rPr>
        <w:t xml:space="preserve">0cm </w:t>
      </w:r>
      <w:r w:rsidRPr="00763078">
        <w:rPr>
          <w:rFonts w:ascii="仿宋_GB2312" w:eastAsia="仿宋_GB2312" w:hAnsi="仿宋_GB2312" w:cs="仿宋_GB2312" w:hint="eastAsia"/>
          <w:color w:val="000000"/>
          <w:sz w:val="32"/>
          <w:szCs w:val="32"/>
        </w:rPr>
        <w:t>“易拉宝”为宜，宣</w:t>
      </w:r>
      <w:r>
        <w:rPr>
          <w:rFonts w:ascii="仿宋_GB2312" w:eastAsia="仿宋_GB2312" w:hAnsi="仿宋_GB2312" w:cs="仿宋_GB2312" w:hint="eastAsia"/>
          <w:color w:val="000000"/>
          <w:sz w:val="32"/>
          <w:szCs w:val="32"/>
        </w:rPr>
        <w:t>传材料自备；会议期间免费提供饮水、宣传、咨询、文印等服务；</w:t>
      </w:r>
      <w:r w:rsidRPr="00763078">
        <w:rPr>
          <w:rFonts w:ascii="仿宋_GB2312" w:eastAsia="仿宋_GB2312" w:hAnsi="仿宋_GB2312" w:cs="仿宋_GB2312" w:hint="eastAsia"/>
          <w:color w:val="000000"/>
          <w:sz w:val="32"/>
          <w:szCs w:val="32"/>
        </w:rPr>
        <w:t>住宿</w:t>
      </w:r>
      <w:r>
        <w:rPr>
          <w:rFonts w:ascii="仿宋_GB2312" w:eastAsia="仿宋_GB2312" w:hAnsi="仿宋_GB2312" w:cs="仿宋_GB2312" w:hint="eastAsia"/>
          <w:color w:val="000000"/>
          <w:sz w:val="32"/>
          <w:szCs w:val="32"/>
        </w:rPr>
        <w:t>自行安排</w:t>
      </w:r>
      <w:r w:rsidRPr="00763078">
        <w:rPr>
          <w:rFonts w:ascii="仿宋_GB2312" w:eastAsia="仿宋_GB2312" w:hAnsi="仿宋_GB2312" w:cs="仿宋_GB2312" w:hint="eastAsia"/>
          <w:color w:val="000000"/>
          <w:sz w:val="32"/>
          <w:szCs w:val="32"/>
        </w:rPr>
        <w:t>。</w:t>
      </w:r>
    </w:p>
    <w:p w:rsidR="00802A22" w:rsidRPr="00763078" w:rsidRDefault="00802A22" w:rsidP="00DA783E">
      <w:pPr>
        <w:tabs>
          <w:tab w:val="left" w:pos="720"/>
        </w:tabs>
        <w:spacing w:line="560" w:lineRule="exact"/>
        <w:ind w:firstLineChars="200" w:firstLine="31680"/>
        <w:rPr>
          <w:rFonts w:ascii="仿宋_GB2312" w:eastAsia="仿宋_GB2312" w:hAnsi="仿宋_GB2312" w:cs="Times New Roman"/>
          <w:sz w:val="32"/>
          <w:szCs w:val="32"/>
        </w:rPr>
      </w:pPr>
      <w:r w:rsidRPr="00763078">
        <w:rPr>
          <w:rFonts w:ascii="仿宋_GB2312" w:eastAsia="仿宋_GB2312" w:hAnsi="仿宋_GB2312" w:cs="仿宋_GB2312"/>
          <w:color w:val="000000"/>
          <w:sz w:val="32"/>
          <w:szCs w:val="32"/>
        </w:rPr>
        <w:t>2.</w:t>
      </w:r>
      <w:r w:rsidRPr="00763078">
        <w:rPr>
          <w:rFonts w:ascii="仿宋_GB2312" w:eastAsia="仿宋_GB2312" w:hAnsi="仿宋_GB2312" w:cs="仿宋_GB2312" w:hint="eastAsia"/>
          <w:color w:val="000000"/>
          <w:sz w:val="32"/>
          <w:szCs w:val="32"/>
        </w:rPr>
        <w:t>请持单位营业执照复印件（加盖单位公章）或办学许可证复印件（加盖单位公章）和组织机构代码证复印件（加盖单位公章）前来报到，每个摊位限代表</w:t>
      </w:r>
      <w:r w:rsidRPr="00763078">
        <w:rPr>
          <w:rFonts w:ascii="仿宋_GB2312" w:eastAsia="仿宋_GB2312" w:hAnsi="仿宋_GB2312" w:cs="仿宋_GB2312"/>
          <w:color w:val="000000"/>
          <w:sz w:val="32"/>
          <w:szCs w:val="32"/>
        </w:rPr>
        <w:t>2</w:t>
      </w:r>
      <w:r w:rsidRPr="00763078">
        <w:rPr>
          <w:rFonts w:ascii="仿宋_GB2312" w:eastAsia="仿宋_GB2312" w:hAnsi="仿宋_GB2312" w:cs="仿宋_GB2312" w:hint="eastAsia"/>
          <w:color w:val="000000"/>
          <w:sz w:val="32"/>
          <w:szCs w:val="32"/>
        </w:rPr>
        <w:t>人，</w:t>
      </w:r>
      <w:r w:rsidRPr="00763078">
        <w:rPr>
          <w:rFonts w:ascii="仿宋_GB2312" w:eastAsia="仿宋_GB2312" w:hAnsi="仿宋_GB2312" w:cs="仿宋_GB2312" w:hint="eastAsia"/>
          <w:sz w:val="32"/>
          <w:szCs w:val="32"/>
        </w:rPr>
        <w:t>每个参会单位免费领取</w:t>
      </w:r>
      <w:r w:rsidRPr="00763078">
        <w:rPr>
          <w:rFonts w:ascii="仿宋_GB2312" w:eastAsia="仿宋_GB2312" w:hAnsi="仿宋_GB2312" w:cs="仿宋_GB2312"/>
          <w:sz w:val="32"/>
          <w:szCs w:val="32"/>
        </w:rPr>
        <w:t>2</w:t>
      </w:r>
      <w:r w:rsidRPr="00763078">
        <w:rPr>
          <w:rFonts w:ascii="仿宋_GB2312" w:eastAsia="仿宋_GB2312" w:hAnsi="仿宋_GB2312" w:cs="仿宋_GB2312" w:hint="eastAsia"/>
          <w:sz w:val="32"/>
          <w:szCs w:val="32"/>
        </w:rPr>
        <w:t>张午餐票</w:t>
      </w:r>
    </w:p>
    <w:p w:rsidR="00802A22" w:rsidRPr="00763078" w:rsidRDefault="00802A22" w:rsidP="00DA783E">
      <w:pPr>
        <w:tabs>
          <w:tab w:val="left" w:pos="720"/>
        </w:tabs>
        <w:spacing w:line="560" w:lineRule="exact"/>
        <w:ind w:firstLineChars="200" w:firstLine="31680"/>
        <w:rPr>
          <w:rFonts w:ascii="仿宋_GB2312" w:eastAsia="仿宋_GB2312" w:hAnsi="仿宋_GB2312" w:cs="Times New Roman"/>
          <w:sz w:val="32"/>
          <w:szCs w:val="32"/>
        </w:rPr>
      </w:pPr>
      <w:r w:rsidRPr="00763078">
        <w:rPr>
          <w:rFonts w:ascii="仿宋_GB2312" w:eastAsia="仿宋_GB2312" w:hAnsi="仿宋_GB2312" w:cs="仿宋_GB2312"/>
          <w:kern w:val="0"/>
          <w:sz w:val="32"/>
          <w:szCs w:val="32"/>
        </w:rPr>
        <w:t>3.</w:t>
      </w:r>
      <w:r w:rsidRPr="00763078">
        <w:rPr>
          <w:rFonts w:ascii="仿宋_GB2312" w:eastAsia="仿宋_GB2312" w:hAnsi="仿宋_GB2312" w:cs="仿宋_GB2312" w:hint="eastAsia"/>
          <w:kern w:val="0"/>
          <w:sz w:val="32"/>
          <w:szCs w:val="32"/>
        </w:rPr>
        <w:t>参会单位</w:t>
      </w:r>
      <w:r w:rsidRPr="00763078">
        <w:rPr>
          <w:rFonts w:ascii="仿宋_GB2312" w:eastAsia="仿宋_GB2312" w:hAnsi="仿宋_GB2312" w:cs="仿宋_GB2312" w:hint="eastAsia"/>
          <w:color w:val="000000"/>
          <w:sz w:val="32"/>
          <w:szCs w:val="32"/>
        </w:rPr>
        <w:t>请将参会回执、</w:t>
      </w:r>
      <w:r w:rsidRPr="00763078">
        <w:rPr>
          <w:rFonts w:ascii="仿宋_GB2312" w:eastAsia="仿宋_GB2312" w:hAnsi="仿宋_GB2312" w:cs="仿宋_GB2312" w:hint="eastAsia"/>
          <w:kern w:val="0"/>
          <w:sz w:val="32"/>
          <w:szCs w:val="32"/>
        </w:rPr>
        <w:t>公司营业执照副本扫描件、</w:t>
      </w:r>
      <w:r w:rsidRPr="00763078">
        <w:rPr>
          <w:rFonts w:ascii="仿宋_GB2312" w:eastAsia="仿宋_GB2312" w:hAnsi="仿宋_GB2312" w:cs="仿宋_GB2312" w:hint="eastAsia"/>
          <w:color w:val="000000"/>
          <w:sz w:val="32"/>
          <w:szCs w:val="32"/>
        </w:rPr>
        <w:t>需求信息及公司简介（包括公司</w:t>
      </w:r>
      <w:r w:rsidRPr="00763078">
        <w:rPr>
          <w:rFonts w:ascii="仿宋_GB2312" w:eastAsia="仿宋_GB2312" w:hAnsi="仿宋_GB2312" w:cs="仿宋_GB2312"/>
          <w:color w:val="000000"/>
          <w:sz w:val="32"/>
          <w:szCs w:val="32"/>
        </w:rPr>
        <w:t>logo</w:t>
      </w:r>
      <w:r w:rsidRPr="00763078">
        <w:rPr>
          <w:rFonts w:ascii="仿宋_GB2312" w:eastAsia="仿宋_GB2312" w:hAnsi="仿宋_GB2312" w:cs="仿宋_GB2312" w:hint="eastAsia"/>
          <w:color w:val="000000"/>
          <w:sz w:val="32"/>
          <w:szCs w:val="32"/>
        </w:rPr>
        <w:t>、组织机构代码）</w:t>
      </w:r>
      <w:r w:rsidRPr="00763078">
        <w:rPr>
          <w:rFonts w:ascii="仿宋_GB2312" w:eastAsia="仿宋_GB2312" w:hAnsi="仿宋_GB2312" w:cs="仿宋_GB2312" w:hint="eastAsia"/>
          <w:kern w:val="0"/>
          <w:sz w:val="32"/>
          <w:szCs w:val="32"/>
        </w:rPr>
        <w:t>等资料于</w:t>
      </w:r>
      <w:smartTag w:uri="urn:schemas-microsoft-com:office:smarttags" w:element="chsdate">
        <w:smartTagPr>
          <w:attr w:name="IsROCDate" w:val="False"/>
          <w:attr w:name="IsLunarDate" w:val="False"/>
          <w:attr w:name="Day" w:val="25"/>
          <w:attr w:name="Month" w:val="5"/>
          <w:attr w:name="Year" w:val="2019"/>
        </w:smartTagPr>
        <w:r w:rsidRPr="00763078">
          <w:rPr>
            <w:rFonts w:ascii="仿宋_GB2312" w:eastAsia="仿宋_GB2312" w:hAnsi="仿宋_GB2312" w:cs="仿宋_GB2312"/>
            <w:kern w:val="0"/>
            <w:sz w:val="32"/>
            <w:szCs w:val="32"/>
          </w:rPr>
          <w:t>5</w:t>
        </w:r>
        <w:r w:rsidRPr="00763078">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25</w:t>
        </w:r>
        <w:r w:rsidRPr="00763078">
          <w:rPr>
            <w:rFonts w:ascii="仿宋_GB2312" w:eastAsia="仿宋_GB2312" w:hAnsi="仿宋_GB2312" w:cs="仿宋_GB2312" w:hint="eastAsia"/>
            <w:kern w:val="0"/>
            <w:sz w:val="32"/>
            <w:szCs w:val="32"/>
          </w:rPr>
          <w:t>日</w:t>
        </w:r>
      </w:smartTag>
      <w:r w:rsidRPr="00763078">
        <w:rPr>
          <w:rFonts w:ascii="仿宋_GB2312" w:eastAsia="仿宋_GB2312" w:hAnsi="仿宋_GB2312" w:cs="仿宋_GB2312" w:hint="eastAsia"/>
          <w:kern w:val="0"/>
          <w:sz w:val="32"/>
          <w:szCs w:val="32"/>
        </w:rPr>
        <w:t>前</w:t>
      </w:r>
      <w:r>
        <w:rPr>
          <w:rFonts w:ascii="仿宋_GB2312" w:eastAsia="仿宋_GB2312" w:hAnsi="仿宋_GB2312" w:cs="仿宋_GB2312" w:hint="eastAsia"/>
          <w:kern w:val="0"/>
          <w:sz w:val="32"/>
          <w:szCs w:val="32"/>
        </w:rPr>
        <w:t>在学院就业服务平台上报名或</w:t>
      </w:r>
      <w:r w:rsidRPr="00763078">
        <w:rPr>
          <w:rFonts w:ascii="仿宋_GB2312" w:eastAsia="仿宋_GB2312" w:hAnsi="仿宋_GB2312" w:cs="仿宋_GB2312" w:hint="eastAsia"/>
          <w:kern w:val="0"/>
          <w:sz w:val="32"/>
          <w:szCs w:val="32"/>
        </w:rPr>
        <w:t>以电子邮件形式发至邮箱</w:t>
      </w:r>
      <w:r w:rsidRPr="00763078">
        <w:rPr>
          <w:rFonts w:ascii="仿宋_GB2312" w:eastAsia="仿宋_GB2312" w:hAnsi="仿宋_GB2312" w:cs="仿宋_GB2312"/>
          <w:kern w:val="0"/>
          <w:sz w:val="32"/>
          <w:szCs w:val="32"/>
        </w:rPr>
        <w:t>zzlvzyxyjy@outlook.com</w:t>
      </w:r>
      <w:r w:rsidRPr="00763078">
        <w:rPr>
          <w:rFonts w:ascii="仿宋_GB2312" w:eastAsia="仿宋_GB2312" w:hAnsi="仿宋_GB2312" w:cs="仿宋_GB2312" w:hint="eastAsia"/>
          <w:color w:val="000000"/>
          <w:sz w:val="32"/>
          <w:szCs w:val="32"/>
        </w:rPr>
        <w:t>。</w:t>
      </w:r>
    </w:p>
    <w:p w:rsidR="00802A22" w:rsidRPr="00763078" w:rsidRDefault="00802A22" w:rsidP="00DA783E">
      <w:pPr>
        <w:widowControl/>
        <w:spacing w:line="560" w:lineRule="exact"/>
        <w:ind w:firstLineChars="150" w:firstLine="31680"/>
        <w:jc w:val="left"/>
        <w:rPr>
          <w:rFonts w:ascii="仿宋_GB2312" w:eastAsia="仿宋_GB2312" w:hAnsi="仿宋_GB2312" w:cs="Times New Roman"/>
          <w:kern w:val="0"/>
          <w:sz w:val="30"/>
          <w:szCs w:val="30"/>
        </w:rPr>
      </w:pPr>
      <w:r w:rsidRPr="00763078">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参会单位</w:t>
      </w:r>
      <w:r w:rsidRPr="00763078">
        <w:rPr>
          <w:rFonts w:ascii="仿宋_GB2312" w:eastAsia="仿宋_GB2312" w:hAnsi="仿宋_GB2312" w:cs="仿宋_GB2312" w:hint="eastAsia"/>
          <w:kern w:val="0"/>
          <w:sz w:val="32"/>
          <w:szCs w:val="32"/>
        </w:rPr>
        <w:t>扫描二维码加入学院招聘单位群，以方便交流。</w:t>
      </w:r>
    </w:p>
    <w:p w:rsidR="00802A22" w:rsidRPr="00763078" w:rsidRDefault="00802A22">
      <w:pPr>
        <w:widowControl/>
        <w:jc w:val="center"/>
        <w:rPr>
          <w:rFonts w:ascii="仿宋_GB2312" w:eastAsia="仿宋_GB2312" w:hAnsi="仿宋_GB2312" w:cs="Times New Roman"/>
          <w:kern w:val="0"/>
          <w:sz w:val="30"/>
          <w:szCs w:val="30"/>
        </w:rPr>
      </w:pPr>
      <w:r w:rsidRPr="00523F71">
        <w:rPr>
          <w:rFonts w:ascii="仿宋_GB2312" w:eastAsia="仿宋_GB2312" w:hAnsi="仿宋_GB2312" w:cs="Times New Roman"/>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Q图片20170328110943" style="width:85.5pt;height:96.75pt">
            <v:imagedata r:id="rId5" o:title=""/>
          </v:shape>
        </w:pict>
      </w:r>
    </w:p>
    <w:p w:rsidR="00802A22" w:rsidRPr="005A27BE" w:rsidRDefault="00802A22" w:rsidP="005A27BE">
      <w:pPr>
        <w:jc w:val="left"/>
        <w:rPr>
          <w:rFonts w:ascii="宋体" w:cs="Times New Roman"/>
          <w:color w:val="000000"/>
          <w:sz w:val="18"/>
          <w:szCs w:val="18"/>
        </w:rPr>
      </w:pPr>
      <w:r w:rsidRPr="00763078">
        <w:rPr>
          <w:rFonts w:ascii="仿宋_GB2312" w:eastAsia="仿宋_GB2312" w:hAnsi="Times New Roman" w:cs="仿宋_GB2312" w:hint="eastAsia"/>
          <w:sz w:val="28"/>
          <w:szCs w:val="28"/>
        </w:rPr>
        <w:t>地</w:t>
      </w:r>
      <w:r w:rsidRPr="00763078">
        <w:rPr>
          <w:rFonts w:ascii="仿宋_GB2312" w:eastAsia="仿宋_GB2312" w:hAnsi="Times New Roman" w:cs="仿宋_GB2312"/>
          <w:sz w:val="28"/>
          <w:szCs w:val="28"/>
        </w:rPr>
        <w:t xml:space="preserve">  </w:t>
      </w:r>
      <w:r w:rsidRPr="00763078">
        <w:rPr>
          <w:rFonts w:ascii="仿宋_GB2312" w:eastAsia="仿宋_GB2312" w:hAnsi="Times New Roman" w:cs="仿宋_GB2312" w:hint="eastAsia"/>
          <w:sz w:val="28"/>
          <w:szCs w:val="28"/>
        </w:rPr>
        <w:t>址：</w:t>
      </w:r>
      <w:r>
        <w:rPr>
          <w:rFonts w:ascii="仿宋_GB2312" w:eastAsia="仿宋_GB2312" w:hAnsi="Times New Roman" w:cs="仿宋_GB2312" w:hint="eastAsia"/>
          <w:sz w:val="28"/>
          <w:szCs w:val="28"/>
        </w:rPr>
        <w:t>郑州市东区金龙路</w:t>
      </w:r>
      <w:r>
        <w:rPr>
          <w:rFonts w:ascii="仿宋_GB2312" w:eastAsia="仿宋_GB2312" w:hAnsi="Times New Roman" w:cs="仿宋_GB2312"/>
          <w:sz w:val="28"/>
          <w:szCs w:val="28"/>
        </w:rPr>
        <w:t>188</w:t>
      </w:r>
      <w:r>
        <w:rPr>
          <w:rFonts w:ascii="仿宋_GB2312" w:eastAsia="仿宋_GB2312" w:hAnsi="Times New Roman" w:cs="仿宋_GB2312" w:hint="eastAsia"/>
          <w:sz w:val="28"/>
          <w:szCs w:val="28"/>
        </w:rPr>
        <w:t>号象湖校区</w:t>
      </w:r>
    </w:p>
    <w:p w:rsidR="00802A22" w:rsidRPr="00763078" w:rsidRDefault="00802A22">
      <w:pPr>
        <w:adjustRightInd w:val="0"/>
        <w:snapToGrid w:val="0"/>
        <w:spacing w:line="560" w:lineRule="exact"/>
        <w:rPr>
          <w:rFonts w:ascii="仿宋_GB2312" w:eastAsia="仿宋_GB2312" w:hAnsi="Times New Roman" w:cs="Times New Roman"/>
          <w:sz w:val="28"/>
          <w:szCs w:val="28"/>
        </w:rPr>
      </w:pPr>
      <w:r w:rsidRPr="00763078">
        <w:rPr>
          <w:rFonts w:ascii="仿宋_GB2312" w:eastAsia="仿宋_GB2312" w:hAnsi="Times New Roman" w:cs="仿宋_GB2312" w:hint="eastAsia"/>
          <w:sz w:val="28"/>
          <w:szCs w:val="28"/>
        </w:rPr>
        <w:t>网</w:t>
      </w:r>
      <w:r w:rsidRPr="00763078">
        <w:rPr>
          <w:rFonts w:ascii="仿宋_GB2312" w:eastAsia="仿宋_GB2312" w:hAnsi="Times New Roman" w:cs="仿宋_GB2312"/>
          <w:sz w:val="28"/>
          <w:szCs w:val="28"/>
        </w:rPr>
        <w:t xml:space="preserve">  </w:t>
      </w:r>
      <w:r w:rsidRPr="00763078">
        <w:rPr>
          <w:rFonts w:ascii="仿宋_GB2312" w:eastAsia="仿宋_GB2312" w:hAnsi="Times New Roman" w:cs="仿宋_GB2312" w:hint="eastAsia"/>
          <w:sz w:val="28"/>
          <w:szCs w:val="28"/>
        </w:rPr>
        <w:t>址：</w:t>
      </w:r>
      <w:r w:rsidRPr="00763078">
        <w:rPr>
          <w:rFonts w:ascii="仿宋_GB2312" w:eastAsia="仿宋_GB2312" w:hAnsi="仿宋_GB2312" w:cs="仿宋_GB2312"/>
          <w:sz w:val="28"/>
          <w:szCs w:val="28"/>
        </w:rPr>
        <w:t xml:space="preserve">http://www.zztrc.edu.cn/col/col52/index.html </w:t>
      </w:r>
    </w:p>
    <w:p w:rsidR="00802A22" w:rsidRPr="00763078" w:rsidRDefault="00802A22">
      <w:pPr>
        <w:adjustRightInd w:val="0"/>
        <w:snapToGrid w:val="0"/>
        <w:spacing w:line="560" w:lineRule="exact"/>
        <w:rPr>
          <w:rFonts w:ascii="仿宋_GB2312" w:eastAsia="仿宋_GB2312" w:hAnsi="Times New Roman" w:cs="仿宋_GB2312"/>
          <w:sz w:val="28"/>
          <w:szCs w:val="28"/>
        </w:rPr>
      </w:pPr>
      <w:r w:rsidRPr="00763078">
        <w:rPr>
          <w:rFonts w:ascii="仿宋_GB2312" w:eastAsia="仿宋_GB2312" w:hAnsi="Times New Roman" w:cs="仿宋_GB2312" w:hint="eastAsia"/>
          <w:sz w:val="28"/>
          <w:szCs w:val="28"/>
        </w:rPr>
        <w:t>电</w:t>
      </w:r>
      <w:r w:rsidRPr="00763078">
        <w:rPr>
          <w:rFonts w:ascii="仿宋_GB2312" w:eastAsia="仿宋_GB2312" w:hAnsi="Times New Roman" w:cs="仿宋_GB2312"/>
          <w:sz w:val="28"/>
          <w:szCs w:val="28"/>
        </w:rPr>
        <w:t xml:space="preserve">  </w:t>
      </w:r>
      <w:r w:rsidRPr="00763078">
        <w:rPr>
          <w:rFonts w:ascii="仿宋_GB2312" w:eastAsia="仿宋_GB2312" w:hAnsi="Times New Roman" w:cs="仿宋_GB2312" w:hint="eastAsia"/>
          <w:sz w:val="28"/>
          <w:szCs w:val="28"/>
        </w:rPr>
        <w:t>话：</w:t>
      </w:r>
      <w:r>
        <w:rPr>
          <w:rFonts w:ascii="仿宋_GB2312" w:eastAsia="仿宋_GB2312" w:hAnsi="Times New Roman" w:cs="仿宋_GB2312"/>
          <w:sz w:val="28"/>
          <w:szCs w:val="28"/>
        </w:rPr>
        <w:t>0371 --61130063  61130064</w:t>
      </w:r>
      <w:r w:rsidRPr="00763078">
        <w:rPr>
          <w:rFonts w:ascii="仿宋_GB2312" w:eastAsia="仿宋_GB2312" w:hAnsi="Times New Roman" w:cs="仿宋_GB2312"/>
          <w:sz w:val="28"/>
          <w:szCs w:val="28"/>
        </w:rPr>
        <w:t xml:space="preserve"> </w:t>
      </w:r>
      <w:r w:rsidRPr="00763078">
        <w:rPr>
          <w:rFonts w:ascii="仿宋_GB2312" w:eastAsia="仿宋_GB2312" w:hAnsi="Times New Roman" w:cs="仿宋_GB2312" w:hint="eastAsia"/>
          <w:sz w:val="28"/>
          <w:szCs w:val="28"/>
        </w:rPr>
        <w:t>传</w:t>
      </w:r>
      <w:r w:rsidRPr="00763078">
        <w:rPr>
          <w:rFonts w:ascii="仿宋_GB2312" w:eastAsia="仿宋_GB2312" w:hAnsi="Times New Roman" w:cs="仿宋_GB2312"/>
          <w:sz w:val="28"/>
          <w:szCs w:val="28"/>
        </w:rPr>
        <w:t xml:space="preserve">  </w:t>
      </w:r>
      <w:r w:rsidRPr="00763078">
        <w:rPr>
          <w:rFonts w:ascii="仿宋_GB2312" w:eastAsia="仿宋_GB2312" w:hAnsi="Times New Roman" w:cs="仿宋_GB2312" w:hint="eastAsia"/>
          <w:sz w:val="28"/>
          <w:szCs w:val="28"/>
        </w:rPr>
        <w:t>真：</w:t>
      </w:r>
      <w:r w:rsidRPr="00763078">
        <w:rPr>
          <w:rFonts w:ascii="仿宋_GB2312" w:eastAsia="仿宋_GB2312" w:hAnsi="Times New Roman" w:cs="仿宋_GB2312"/>
          <w:sz w:val="28"/>
          <w:szCs w:val="28"/>
        </w:rPr>
        <w:t>0371</w:t>
      </w:r>
      <w:r w:rsidRPr="00763078">
        <w:rPr>
          <w:rFonts w:ascii="仿宋_GB2312" w:eastAsia="仿宋_GB2312" w:hAnsi="Times New Roman" w:cs="仿宋_GB2312"/>
          <w:sz w:val="28"/>
          <w:szCs w:val="28"/>
        </w:rPr>
        <w:t>—</w:t>
      </w:r>
      <w:r>
        <w:rPr>
          <w:rFonts w:ascii="仿宋_GB2312" w:eastAsia="仿宋_GB2312" w:hAnsi="Times New Roman" w:cs="仿宋_GB2312"/>
          <w:sz w:val="28"/>
          <w:szCs w:val="28"/>
        </w:rPr>
        <w:t>61130065</w:t>
      </w:r>
    </w:p>
    <w:p w:rsidR="00802A22" w:rsidRDefault="00802A22" w:rsidP="00DA783E">
      <w:pPr>
        <w:adjustRightInd w:val="0"/>
        <w:snapToGrid w:val="0"/>
        <w:spacing w:line="560" w:lineRule="exact"/>
        <w:ind w:left="31680" w:hangingChars="2300" w:firstLine="31680"/>
        <w:rPr>
          <w:rFonts w:ascii="仿宋_GB2312" w:eastAsia="仿宋_GB2312" w:hAnsi="Times New Roman" w:cs="仿宋_GB2312"/>
          <w:sz w:val="28"/>
          <w:szCs w:val="28"/>
        </w:rPr>
      </w:pPr>
      <w:r w:rsidRPr="00763078">
        <w:rPr>
          <w:rFonts w:ascii="仿宋_GB2312" w:eastAsia="仿宋_GB2312" w:hAnsi="Times New Roman" w:cs="仿宋_GB2312" w:hint="eastAsia"/>
          <w:sz w:val="28"/>
          <w:szCs w:val="28"/>
        </w:rPr>
        <w:t>邮</w:t>
      </w:r>
      <w:r w:rsidRPr="00763078">
        <w:rPr>
          <w:rFonts w:ascii="仿宋_GB2312" w:eastAsia="仿宋_GB2312" w:hAnsi="Times New Roman" w:cs="仿宋_GB2312"/>
          <w:sz w:val="28"/>
          <w:szCs w:val="28"/>
        </w:rPr>
        <w:t xml:space="preserve">  </w:t>
      </w:r>
      <w:r w:rsidRPr="00763078">
        <w:rPr>
          <w:rFonts w:ascii="仿宋_GB2312" w:eastAsia="仿宋_GB2312" w:hAnsi="Times New Roman" w:cs="仿宋_GB2312" w:hint="eastAsia"/>
          <w:sz w:val="28"/>
          <w:szCs w:val="28"/>
        </w:rPr>
        <w:t>箱：</w:t>
      </w:r>
      <w:r w:rsidRPr="00763078">
        <w:rPr>
          <w:rFonts w:ascii="仿宋_GB2312" w:eastAsia="仿宋_GB2312" w:hAnsi="Times New Roman" w:cs="仿宋_GB2312"/>
          <w:sz w:val="28"/>
          <w:szCs w:val="28"/>
        </w:rPr>
        <w:t xml:space="preserve"> </w:t>
      </w:r>
      <w:hyperlink r:id="rId6" w:history="1">
        <w:r w:rsidRPr="00763078">
          <w:rPr>
            <w:rStyle w:val="Hyperlink"/>
            <w:rFonts w:ascii="仿宋_GB2312" w:eastAsia="仿宋_GB2312" w:hAnsi="宋体" w:cs="仿宋_GB2312"/>
            <w:kern w:val="0"/>
            <w:sz w:val="28"/>
            <w:szCs w:val="28"/>
          </w:rPr>
          <w:t>zzlvzyxyjy@outlook.com</w:t>
        </w:r>
      </w:hyperlink>
      <w:r>
        <w:rPr>
          <w:rFonts w:ascii="仿宋_GB2312" w:eastAsia="仿宋_GB2312" w:hAnsi="Times New Roman" w:cs="仿宋_GB2312"/>
          <w:sz w:val="28"/>
          <w:szCs w:val="28"/>
        </w:rPr>
        <w:t xml:space="preserve">  </w:t>
      </w:r>
    </w:p>
    <w:p w:rsidR="00802A22" w:rsidRPr="00763078" w:rsidRDefault="00802A22" w:rsidP="00DA783E">
      <w:pPr>
        <w:adjustRightInd w:val="0"/>
        <w:snapToGrid w:val="0"/>
        <w:spacing w:line="560" w:lineRule="exact"/>
        <w:ind w:left="31680" w:hangingChars="2300" w:firstLine="31680"/>
        <w:rPr>
          <w:rFonts w:ascii="仿宋_GB2312" w:eastAsia="仿宋_GB2312" w:hAnsi="Times New Roman" w:cs="Times New Roman"/>
          <w:sz w:val="28"/>
          <w:szCs w:val="28"/>
        </w:rPr>
        <w:sectPr w:rsidR="00802A22" w:rsidRPr="00763078" w:rsidSect="005A27BE">
          <w:pgSz w:w="11906" w:h="16838"/>
          <w:pgMar w:top="1418" w:right="1531" w:bottom="1418" w:left="1531" w:header="851" w:footer="992" w:gutter="0"/>
          <w:cols w:space="425"/>
          <w:docGrid w:type="lines" w:linePitch="312"/>
        </w:sectPr>
      </w:pPr>
      <w:r w:rsidRPr="00763078">
        <w:rPr>
          <w:rFonts w:ascii="仿宋_GB2312" w:eastAsia="仿宋_GB2312" w:hAnsi="Times New Roman" w:cs="仿宋_GB2312" w:hint="eastAsia"/>
          <w:sz w:val="28"/>
          <w:szCs w:val="28"/>
        </w:rPr>
        <w:t>联系人：相老师</w:t>
      </w:r>
      <w:r w:rsidRPr="00763078">
        <w:rPr>
          <w:rFonts w:ascii="仿宋_GB2312" w:eastAsia="仿宋_GB2312" w:hAnsi="Times New Roman" w:cs="仿宋_GB2312"/>
          <w:sz w:val="28"/>
          <w:szCs w:val="28"/>
        </w:rPr>
        <w:t xml:space="preserve">  </w:t>
      </w:r>
      <w:r w:rsidRPr="00763078">
        <w:rPr>
          <w:rFonts w:ascii="仿宋_GB2312" w:eastAsia="仿宋_GB2312" w:hAnsi="Times New Roman" w:cs="仿宋_GB2312" w:hint="eastAsia"/>
          <w:sz w:val="28"/>
          <w:szCs w:val="28"/>
        </w:rPr>
        <w:t>窦老师</w:t>
      </w:r>
      <w:r>
        <w:rPr>
          <w:rFonts w:ascii="仿宋_GB2312" w:eastAsia="仿宋_GB2312" w:hAnsi="Times New Roman" w:cs="仿宋_GB2312"/>
          <w:sz w:val="28"/>
          <w:szCs w:val="28"/>
        </w:rPr>
        <w:t xml:space="preserve">  </w:t>
      </w:r>
      <w:r>
        <w:rPr>
          <w:rFonts w:ascii="仿宋_GB2312" w:eastAsia="仿宋_GB2312" w:hAnsi="Times New Roman" w:cs="仿宋_GB2312" w:hint="eastAsia"/>
          <w:sz w:val="28"/>
          <w:szCs w:val="28"/>
        </w:rPr>
        <w:t>郭老师</w:t>
      </w:r>
    </w:p>
    <w:p w:rsidR="00802A22" w:rsidRDefault="00802A22">
      <w:pPr>
        <w:rPr>
          <w:rFonts w:ascii="仿宋_GB2312" w:eastAsia="仿宋_GB2312" w:hAnsi="仿宋_GB2312" w:cs="仿宋_GB2312"/>
          <w:kern w:val="0"/>
          <w:sz w:val="30"/>
          <w:szCs w:val="30"/>
        </w:rPr>
      </w:pPr>
      <w:r>
        <w:rPr>
          <w:rFonts w:ascii="仿宋_GB2312" w:eastAsia="仿宋_GB2312" w:hAnsi="仿宋_GB2312" w:cs="仿宋_GB2312" w:hint="eastAsia"/>
          <w:kern w:val="0"/>
          <w:sz w:val="30"/>
          <w:szCs w:val="30"/>
        </w:rPr>
        <w:t>附件</w:t>
      </w:r>
      <w:r>
        <w:rPr>
          <w:rFonts w:ascii="仿宋_GB2312" w:eastAsia="仿宋_GB2312" w:hAnsi="仿宋_GB2312" w:cs="仿宋_GB2312"/>
          <w:kern w:val="0"/>
          <w:sz w:val="30"/>
          <w:szCs w:val="30"/>
        </w:rPr>
        <w:t>2</w:t>
      </w:r>
    </w:p>
    <w:p w:rsidR="00802A22" w:rsidRDefault="00802A22">
      <w:pPr>
        <w:pStyle w:val="NormalWeb"/>
        <w:widowControl/>
        <w:jc w:val="center"/>
        <w:rPr>
          <w:rFonts w:ascii="Arial" w:hAnsi="Arial" w:cs="Arial"/>
          <w:b/>
          <w:bCs/>
          <w:sz w:val="44"/>
          <w:szCs w:val="44"/>
        </w:rPr>
      </w:pPr>
      <w:r>
        <w:rPr>
          <w:rFonts w:ascii="Arial" w:hAnsi="Arial" w:cs="宋体" w:hint="eastAsia"/>
          <w:b/>
          <w:bCs/>
          <w:sz w:val="44"/>
          <w:szCs w:val="44"/>
        </w:rPr>
        <w:t>学院概况</w:t>
      </w:r>
    </w:p>
    <w:p w:rsidR="00802A22" w:rsidRDefault="00802A22" w:rsidP="005A27BE">
      <w:pPr>
        <w:pStyle w:val="NormalWeb"/>
        <w:widowControl/>
        <w:spacing w:beforeAutospacing="0" w:afterAutospacing="0" w:line="560" w:lineRule="exact"/>
        <w:ind w:firstLine="600"/>
        <w:rPr>
          <w:rFonts w:ascii="仿宋_GB2312" w:eastAsia="仿宋_GB2312" w:hAnsi="仿宋_GB2312" w:cs="Times New Roman"/>
          <w:sz w:val="30"/>
          <w:szCs w:val="30"/>
        </w:rPr>
      </w:pPr>
      <w:r>
        <w:rPr>
          <w:rFonts w:ascii="仿宋_GB2312" w:eastAsia="仿宋_GB2312" w:hAnsi="仿宋_GB2312" w:cs="仿宋_GB2312" w:hint="eastAsia"/>
          <w:sz w:val="30"/>
          <w:szCs w:val="30"/>
        </w:rPr>
        <w:t>郑州旅游职业学院创办于</w:t>
      </w:r>
      <w:r>
        <w:rPr>
          <w:rFonts w:ascii="仿宋_GB2312" w:eastAsia="仿宋_GB2312" w:hAnsi="仿宋_GB2312" w:cs="仿宋_GB2312"/>
          <w:sz w:val="30"/>
          <w:szCs w:val="30"/>
        </w:rPr>
        <w:t>1985</w:t>
      </w:r>
      <w:r>
        <w:rPr>
          <w:rFonts w:ascii="仿宋_GB2312" w:eastAsia="仿宋_GB2312" w:hAnsi="仿宋_GB2312" w:cs="仿宋_GB2312" w:hint="eastAsia"/>
          <w:sz w:val="30"/>
          <w:szCs w:val="30"/>
        </w:rPr>
        <w:t>年，隶属于郑州市人民政府，历经四次跨越发展，于</w:t>
      </w:r>
      <w:r>
        <w:rPr>
          <w:rFonts w:ascii="仿宋_GB2312" w:eastAsia="仿宋_GB2312" w:hAnsi="仿宋_GB2312" w:cs="仿宋_GB2312"/>
          <w:sz w:val="30"/>
          <w:szCs w:val="30"/>
        </w:rPr>
        <w:t>2004</w:t>
      </w:r>
      <w:r>
        <w:rPr>
          <w:rFonts w:ascii="仿宋_GB2312" w:eastAsia="仿宋_GB2312" w:hAnsi="仿宋_GB2312" w:cs="仿宋_GB2312" w:hint="eastAsia"/>
          <w:sz w:val="30"/>
          <w:szCs w:val="30"/>
        </w:rPr>
        <w:t>年</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月经河南省人民政府批准、国家教育部备案成立的公办高等院校。学校占地面积</w:t>
      </w:r>
      <w:r>
        <w:rPr>
          <w:rFonts w:ascii="仿宋_GB2312" w:eastAsia="仿宋_GB2312" w:hAnsi="仿宋_GB2312" w:cs="仿宋_GB2312"/>
          <w:sz w:val="30"/>
          <w:szCs w:val="30"/>
        </w:rPr>
        <w:t>1251</w:t>
      </w:r>
      <w:r>
        <w:rPr>
          <w:rFonts w:ascii="仿宋_GB2312" w:eastAsia="仿宋_GB2312" w:hAnsi="仿宋_GB2312" w:cs="仿宋_GB2312" w:hint="eastAsia"/>
          <w:sz w:val="30"/>
          <w:szCs w:val="30"/>
        </w:rPr>
        <w:t>亩，建筑总面积</w:t>
      </w:r>
      <w:r>
        <w:rPr>
          <w:rFonts w:ascii="仿宋_GB2312" w:eastAsia="仿宋_GB2312" w:hAnsi="仿宋_GB2312" w:cs="仿宋_GB2312"/>
          <w:sz w:val="30"/>
          <w:szCs w:val="30"/>
        </w:rPr>
        <w:t>57</w:t>
      </w:r>
      <w:r>
        <w:rPr>
          <w:rFonts w:ascii="仿宋_GB2312" w:eastAsia="仿宋_GB2312" w:hAnsi="仿宋_GB2312" w:cs="仿宋_GB2312" w:hint="eastAsia"/>
          <w:sz w:val="30"/>
          <w:szCs w:val="30"/>
        </w:rPr>
        <w:t>万平方米，其中新校区占地面积</w:t>
      </w:r>
      <w:r>
        <w:rPr>
          <w:rFonts w:ascii="仿宋_GB2312" w:eastAsia="仿宋_GB2312" w:hAnsi="仿宋_GB2312" w:cs="仿宋_GB2312"/>
          <w:sz w:val="30"/>
          <w:szCs w:val="30"/>
        </w:rPr>
        <w:t>1036</w:t>
      </w:r>
      <w:r>
        <w:rPr>
          <w:rFonts w:ascii="仿宋_GB2312" w:eastAsia="仿宋_GB2312" w:hAnsi="仿宋_GB2312" w:cs="仿宋_GB2312" w:hint="eastAsia"/>
          <w:sz w:val="30"/>
          <w:szCs w:val="30"/>
        </w:rPr>
        <w:t>亩，建筑面积近</w:t>
      </w:r>
      <w:r>
        <w:rPr>
          <w:rFonts w:ascii="仿宋_GB2312" w:eastAsia="仿宋_GB2312" w:hAnsi="仿宋_GB2312" w:cs="仿宋_GB2312"/>
          <w:sz w:val="30"/>
          <w:szCs w:val="30"/>
        </w:rPr>
        <w:t>43</w:t>
      </w:r>
      <w:r>
        <w:rPr>
          <w:rFonts w:ascii="仿宋_GB2312" w:eastAsia="仿宋_GB2312" w:hAnsi="仿宋_GB2312" w:cs="仿宋_GB2312" w:hint="eastAsia"/>
          <w:sz w:val="30"/>
          <w:szCs w:val="30"/>
        </w:rPr>
        <w:t>万平方米。全日制大中专在校生</w:t>
      </w:r>
      <w:r>
        <w:rPr>
          <w:rFonts w:ascii="仿宋_GB2312" w:eastAsia="仿宋_GB2312" w:hAnsi="仿宋_GB2312" w:cs="仿宋_GB2312"/>
          <w:sz w:val="30"/>
          <w:szCs w:val="30"/>
        </w:rPr>
        <w:t>9590</w:t>
      </w:r>
      <w:r>
        <w:rPr>
          <w:rFonts w:ascii="仿宋_GB2312" w:eastAsia="仿宋_GB2312" w:hAnsi="仿宋_GB2312" w:cs="仿宋_GB2312" w:hint="eastAsia"/>
          <w:sz w:val="30"/>
          <w:szCs w:val="30"/>
        </w:rPr>
        <w:t>人。现有</w:t>
      </w:r>
      <w:r>
        <w:rPr>
          <w:rFonts w:ascii="仿宋_GB2312" w:eastAsia="仿宋_GB2312" w:hAnsi="仿宋_GB2312" w:cs="仿宋_GB2312"/>
          <w:sz w:val="30"/>
          <w:szCs w:val="30"/>
        </w:rPr>
        <w:t>8</w:t>
      </w:r>
      <w:r>
        <w:rPr>
          <w:rFonts w:ascii="仿宋_GB2312" w:eastAsia="仿宋_GB2312" w:hAnsi="仿宋_GB2312" w:cs="仿宋_GB2312" w:hint="eastAsia"/>
          <w:sz w:val="30"/>
          <w:szCs w:val="30"/>
        </w:rPr>
        <w:t>系、</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部和</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个继续教育学院。开设</w:t>
      </w:r>
      <w:r>
        <w:rPr>
          <w:rFonts w:ascii="仿宋_GB2312" w:eastAsia="仿宋_GB2312" w:hAnsi="仿宋_GB2312" w:cs="仿宋_GB2312"/>
          <w:sz w:val="30"/>
          <w:szCs w:val="30"/>
        </w:rPr>
        <w:t>41</w:t>
      </w:r>
      <w:r>
        <w:rPr>
          <w:rFonts w:ascii="仿宋_GB2312" w:eastAsia="仿宋_GB2312" w:hAnsi="仿宋_GB2312" w:cs="仿宋_GB2312" w:hint="eastAsia"/>
          <w:sz w:val="30"/>
          <w:szCs w:val="30"/>
        </w:rPr>
        <w:t>个高职专业、</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个五年制大专专业，其中中央财政支持重点建设专业</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个、省级专业综合改革试点</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个、省级特色专业</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个、省级优秀教学团队</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个、省级精品课程</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门、省级精品资源共享课程</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门、省级示范性实训基地</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个，市级重点专业、示范专业</w:t>
      </w:r>
      <w:r>
        <w:rPr>
          <w:rFonts w:ascii="仿宋_GB2312" w:eastAsia="仿宋_GB2312" w:hAnsi="仿宋_GB2312" w:cs="仿宋_GB2312"/>
          <w:sz w:val="30"/>
          <w:szCs w:val="30"/>
        </w:rPr>
        <w:t>8</w:t>
      </w:r>
      <w:r>
        <w:rPr>
          <w:rFonts w:ascii="仿宋_GB2312" w:eastAsia="仿宋_GB2312" w:hAnsi="仿宋_GB2312" w:cs="仿宋_GB2312" w:hint="eastAsia"/>
          <w:sz w:val="30"/>
          <w:szCs w:val="30"/>
        </w:rPr>
        <w:t>个、市级优秀教学团队</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个、市级精品资源共享课程</w:t>
      </w:r>
      <w:r>
        <w:rPr>
          <w:rFonts w:ascii="仿宋_GB2312" w:eastAsia="仿宋_GB2312" w:hAnsi="仿宋_GB2312" w:cs="仿宋_GB2312"/>
          <w:sz w:val="30"/>
          <w:szCs w:val="30"/>
        </w:rPr>
        <w:t>7</w:t>
      </w:r>
      <w:r>
        <w:rPr>
          <w:rFonts w:ascii="仿宋_GB2312" w:eastAsia="仿宋_GB2312" w:hAnsi="仿宋_GB2312" w:cs="仿宋_GB2312" w:hint="eastAsia"/>
          <w:sz w:val="30"/>
          <w:szCs w:val="30"/>
        </w:rPr>
        <w:t>门、市级重点实验室</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个。是全国旅游行指委旅游管理专业行业教学指导委员会承担学校。</w:t>
      </w:r>
    </w:p>
    <w:p w:rsidR="00802A22" w:rsidRDefault="00802A22" w:rsidP="005A27BE">
      <w:pPr>
        <w:pStyle w:val="NormalWeb"/>
        <w:widowControl/>
        <w:spacing w:beforeAutospacing="0" w:afterAutospacing="0" w:line="560" w:lineRule="exact"/>
        <w:rPr>
          <w:rFonts w:ascii="Times New Roman" w:eastAsia="方正小标宋简体" w:hAnsi="Times New Roman" w:cs="Times New Roman"/>
          <w:b/>
          <w:bCs/>
          <w:sz w:val="44"/>
          <w:szCs w:val="44"/>
        </w:rPr>
      </w:pPr>
      <w:r>
        <w:rPr>
          <w:rFonts w:ascii="仿宋_GB2312" w:eastAsia="仿宋_GB2312" w:hAnsi="仿宋_GB2312" w:cs="仿宋_GB2312" w:hint="eastAsia"/>
          <w:sz w:val="30"/>
          <w:szCs w:val="30"/>
        </w:rPr>
        <w:t xml:space="preserve">　　学校是中国旅游协会教育分会副会长单位、全国旅游教育五星联盟单位、河南省旅游高等职业教育集团理事长单位。先后获得全国职业教育先进单位、河南省高校数字化校园示范工程建设单位、河南省教育科研网建设先进单位、河南省职业教育品牌示范院校立项单位、河南高等教育就业质量最佳示范院校、河南最具就业竞争力的十佳典范高校、河南最具品牌影响力的典范高校、河南高等教育质量社会满意院校、河南省职业教育“双师型”教师培养培训基地、河南省文明学校、省级文明单位等称号，被业界誉为河南旅游人才的“黄埔军校”。</w:t>
      </w:r>
    </w:p>
    <w:p w:rsidR="00802A22" w:rsidRDefault="00802A22">
      <w:pPr>
        <w:spacing w:line="440" w:lineRule="exact"/>
        <w:rPr>
          <w:rFonts w:ascii="Times New Roman" w:hAnsi="宋体" w:cs="Times New Roman"/>
          <w:sz w:val="28"/>
          <w:szCs w:val="28"/>
        </w:rPr>
      </w:pPr>
    </w:p>
    <w:p w:rsidR="00802A22" w:rsidRDefault="00802A22">
      <w:pPr>
        <w:spacing w:line="440" w:lineRule="exact"/>
        <w:rPr>
          <w:rFonts w:ascii="Times New Roman" w:hAnsi="宋体" w:cs="Times New Roman"/>
          <w:sz w:val="28"/>
          <w:szCs w:val="28"/>
        </w:rPr>
      </w:pPr>
    </w:p>
    <w:p w:rsidR="00802A22" w:rsidRDefault="00802A22">
      <w:pPr>
        <w:spacing w:line="440" w:lineRule="exact"/>
        <w:rPr>
          <w:rFonts w:ascii="Times New Roman" w:hAnsi="宋体" w:cs="Times New Roman"/>
          <w:sz w:val="28"/>
          <w:szCs w:val="28"/>
        </w:rPr>
      </w:pPr>
    </w:p>
    <w:p w:rsidR="00802A22" w:rsidRDefault="00802A22">
      <w:pPr>
        <w:spacing w:line="440" w:lineRule="exact"/>
        <w:rPr>
          <w:rFonts w:ascii="Times New Roman" w:hAnsi="宋体" w:cs="Times New Roman"/>
          <w:sz w:val="28"/>
          <w:szCs w:val="28"/>
        </w:rPr>
      </w:pPr>
    </w:p>
    <w:p w:rsidR="00802A22" w:rsidRDefault="00802A22">
      <w:pPr>
        <w:spacing w:line="440" w:lineRule="exact"/>
        <w:rPr>
          <w:rFonts w:ascii="Times New Roman" w:hAnsi="宋体" w:cs="Times New Roman"/>
          <w:sz w:val="28"/>
          <w:szCs w:val="28"/>
        </w:rPr>
      </w:pPr>
      <w:r>
        <w:rPr>
          <w:rFonts w:ascii="Times New Roman" w:hAnsi="宋体" w:cs="宋体" w:hint="eastAsia"/>
          <w:sz w:val="28"/>
          <w:szCs w:val="28"/>
        </w:rPr>
        <w:t>附件</w:t>
      </w:r>
      <w:r>
        <w:rPr>
          <w:rFonts w:ascii="Times New Roman" w:hAnsi="宋体" w:cs="Times New Roman"/>
          <w:sz w:val="28"/>
          <w:szCs w:val="28"/>
        </w:rPr>
        <w:t>3</w:t>
      </w:r>
    </w:p>
    <w:p w:rsidR="00802A22" w:rsidRDefault="00802A22">
      <w:pPr>
        <w:tabs>
          <w:tab w:val="left" w:pos="1260"/>
          <w:tab w:val="left" w:pos="8280"/>
          <w:tab w:val="left" w:pos="8460"/>
        </w:tabs>
        <w:adjustRightInd w:val="0"/>
        <w:snapToGrid w:val="0"/>
        <w:spacing w:line="720" w:lineRule="exact"/>
        <w:jc w:val="center"/>
        <w:rPr>
          <w:rFonts w:ascii="Times New Roman" w:eastAsia="方正小标宋简体" w:hAnsi="Times New Roman" w:cs="Times New Roman"/>
          <w:b/>
          <w:bCs/>
          <w:sz w:val="44"/>
          <w:szCs w:val="44"/>
        </w:rPr>
      </w:pPr>
      <w:r>
        <w:rPr>
          <w:rFonts w:ascii="Times New Roman" w:eastAsia="方正小标宋简体" w:hAnsi="Times New Roman" w:cs="Times New Roman"/>
          <w:b/>
          <w:bCs/>
          <w:sz w:val="44"/>
          <w:szCs w:val="44"/>
        </w:rPr>
        <w:t>2019</w:t>
      </w:r>
      <w:r>
        <w:rPr>
          <w:rFonts w:ascii="Times New Roman" w:eastAsia="方正小标宋简体" w:hAnsi="Times New Roman" w:cs="方正小标宋简体" w:hint="eastAsia"/>
          <w:b/>
          <w:bCs/>
          <w:sz w:val="44"/>
          <w:szCs w:val="44"/>
        </w:rPr>
        <w:t>年河南省旅游人才交流大会</w:t>
      </w:r>
    </w:p>
    <w:p w:rsidR="00802A22" w:rsidRDefault="00802A22">
      <w:pPr>
        <w:tabs>
          <w:tab w:val="left" w:pos="1260"/>
          <w:tab w:val="left" w:pos="8280"/>
          <w:tab w:val="left" w:pos="8460"/>
        </w:tabs>
        <w:adjustRightInd w:val="0"/>
        <w:snapToGrid w:val="0"/>
        <w:spacing w:line="720" w:lineRule="exact"/>
        <w:jc w:val="center"/>
        <w:rPr>
          <w:rFonts w:ascii="Times New Roman" w:eastAsia="方正小标宋简体" w:hAnsi="Times New Roman" w:cs="Times New Roman"/>
          <w:b/>
          <w:bCs/>
          <w:sz w:val="44"/>
          <w:szCs w:val="44"/>
        </w:rPr>
      </w:pPr>
      <w:r>
        <w:rPr>
          <w:rFonts w:ascii="Times New Roman" w:eastAsia="方正小标宋简体" w:hAnsi="Times New Roman" w:cs="方正小标宋简体" w:hint="eastAsia"/>
          <w:b/>
          <w:bCs/>
          <w:sz w:val="44"/>
          <w:szCs w:val="44"/>
        </w:rPr>
        <w:t>参</w:t>
      </w:r>
      <w:r>
        <w:rPr>
          <w:rFonts w:ascii="Times New Roman" w:eastAsia="方正小标宋简体" w:hAnsi="Times New Roman" w:cs="Times New Roman"/>
          <w:b/>
          <w:bCs/>
          <w:sz w:val="44"/>
          <w:szCs w:val="44"/>
        </w:rPr>
        <w:t xml:space="preserve">  </w:t>
      </w:r>
      <w:r>
        <w:rPr>
          <w:rFonts w:ascii="Times New Roman" w:eastAsia="方正小标宋简体" w:hAnsi="Times New Roman" w:cs="方正小标宋简体" w:hint="eastAsia"/>
          <w:b/>
          <w:bCs/>
          <w:sz w:val="44"/>
          <w:szCs w:val="44"/>
        </w:rPr>
        <w:t>会</w:t>
      </w:r>
      <w:r>
        <w:rPr>
          <w:rFonts w:ascii="Times New Roman" w:eastAsia="方正小标宋简体" w:hAnsi="Times New Roman" w:cs="Times New Roman"/>
          <w:b/>
          <w:bCs/>
          <w:sz w:val="44"/>
          <w:szCs w:val="44"/>
        </w:rPr>
        <w:t xml:space="preserve">  </w:t>
      </w:r>
      <w:r>
        <w:rPr>
          <w:rFonts w:ascii="Times New Roman" w:eastAsia="方正小标宋简体" w:hAnsi="Times New Roman" w:cs="方正小标宋简体" w:hint="eastAsia"/>
          <w:b/>
          <w:bCs/>
          <w:sz w:val="44"/>
          <w:szCs w:val="44"/>
        </w:rPr>
        <w:t>回</w:t>
      </w:r>
      <w:r>
        <w:rPr>
          <w:rFonts w:ascii="Times New Roman" w:eastAsia="方正小标宋简体" w:hAnsi="Times New Roman" w:cs="Times New Roman"/>
          <w:b/>
          <w:bCs/>
          <w:sz w:val="44"/>
          <w:szCs w:val="44"/>
        </w:rPr>
        <w:t xml:space="preserve">  </w:t>
      </w:r>
      <w:r>
        <w:rPr>
          <w:rFonts w:ascii="Times New Roman" w:eastAsia="方正小标宋简体" w:hAnsi="Times New Roman" w:cs="方正小标宋简体" w:hint="eastAsia"/>
          <w:b/>
          <w:bCs/>
          <w:sz w:val="44"/>
          <w:szCs w:val="44"/>
        </w:rPr>
        <w:t>执</w:t>
      </w:r>
    </w:p>
    <w:tbl>
      <w:tblPr>
        <w:tblW w:w="88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1293"/>
        <w:gridCol w:w="330"/>
        <w:gridCol w:w="836"/>
        <w:gridCol w:w="282"/>
        <w:gridCol w:w="457"/>
        <w:gridCol w:w="816"/>
        <w:gridCol w:w="402"/>
        <w:gridCol w:w="343"/>
        <w:gridCol w:w="1404"/>
        <w:gridCol w:w="852"/>
        <w:gridCol w:w="51"/>
        <w:gridCol w:w="1829"/>
      </w:tblGrid>
      <w:tr w:rsidR="00802A22">
        <w:trPr>
          <w:trHeight w:hRule="exact" w:val="692"/>
          <w:jc w:val="center"/>
        </w:trPr>
        <w:tc>
          <w:tcPr>
            <w:tcW w:w="1293" w:type="dxa"/>
            <w:tcBorders>
              <w:top w:val="single" w:sz="12" w:space="0" w:color="auto"/>
            </w:tcBorders>
            <w:tcMar>
              <w:left w:w="57" w:type="dxa"/>
              <w:right w:w="57" w:type="dxa"/>
            </w:tcMar>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单位名称</w:t>
            </w:r>
          </w:p>
        </w:tc>
        <w:tc>
          <w:tcPr>
            <w:tcW w:w="7602" w:type="dxa"/>
            <w:gridSpan w:val="11"/>
            <w:tcBorders>
              <w:top w:val="single" w:sz="12" w:space="0" w:color="auto"/>
            </w:tcBorders>
            <w:vAlign w:val="center"/>
          </w:tcPr>
          <w:p w:rsidR="00802A22" w:rsidRDefault="00802A22">
            <w:pPr>
              <w:rPr>
                <w:rFonts w:ascii="Times New Roman" w:eastAsia="黑体" w:hAnsi="Times New Roman" w:cs="Times New Roman"/>
                <w:color w:val="000000"/>
                <w:sz w:val="22"/>
              </w:rPr>
            </w:pPr>
          </w:p>
        </w:tc>
      </w:tr>
      <w:tr w:rsidR="00802A22">
        <w:trPr>
          <w:trHeight w:hRule="exact" w:val="703"/>
          <w:jc w:val="center"/>
        </w:trPr>
        <w:tc>
          <w:tcPr>
            <w:tcW w:w="1293" w:type="dxa"/>
            <w:tcMar>
              <w:left w:w="57" w:type="dxa"/>
              <w:right w:w="57" w:type="dxa"/>
            </w:tcMar>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单位地址</w:t>
            </w:r>
          </w:p>
        </w:tc>
        <w:tc>
          <w:tcPr>
            <w:tcW w:w="3466" w:type="dxa"/>
            <w:gridSpan w:val="7"/>
            <w:vAlign w:val="center"/>
          </w:tcPr>
          <w:p w:rsidR="00802A22" w:rsidRDefault="00802A22">
            <w:pPr>
              <w:jc w:val="center"/>
              <w:rPr>
                <w:rFonts w:ascii="Times New Roman" w:eastAsia="黑体" w:hAnsi="Times New Roman" w:cs="Times New Roman"/>
                <w:color w:val="000000"/>
                <w:sz w:val="24"/>
                <w:szCs w:val="24"/>
              </w:rPr>
            </w:pPr>
          </w:p>
        </w:tc>
        <w:tc>
          <w:tcPr>
            <w:tcW w:w="1404" w:type="dxa"/>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邮编</w:t>
            </w:r>
          </w:p>
        </w:tc>
        <w:tc>
          <w:tcPr>
            <w:tcW w:w="2732" w:type="dxa"/>
            <w:gridSpan w:val="3"/>
            <w:vAlign w:val="center"/>
          </w:tcPr>
          <w:p w:rsidR="00802A22" w:rsidRDefault="00802A22">
            <w:pPr>
              <w:jc w:val="center"/>
              <w:rPr>
                <w:rFonts w:ascii="Times New Roman" w:eastAsia="黑体" w:hAnsi="Times New Roman" w:cs="Times New Roman"/>
                <w:color w:val="000000"/>
                <w:sz w:val="22"/>
              </w:rPr>
            </w:pPr>
          </w:p>
        </w:tc>
      </w:tr>
      <w:tr w:rsidR="00802A22">
        <w:trPr>
          <w:trHeight w:hRule="exact" w:val="571"/>
          <w:jc w:val="center"/>
        </w:trPr>
        <w:tc>
          <w:tcPr>
            <w:tcW w:w="1293" w:type="dxa"/>
            <w:tcMar>
              <w:left w:w="57" w:type="dxa"/>
              <w:right w:w="57" w:type="dxa"/>
            </w:tcMar>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联系人</w:t>
            </w:r>
          </w:p>
        </w:tc>
        <w:tc>
          <w:tcPr>
            <w:tcW w:w="1166" w:type="dxa"/>
            <w:gridSpan w:val="2"/>
            <w:vAlign w:val="center"/>
          </w:tcPr>
          <w:p w:rsidR="00802A22" w:rsidRDefault="00802A22">
            <w:pPr>
              <w:jc w:val="center"/>
              <w:rPr>
                <w:rFonts w:ascii="Times New Roman" w:eastAsia="黑体" w:hAnsi="Times New Roman" w:cs="Times New Roman"/>
                <w:color w:val="000000"/>
                <w:sz w:val="24"/>
                <w:szCs w:val="24"/>
              </w:rPr>
            </w:pPr>
          </w:p>
        </w:tc>
        <w:tc>
          <w:tcPr>
            <w:tcW w:w="739" w:type="dxa"/>
            <w:gridSpan w:val="2"/>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职务</w:t>
            </w:r>
          </w:p>
        </w:tc>
        <w:tc>
          <w:tcPr>
            <w:tcW w:w="816" w:type="dxa"/>
            <w:vAlign w:val="center"/>
          </w:tcPr>
          <w:p w:rsidR="00802A22" w:rsidRDefault="00802A22">
            <w:pPr>
              <w:jc w:val="center"/>
              <w:rPr>
                <w:rFonts w:ascii="Times New Roman" w:eastAsia="黑体" w:hAnsi="Times New Roman" w:cs="Times New Roman"/>
                <w:color w:val="000000"/>
                <w:sz w:val="24"/>
                <w:szCs w:val="24"/>
              </w:rPr>
            </w:pPr>
          </w:p>
        </w:tc>
        <w:tc>
          <w:tcPr>
            <w:tcW w:w="745" w:type="dxa"/>
            <w:gridSpan w:val="2"/>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电话</w:t>
            </w:r>
          </w:p>
        </w:tc>
        <w:tc>
          <w:tcPr>
            <w:tcW w:w="1404" w:type="dxa"/>
            <w:vAlign w:val="center"/>
          </w:tcPr>
          <w:p w:rsidR="00802A22" w:rsidRDefault="00802A22">
            <w:pPr>
              <w:jc w:val="center"/>
              <w:rPr>
                <w:rFonts w:ascii="Times New Roman" w:eastAsia="黑体" w:hAnsi="Times New Roman" w:cs="Times New Roman"/>
                <w:color w:val="000000"/>
                <w:sz w:val="24"/>
                <w:szCs w:val="24"/>
              </w:rPr>
            </w:pPr>
          </w:p>
        </w:tc>
        <w:tc>
          <w:tcPr>
            <w:tcW w:w="852" w:type="dxa"/>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传真</w:t>
            </w:r>
          </w:p>
        </w:tc>
        <w:tc>
          <w:tcPr>
            <w:tcW w:w="1880" w:type="dxa"/>
            <w:gridSpan w:val="2"/>
            <w:vAlign w:val="center"/>
          </w:tcPr>
          <w:p w:rsidR="00802A22" w:rsidRDefault="00802A22">
            <w:pPr>
              <w:jc w:val="center"/>
              <w:rPr>
                <w:rFonts w:ascii="Times New Roman" w:eastAsia="黑体" w:hAnsi="Times New Roman" w:cs="Times New Roman"/>
                <w:color w:val="000000"/>
                <w:sz w:val="22"/>
              </w:rPr>
            </w:pPr>
          </w:p>
        </w:tc>
      </w:tr>
      <w:tr w:rsidR="00802A22">
        <w:trPr>
          <w:trHeight w:hRule="exact" w:val="565"/>
          <w:jc w:val="center"/>
        </w:trPr>
        <w:tc>
          <w:tcPr>
            <w:tcW w:w="1293" w:type="dxa"/>
            <w:tcMar>
              <w:left w:w="57" w:type="dxa"/>
              <w:right w:w="57" w:type="dxa"/>
            </w:tcMar>
            <w:vAlign w:val="center"/>
          </w:tcPr>
          <w:p w:rsidR="00802A22" w:rsidRDefault="00802A22" w:rsidP="00802A22">
            <w:pPr>
              <w:ind w:firstLineChars="50" w:firstLine="31680"/>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网址</w:t>
            </w:r>
          </w:p>
        </w:tc>
        <w:tc>
          <w:tcPr>
            <w:tcW w:w="3466" w:type="dxa"/>
            <w:gridSpan w:val="7"/>
            <w:vAlign w:val="center"/>
          </w:tcPr>
          <w:p w:rsidR="00802A22" w:rsidRDefault="00802A22" w:rsidP="00802A22">
            <w:pPr>
              <w:ind w:firstLineChars="50" w:firstLine="31680"/>
              <w:rPr>
                <w:rFonts w:ascii="Times New Roman" w:eastAsia="黑体" w:hAnsi="Times New Roman" w:cs="Times New Roman"/>
                <w:color w:val="000000"/>
                <w:sz w:val="24"/>
                <w:szCs w:val="24"/>
              </w:rPr>
            </w:pPr>
          </w:p>
        </w:tc>
        <w:tc>
          <w:tcPr>
            <w:tcW w:w="1404" w:type="dxa"/>
            <w:vAlign w:val="center"/>
          </w:tcPr>
          <w:p w:rsidR="00802A22" w:rsidRDefault="00802A22" w:rsidP="00802A22">
            <w:pPr>
              <w:ind w:firstLineChars="50" w:firstLine="31680"/>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电子邮件</w:t>
            </w:r>
          </w:p>
        </w:tc>
        <w:tc>
          <w:tcPr>
            <w:tcW w:w="2732" w:type="dxa"/>
            <w:gridSpan w:val="3"/>
            <w:vAlign w:val="center"/>
          </w:tcPr>
          <w:p w:rsidR="00802A22" w:rsidRDefault="00802A22" w:rsidP="00802A22">
            <w:pPr>
              <w:ind w:firstLineChars="50" w:firstLine="31680"/>
              <w:rPr>
                <w:rFonts w:ascii="Times New Roman" w:eastAsia="黑体" w:hAnsi="Times New Roman" w:cs="Times New Roman"/>
                <w:color w:val="000000"/>
                <w:sz w:val="24"/>
                <w:szCs w:val="24"/>
              </w:rPr>
            </w:pPr>
          </w:p>
        </w:tc>
      </w:tr>
      <w:tr w:rsidR="00802A22">
        <w:trPr>
          <w:trHeight w:hRule="exact" w:val="482"/>
          <w:jc w:val="center"/>
        </w:trPr>
        <w:tc>
          <w:tcPr>
            <w:tcW w:w="8895" w:type="dxa"/>
            <w:gridSpan w:val="12"/>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FF0000"/>
                <w:sz w:val="24"/>
                <w:szCs w:val="24"/>
                <w:shd w:val="pct10" w:color="auto" w:fill="FFFFFF"/>
              </w:rPr>
              <w:t>招聘说明</w:t>
            </w:r>
          </w:p>
        </w:tc>
      </w:tr>
      <w:tr w:rsidR="00802A22">
        <w:trPr>
          <w:trHeight w:hRule="exact" w:val="482"/>
          <w:jc w:val="center"/>
        </w:trPr>
        <w:tc>
          <w:tcPr>
            <w:tcW w:w="1623" w:type="dxa"/>
            <w:gridSpan w:val="2"/>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职位</w:t>
            </w:r>
          </w:p>
        </w:tc>
        <w:tc>
          <w:tcPr>
            <w:tcW w:w="1118" w:type="dxa"/>
            <w:gridSpan w:val="2"/>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人数</w:t>
            </w:r>
          </w:p>
        </w:tc>
        <w:tc>
          <w:tcPr>
            <w:tcW w:w="4325" w:type="dxa"/>
            <w:gridSpan w:val="7"/>
            <w:vAlign w:val="center"/>
          </w:tcPr>
          <w:p w:rsidR="00802A22" w:rsidRDefault="00802A22">
            <w:pPr>
              <w:ind w:left="57"/>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专业</w:t>
            </w:r>
          </w:p>
        </w:tc>
        <w:tc>
          <w:tcPr>
            <w:tcW w:w="1829" w:type="dxa"/>
            <w:vAlign w:val="center"/>
          </w:tcPr>
          <w:p w:rsidR="00802A22" w:rsidRDefault="00802A22">
            <w:pPr>
              <w:jc w:val="center"/>
              <w:rPr>
                <w:rFonts w:ascii="Times New Roman" w:eastAsia="黑体" w:hAnsi="Times New Roman" w:cs="Times New Roman"/>
                <w:color w:val="000000"/>
                <w:sz w:val="24"/>
                <w:szCs w:val="24"/>
              </w:rPr>
            </w:pPr>
            <w:r>
              <w:rPr>
                <w:rFonts w:ascii="Times New Roman" w:eastAsia="黑体" w:hAnsi="Times New Roman" w:cs="黑体" w:hint="eastAsia"/>
                <w:color w:val="000000"/>
                <w:sz w:val="24"/>
                <w:szCs w:val="24"/>
              </w:rPr>
              <w:t>备注</w:t>
            </w:r>
          </w:p>
        </w:tc>
      </w:tr>
      <w:tr w:rsidR="00802A22">
        <w:trPr>
          <w:trHeight w:hRule="exact" w:val="482"/>
          <w:jc w:val="center"/>
        </w:trPr>
        <w:tc>
          <w:tcPr>
            <w:tcW w:w="1623"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118" w:type="dxa"/>
            <w:gridSpan w:val="2"/>
            <w:vAlign w:val="center"/>
          </w:tcPr>
          <w:p w:rsidR="00802A22" w:rsidRDefault="00802A22">
            <w:pPr>
              <w:jc w:val="center"/>
              <w:rPr>
                <w:rFonts w:ascii="Times New Roman" w:eastAsia="黑体" w:hAnsi="Times New Roman" w:cs="Times New Roman"/>
                <w:color w:val="000000"/>
                <w:sz w:val="24"/>
                <w:szCs w:val="24"/>
              </w:rPr>
            </w:pPr>
          </w:p>
        </w:tc>
        <w:tc>
          <w:tcPr>
            <w:tcW w:w="4325" w:type="dxa"/>
            <w:gridSpan w:val="7"/>
            <w:vAlign w:val="center"/>
          </w:tcPr>
          <w:p w:rsidR="00802A22" w:rsidRDefault="00802A22">
            <w:pPr>
              <w:ind w:left="57"/>
              <w:jc w:val="center"/>
              <w:rPr>
                <w:rFonts w:ascii="Times New Roman" w:eastAsia="黑体" w:hAnsi="Times New Roman" w:cs="Times New Roman"/>
                <w:color w:val="000000"/>
                <w:sz w:val="24"/>
                <w:szCs w:val="24"/>
              </w:rPr>
            </w:pPr>
          </w:p>
        </w:tc>
        <w:tc>
          <w:tcPr>
            <w:tcW w:w="1829" w:type="dxa"/>
            <w:vAlign w:val="center"/>
          </w:tcPr>
          <w:p w:rsidR="00802A22" w:rsidRDefault="00802A22">
            <w:pPr>
              <w:jc w:val="center"/>
              <w:rPr>
                <w:rFonts w:ascii="Times New Roman" w:eastAsia="黑体" w:hAnsi="Times New Roman" w:cs="Times New Roman"/>
                <w:color w:val="000000"/>
                <w:sz w:val="24"/>
                <w:szCs w:val="24"/>
              </w:rPr>
            </w:pPr>
          </w:p>
        </w:tc>
      </w:tr>
      <w:tr w:rsidR="00802A22">
        <w:trPr>
          <w:trHeight w:hRule="exact" w:val="482"/>
          <w:jc w:val="center"/>
        </w:trPr>
        <w:tc>
          <w:tcPr>
            <w:tcW w:w="1623"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118" w:type="dxa"/>
            <w:gridSpan w:val="2"/>
            <w:vAlign w:val="center"/>
          </w:tcPr>
          <w:p w:rsidR="00802A22" w:rsidRDefault="00802A22">
            <w:pPr>
              <w:jc w:val="center"/>
              <w:rPr>
                <w:rFonts w:ascii="Times New Roman" w:eastAsia="黑体" w:hAnsi="Times New Roman" w:cs="Times New Roman"/>
                <w:color w:val="000000"/>
                <w:sz w:val="24"/>
                <w:szCs w:val="24"/>
              </w:rPr>
            </w:pPr>
          </w:p>
        </w:tc>
        <w:tc>
          <w:tcPr>
            <w:tcW w:w="4325" w:type="dxa"/>
            <w:gridSpan w:val="7"/>
            <w:vAlign w:val="center"/>
          </w:tcPr>
          <w:p w:rsidR="00802A22" w:rsidRDefault="00802A22">
            <w:pPr>
              <w:ind w:left="57"/>
              <w:jc w:val="center"/>
              <w:rPr>
                <w:rFonts w:ascii="Times New Roman" w:eastAsia="黑体" w:hAnsi="Times New Roman" w:cs="Times New Roman"/>
                <w:color w:val="000000"/>
                <w:sz w:val="24"/>
                <w:szCs w:val="24"/>
              </w:rPr>
            </w:pPr>
          </w:p>
        </w:tc>
        <w:tc>
          <w:tcPr>
            <w:tcW w:w="1829" w:type="dxa"/>
            <w:vAlign w:val="center"/>
          </w:tcPr>
          <w:p w:rsidR="00802A22" w:rsidRDefault="00802A22">
            <w:pPr>
              <w:jc w:val="center"/>
              <w:rPr>
                <w:rFonts w:ascii="Times New Roman" w:eastAsia="黑体" w:hAnsi="Times New Roman" w:cs="Times New Roman"/>
                <w:color w:val="000000"/>
                <w:sz w:val="24"/>
                <w:szCs w:val="24"/>
              </w:rPr>
            </w:pPr>
          </w:p>
        </w:tc>
      </w:tr>
      <w:tr w:rsidR="00802A22">
        <w:trPr>
          <w:trHeight w:hRule="exact" w:val="482"/>
          <w:jc w:val="center"/>
        </w:trPr>
        <w:tc>
          <w:tcPr>
            <w:tcW w:w="1623"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118" w:type="dxa"/>
            <w:gridSpan w:val="2"/>
            <w:vAlign w:val="center"/>
          </w:tcPr>
          <w:p w:rsidR="00802A22" w:rsidRDefault="00802A22">
            <w:pPr>
              <w:jc w:val="center"/>
              <w:rPr>
                <w:rFonts w:ascii="Times New Roman" w:eastAsia="黑体" w:hAnsi="Times New Roman" w:cs="Times New Roman"/>
                <w:color w:val="000000"/>
                <w:sz w:val="24"/>
                <w:szCs w:val="24"/>
              </w:rPr>
            </w:pPr>
          </w:p>
        </w:tc>
        <w:tc>
          <w:tcPr>
            <w:tcW w:w="4325" w:type="dxa"/>
            <w:gridSpan w:val="7"/>
            <w:vAlign w:val="center"/>
          </w:tcPr>
          <w:p w:rsidR="00802A22" w:rsidRDefault="00802A22">
            <w:pPr>
              <w:jc w:val="center"/>
              <w:rPr>
                <w:rFonts w:ascii="Times New Roman" w:eastAsia="黑体" w:hAnsi="Times New Roman" w:cs="Times New Roman"/>
                <w:color w:val="000000"/>
                <w:sz w:val="24"/>
                <w:szCs w:val="24"/>
              </w:rPr>
            </w:pPr>
          </w:p>
        </w:tc>
        <w:tc>
          <w:tcPr>
            <w:tcW w:w="1829" w:type="dxa"/>
            <w:vAlign w:val="center"/>
          </w:tcPr>
          <w:p w:rsidR="00802A22" w:rsidRDefault="00802A22">
            <w:pPr>
              <w:jc w:val="center"/>
              <w:rPr>
                <w:rFonts w:ascii="Times New Roman" w:eastAsia="黑体" w:hAnsi="Times New Roman" w:cs="Times New Roman"/>
                <w:color w:val="000000"/>
                <w:sz w:val="24"/>
                <w:szCs w:val="24"/>
              </w:rPr>
            </w:pPr>
          </w:p>
        </w:tc>
      </w:tr>
      <w:tr w:rsidR="00802A22">
        <w:trPr>
          <w:trHeight w:hRule="exact" w:val="482"/>
          <w:jc w:val="center"/>
        </w:trPr>
        <w:tc>
          <w:tcPr>
            <w:tcW w:w="1623"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118" w:type="dxa"/>
            <w:gridSpan w:val="2"/>
            <w:vAlign w:val="center"/>
          </w:tcPr>
          <w:p w:rsidR="00802A22" w:rsidRDefault="00802A22">
            <w:pPr>
              <w:jc w:val="center"/>
              <w:rPr>
                <w:rFonts w:ascii="Times New Roman" w:eastAsia="黑体" w:hAnsi="Times New Roman" w:cs="Times New Roman"/>
                <w:color w:val="000000"/>
                <w:sz w:val="24"/>
                <w:szCs w:val="24"/>
              </w:rPr>
            </w:pPr>
          </w:p>
        </w:tc>
        <w:tc>
          <w:tcPr>
            <w:tcW w:w="4325" w:type="dxa"/>
            <w:gridSpan w:val="7"/>
            <w:vAlign w:val="center"/>
          </w:tcPr>
          <w:p w:rsidR="00802A22" w:rsidRDefault="00802A22">
            <w:pPr>
              <w:jc w:val="center"/>
              <w:rPr>
                <w:rFonts w:ascii="Times New Roman" w:eastAsia="黑体" w:hAnsi="Times New Roman" w:cs="Times New Roman"/>
                <w:color w:val="000000"/>
                <w:sz w:val="24"/>
                <w:szCs w:val="24"/>
              </w:rPr>
            </w:pPr>
          </w:p>
        </w:tc>
        <w:tc>
          <w:tcPr>
            <w:tcW w:w="1829" w:type="dxa"/>
            <w:vAlign w:val="center"/>
          </w:tcPr>
          <w:p w:rsidR="00802A22" w:rsidRDefault="00802A22">
            <w:pPr>
              <w:jc w:val="center"/>
              <w:rPr>
                <w:rFonts w:ascii="Times New Roman" w:eastAsia="黑体" w:hAnsi="Times New Roman" w:cs="Times New Roman"/>
                <w:color w:val="000000"/>
                <w:sz w:val="24"/>
                <w:szCs w:val="24"/>
              </w:rPr>
            </w:pPr>
          </w:p>
        </w:tc>
      </w:tr>
      <w:tr w:rsidR="00802A22">
        <w:trPr>
          <w:trHeight w:hRule="exact" w:val="482"/>
          <w:jc w:val="center"/>
        </w:trPr>
        <w:tc>
          <w:tcPr>
            <w:tcW w:w="1623"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118" w:type="dxa"/>
            <w:gridSpan w:val="2"/>
            <w:vAlign w:val="center"/>
          </w:tcPr>
          <w:p w:rsidR="00802A22" w:rsidRDefault="00802A22">
            <w:pPr>
              <w:jc w:val="center"/>
              <w:rPr>
                <w:rFonts w:ascii="Times New Roman" w:eastAsia="黑体" w:hAnsi="Times New Roman" w:cs="Times New Roman"/>
                <w:color w:val="000000"/>
                <w:sz w:val="24"/>
                <w:szCs w:val="24"/>
              </w:rPr>
            </w:pPr>
          </w:p>
        </w:tc>
        <w:tc>
          <w:tcPr>
            <w:tcW w:w="4325" w:type="dxa"/>
            <w:gridSpan w:val="7"/>
            <w:vAlign w:val="center"/>
          </w:tcPr>
          <w:p w:rsidR="00802A22" w:rsidRDefault="00802A22">
            <w:pPr>
              <w:jc w:val="center"/>
              <w:rPr>
                <w:rFonts w:ascii="Times New Roman" w:eastAsia="黑体" w:hAnsi="Times New Roman" w:cs="Times New Roman"/>
                <w:color w:val="000000"/>
                <w:sz w:val="24"/>
                <w:szCs w:val="24"/>
              </w:rPr>
            </w:pPr>
          </w:p>
        </w:tc>
        <w:tc>
          <w:tcPr>
            <w:tcW w:w="1829" w:type="dxa"/>
            <w:vAlign w:val="center"/>
          </w:tcPr>
          <w:p w:rsidR="00802A22" w:rsidRDefault="00802A22">
            <w:pPr>
              <w:jc w:val="center"/>
              <w:rPr>
                <w:rFonts w:ascii="Times New Roman" w:eastAsia="黑体" w:hAnsi="Times New Roman" w:cs="Times New Roman"/>
                <w:color w:val="000000"/>
                <w:sz w:val="24"/>
                <w:szCs w:val="24"/>
              </w:rPr>
            </w:pPr>
          </w:p>
        </w:tc>
      </w:tr>
      <w:tr w:rsidR="00802A22">
        <w:trPr>
          <w:trHeight w:hRule="exact" w:val="482"/>
          <w:jc w:val="center"/>
        </w:trPr>
        <w:tc>
          <w:tcPr>
            <w:tcW w:w="1623"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118" w:type="dxa"/>
            <w:gridSpan w:val="2"/>
            <w:vAlign w:val="center"/>
          </w:tcPr>
          <w:p w:rsidR="00802A22" w:rsidRDefault="00802A22">
            <w:pPr>
              <w:jc w:val="center"/>
              <w:rPr>
                <w:rFonts w:ascii="Times New Roman" w:eastAsia="黑体" w:hAnsi="Times New Roman" w:cs="Times New Roman"/>
                <w:color w:val="000000"/>
                <w:sz w:val="24"/>
                <w:szCs w:val="24"/>
              </w:rPr>
            </w:pPr>
          </w:p>
        </w:tc>
        <w:tc>
          <w:tcPr>
            <w:tcW w:w="4325" w:type="dxa"/>
            <w:gridSpan w:val="7"/>
            <w:vAlign w:val="center"/>
          </w:tcPr>
          <w:p w:rsidR="00802A22" w:rsidRDefault="00802A22">
            <w:pPr>
              <w:jc w:val="center"/>
              <w:rPr>
                <w:rFonts w:ascii="Times New Roman" w:eastAsia="黑体" w:hAnsi="Times New Roman" w:cs="Times New Roman"/>
                <w:color w:val="000000"/>
                <w:sz w:val="24"/>
                <w:szCs w:val="24"/>
              </w:rPr>
            </w:pPr>
          </w:p>
        </w:tc>
        <w:tc>
          <w:tcPr>
            <w:tcW w:w="1829" w:type="dxa"/>
            <w:vAlign w:val="center"/>
          </w:tcPr>
          <w:p w:rsidR="00802A22" w:rsidRDefault="00802A22">
            <w:pPr>
              <w:jc w:val="center"/>
              <w:rPr>
                <w:rFonts w:ascii="Times New Roman" w:eastAsia="黑体" w:hAnsi="Times New Roman" w:cs="Times New Roman"/>
                <w:color w:val="000000"/>
                <w:sz w:val="24"/>
                <w:szCs w:val="24"/>
              </w:rPr>
            </w:pPr>
          </w:p>
        </w:tc>
      </w:tr>
      <w:tr w:rsidR="00802A22">
        <w:trPr>
          <w:trHeight w:hRule="exact" w:val="482"/>
          <w:jc w:val="center"/>
        </w:trPr>
        <w:tc>
          <w:tcPr>
            <w:tcW w:w="1623" w:type="dxa"/>
            <w:gridSpan w:val="2"/>
            <w:vAlign w:val="center"/>
          </w:tcPr>
          <w:p w:rsidR="00802A22" w:rsidRDefault="00802A22">
            <w:pPr>
              <w:jc w:val="center"/>
              <w:rPr>
                <w:rFonts w:ascii="Times New Roman" w:eastAsia="黑体" w:hAnsi="Times New Roman" w:cs="Times New Roman"/>
                <w:b/>
                <w:bCs/>
                <w:color w:val="000000"/>
                <w:sz w:val="24"/>
                <w:szCs w:val="24"/>
              </w:rPr>
            </w:pPr>
            <w:r>
              <w:rPr>
                <w:rFonts w:ascii="Times New Roman" w:eastAsia="黑体" w:hAnsi="Times New Roman" w:cs="黑体" w:hint="eastAsia"/>
                <w:b/>
                <w:bCs/>
                <w:color w:val="000000"/>
                <w:sz w:val="24"/>
                <w:szCs w:val="24"/>
              </w:rPr>
              <w:t>与会者姓名</w:t>
            </w:r>
          </w:p>
        </w:tc>
        <w:tc>
          <w:tcPr>
            <w:tcW w:w="1118" w:type="dxa"/>
            <w:gridSpan w:val="2"/>
            <w:vAlign w:val="center"/>
          </w:tcPr>
          <w:p w:rsidR="00802A22" w:rsidRDefault="00802A22">
            <w:pPr>
              <w:jc w:val="center"/>
              <w:rPr>
                <w:rFonts w:ascii="Times New Roman" w:eastAsia="黑体" w:hAnsi="Times New Roman" w:cs="Times New Roman"/>
                <w:b/>
                <w:bCs/>
                <w:color w:val="000000"/>
                <w:sz w:val="24"/>
                <w:szCs w:val="24"/>
              </w:rPr>
            </w:pPr>
            <w:r>
              <w:rPr>
                <w:rFonts w:ascii="Times New Roman" w:eastAsia="黑体" w:hAnsi="Times New Roman" w:cs="黑体" w:hint="eastAsia"/>
                <w:b/>
                <w:bCs/>
                <w:color w:val="000000"/>
                <w:sz w:val="24"/>
                <w:szCs w:val="24"/>
              </w:rPr>
              <w:t>性别</w:t>
            </w:r>
          </w:p>
        </w:tc>
        <w:tc>
          <w:tcPr>
            <w:tcW w:w="1675" w:type="dxa"/>
            <w:gridSpan w:val="3"/>
            <w:vAlign w:val="center"/>
          </w:tcPr>
          <w:p w:rsidR="00802A22" w:rsidRDefault="00802A22">
            <w:pPr>
              <w:ind w:firstLine="210"/>
              <w:jc w:val="center"/>
              <w:rPr>
                <w:rFonts w:ascii="Times New Roman" w:eastAsia="黑体" w:hAnsi="Times New Roman" w:cs="Times New Roman"/>
                <w:b/>
                <w:bCs/>
                <w:color w:val="000000"/>
                <w:sz w:val="24"/>
                <w:szCs w:val="24"/>
              </w:rPr>
            </w:pPr>
            <w:r>
              <w:rPr>
                <w:rFonts w:ascii="Times New Roman" w:eastAsia="黑体" w:hAnsi="Times New Roman" w:cs="黑体" w:hint="eastAsia"/>
                <w:b/>
                <w:bCs/>
                <w:color w:val="000000"/>
                <w:sz w:val="24"/>
                <w:szCs w:val="24"/>
              </w:rPr>
              <w:t>职务</w:t>
            </w:r>
          </w:p>
        </w:tc>
        <w:tc>
          <w:tcPr>
            <w:tcW w:w="4479" w:type="dxa"/>
            <w:gridSpan w:val="5"/>
            <w:vAlign w:val="center"/>
          </w:tcPr>
          <w:p w:rsidR="00802A22" w:rsidRDefault="00802A22" w:rsidP="00802A22">
            <w:pPr>
              <w:ind w:leftChars="-51" w:left="31680"/>
              <w:jc w:val="center"/>
              <w:rPr>
                <w:rFonts w:ascii="Times New Roman" w:eastAsia="黑体" w:hAnsi="Times New Roman" w:cs="Times New Roman"/>
                <w:b/>
                <w:bCs/>
                <w:color w:val="000000"/>
                <w:sz w:val="24"/>
                <w:szCs w:val="24"/>
              </w:rPr>
            </w:pPr>
            <w:r>
              <w:rPr>
                <w:rFonts w:ascii="Times New Roman" w:eastAsia="黑体" w:hAnsi="Times New Roman" w:cs="黑体" w:hint="eastAsia"/>
                <w:b/>
                <w:bCs/>
                <w:color w:val="000000"/>
                <w:sz w:val="24"/>
                <w:szCs w:val="24"/>
              </w:rPr>
              <w:t>联系方式</w:t>
            </w:r>
          </w:p>
        </w:tc>
      </w:tr>
      <w:tr w:rsidR="00802A22">
        <w:trPr>
          <w:trHeight w:val="512"/>
          <w:jc w:val="center"/>
        </w:trPr>
        <w:tc>
          <w:tcPr>
            <w:tcW w:w="1623"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118"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675" w:type="dxa"/>
            <w:gridSpan w:val="3"/>
            <w:vAlign w:val="center"/>
          </w:tcPr>
          <w:p w:rsidR="00802A22" w:rsidRDefault="00802A22">
            <w:pPr>
              <w:jc w:val="center"/>
              <w:rPr>
                <w:rFonts w:ascii="Times New Roman" w:eastAsia="黑体" w:hAnsi="Times New Roman" w:cs="Times New Roman"/>
                <w:color w:val="000000"/>
                <w:sz w:val="24"/>
                <w:szCs w:val="24"/>
              </w:rPr>
            </w:pPr>
          </w:p>
        </w:tc>
        <w:tc>
          <w:tcPr>
            <w:tcW w:w="4479" w:type="dxa"/>
            <w:gridSpan w:val="5"/>
            <w:vAlign w:val="center"/>
          </w:tcPr>
          <w:p w:rsidR="00802A22" w:rsidRDefault="00802A22">
            <w:pPr>
              <w:jc w:val="center"/>
              <w:rPr>
                <w:rFonts w:ascii="Times New Roman" w:eastAsia="黑体" w:hAnsi="Times New Roman" w:cs="Times New Roman"/>
                <w:color w:val="000000"/>
                <w:sz w:val="22"/>
              </w:rPr>
            </w:pPr>
          </w:p>
        </w:tc>
      </w:tr>
      <w:tr w:rsidR="00802A22">
        <w:trPr>
          <w:trHeight w:val="534"/>
          <w:jc w:val="center"/>
        </w:trPr>
        <w:tc>
          <w:tcPr>
            <w:tcW w:w="1623"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118"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675" w:type="dxa"/>
            <w:gridSpan w:val="3"/>
            <w:vAlign w:val="center"/>
          </w:tcPr>
          <w:p w:rsidR="00802A22" w:rsidRDefault="00802A22">
            <w:pPr>
              <w:jc w:val="center"/>
              <w:rPr>
                <w:rFonts w:ascii="Times New Roman" w:eastAsia="黑体" w:hAnsi="Times New Roman" w:cs="Times New Roman"/>
                <w:color w:val="000000"/>
                <w:sz w:val="24"/>
                <w:szCs w:val="24"/>
              </w:rPr>
            </w:pPr>
          </w:p>
        </w:tc>
        <w:tc>
          <w:tcPr>
            <w:tcW w:w="4479" w:type="dxa"/>
            <w:gridSpan w:val="5"/>
            <w:vAlign w:val="center"/>
          </w:tcPr>
          <w:p w:rsidR="00802A22" w:rsidRDefault="00802A22">
            <w:pPr>
              <w:jc w:val="center"/>
              <w:rPr>
                <w:rFonts w:ascii="Times New Roman" w:eastAsia="黑体" w:hAnsi="Times New Roman" w:cs="Times New Roman"/>
                <w:color w:val="000000"/>
                <w:sz w:val="22"/>
              </w:rPr>
            </w:pPr>
          </w:p>
        </w:tc>
      </w:tr>
      <w:tr w:rsidR="00802A22">
        <w:trPr>
          <w:trHeight w:val="534"/>
          <w:jc w:val="center"/>
        </w:trPr>
        <w:tc>
          <w:tcPr>
            <w:tcW w:w="1623"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118" w:type="dxa"/>
            <w:gridSpan w:val="2"/>
            <w:vAlign w:val="center"/>
          </w:tcPr>
          <w:p w:rsidR="00802A22" w:rsidRDefault="00802A22">
            <w:pPr>
              <w:jc w:val="center"/>
              <w:rPr>
                <w:rFonts w:ascii="Times New Roman" w:eastAsia="黑体" w:hAnsi="Times New Roman" w:cs="Times New Roman"/>
                <w:color w:val="000000"/>
                <w:sz w:val="24"/>
                <w:szCs w:val="24"/>
              </w:rPr>
            </w:pPr>
          </w:p>
        </w:tc>
        <w:tc>
          <w:tcPr>
            <w:tcW w:w="1675" w:type="dxa"/>
            <w:gridSpan w:val="3"/>
            <w:vAlign w:val="center"/>
          </w:tcPr>
          <w:p w:rsidR="00802A22" w:rsidRDefault="00802A22">
            <w:pPr>
              <w:jc w:val="center"/>
              <w:rPr>
                <w:rFonts w:ascii="Times New Roman" w:eastAsia="黑体" w:hAnsi="Times New Roman" w:cs="Times New Roman"/>
                <w:color w:val="000000"/>
                <w:sz w:val="24"/>
                <w:szCs w:val="24"/>
              </w:rPr>
            </w:pPr>
          </w:p>
        </w:tc>
        <w:tc>
          <w:tcPr>
            <w:tcW w:w="4479" w:type="dxa"/>
            <w:gridSpan w:val="5"/>
            <w:vAlign w:val="center"/>
          </w:tcPr>
          <w:p w:rsidR="00802A22" w:rsidRDefault="00802A22">
            <w:pPr>
              <w:jc w:val="center"/>
              <w:rPr>
                <w:rFonts w:ascii="Times New Roman" w:eastAsia="黑体" w:hAnsi="Times New Roman" w:cs="Times New Roman"/>
                <w:color w:val="000000"/>
                <w:sz w:val="22"/>
              </w:rPr>
            </w:pPr>
          </w:p>
        </w:tc>
      </w:tr>
      <w:tr w:rsidR="00802A22">
        <w:trPr>
          <w:trHeight w:val="534"/>
          <w:jc w:val="center"/>
        </w:trPr>
        <w:tc>
          <w:tcPr>
            <w:tcW w:w="1623" w:type="dxa"/>
            <w:gridSpan w:val="2"/>
            <w:tcBorders>
              <w:bottom w:val="single" w:sz="12" w:space="0" w:color="auto"/>
            </w:tcBorders>
            <w:vAlign w:val="center"/>
          </w:tcPr>
          <w:p w:rsidR="00802A22" w:rsidRDefault="00802A22">
            <w:pPr>
              <w:jc w:val="center"/>
              <w:rPr>
                <w:rFonts w:ascii="Times New Roman" w:eastAsia="黑体" w:hAnsi="Times New Roman" w:cs="Times New Roman"/>
                <w:color w:val="000000"/>
                <w:sz w:val="24"/>
                <w:szCs w:val="24"/>
              </w:rPr>
            </w:pPr>
          </w:p>
        </w:tc>
        <w:tc>
          <w:tcPr>
            <w:tcW w:w="1118" w:type="dxa"/>
            <w:gridSpan w:val="2"/>
            <w:tcBorders>
              <w:bottom w:val="single" w:sz="12" w:space="0" w:color="auto"/>
            </w:tcBorders>
            <w:vAlign w:val="center"/>
          </w:tcPr>
          <w:p w:rsidR="00802A22" w:rsidRDefault="00802A22">
            <w:pPr>
              <w:jc w:val="center"/>
              <w:rPr>
                <w:rFonts w:ascii="Times New Roman" w:eastAsia="黑体" w:hAnsi="Times New Roman" w:cs="Times New Roman"/>
                <w:color w:val="000000"/>
                <w:sz w:val="24"/>
                <w:szCs w:val="24"/>
              </w:rPr>
            </w:pPr>
          </w:p>
        </w:tc>
        <w:tc>
          <w:tcPr>
            <w:tcW w:w="1675" w:type="dxa"/>
            <w:gridSpan w:val="3"/>
            <w:tcBorders>
              <w:bottom w:val="single" w:sz="12" w:space="0" w:color="auto"/>
            </w:tcBorders>
            <w:vAlign w:val="center"/>
          </w:tcPr>
          <w:p w:rsidR="00802A22" w:rsidRDefault="00802A22">
            <w:pPr>
              <w:jc w:val="center"/>
              <w:rPr>
                <w:rFonts w:ascii="Times New Roman" w:eastAsia="黑体" w:hAnsi="Times New Roman" w:cs="Times New Roman"/>
                <w:color w:val="000000"/>
                <w:sz w:val="24"/>
                <w:szCs w:val="24"/>
              </w:rPr>
            </w:pPr>
          </w:p>
        </w:tc>
        <w:tc>
          <w:tcPr>
            <w:tcW w:w="4479" w:type="dxa"/>
            <w:gridSpan w:val="5"/>
            <w:tcBorders>
              <w:bottom w:val="single" w:sz="12" w:space="0" w:color="auto"/>
            </w:tcBorders>
            <w:vAlign w:val="center"/>
          </w:tcPr>
          <w:p w:rsidR="00802A22" w:rsidRDefault="00802A22">
            <w:pPr>
              <w:jc w:val="center"/>
              <w:rPr>
                <w:rFonts w:ascii="Times New Roman" w:eastAsia="黑体" w:hAnsi="Times New Roman" w:cs="Times New Roman"/>
                <w:color w:val="000000"/>
                <w:sz w:val="22"/>
              </w:rPr>
            </w:pPr>
          </w:p>
        </w:tc>
      </w:tr>
    </w:tbl>
    <w:p w:rsidR="00802A22" w:rsidRDefault="00802A22" w:rsidP="00802A22">
      <w:pPr>
        <w:ind w:firstLineChars="100" w:firstLine="31680"/>
        <w:rPr>
          <w:rFonts w:ascii="Times New Roman" w:hAnsi="Times New Roman" w:cs="Times New Roman"/>
          <w:sz w:val="24"/>
          <w:szCs w:val="24"/>
        </w:rPr>
      </w:pPr>
      <w:r>
        <w:rPr>
          <w:rFonts w:ascii="Times New Roman" w:hAnsi="Times New Roman" w:cs="宋体" w:hint="eastAsia"/>
          <w:sz w:val="24"/>
          <w:szCs w:val="24"/>
        </w:rPr>
        <w:t>发送回执后，请贵单位耐心等待，我们在供需会前几天统一回复参会邮件，欢迎贵单位参会！</w:t>
      </w:r>
    </w:p>
    <w:sectPr w:rsidR="00802A22" w:rsidSect="00756B69">
      <w:pgSz w:w="11906" w:h="16838"/>
      <w:pgMar w:top="1134" w:right="1474" w:bottom="113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94923"/>
    <w:multiLevelType w:val="multilevel"/>
    <w:tmpl w:val="4E294923"/>
    <w:lvl w:ilvl="0">
      <w:start w:val="1"/>
      <w:numFmt w:val="decimal"/>
      <w:lvlText w:val="%1．"/>
      <w:lvlJc w:val="left"/>
      <w:pPr>
        <w:tabs>
          <w:tab w:val="left" w:pos="720"/>
        </w:tabs>
        <w:ind w:left="720" w:hanging="720"/>
      </w:pPr>
      <w:rPr>
        <w:rFonts w:cs="Times New Roman" w:hint="default"/>
        <w:color w:val="00000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8D9D4CC"/>
    <w:multiLevelType w:val="singleLevel"/>
    <w:tmpl w:val="58D9D4CC"/>
    <w:lvl w:ilvl="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357A"/>
    <w:rsid w:val="00013A47"/>
    <w:rsid w:val="0001553C"/>
    <w:rsid w:val="0002357A"/>
    <w:rsid w:val="000303EA"/>
    <w:rsid w:val="00031928"/>
    <w:rsid w:val="000429EC"/>
    <w:rsid w:val="0005755C"/>
    <w:rsid w:val="000659DB"/>
    <w:rsid w:val="00074112"/>
    <w:rsid w:val="00087366"/>
    <w:rsid w:val="00091527"/>
    <w:rsid w:val="000A177B"/>
    <w:rsid w:val="000A202B"/>
    <w:rsid w:val="000B26ED"/>
    <w:rsid w:val="000C0A97"/>
    <w:rsid w:val="000C27FC"/>
    <w:rsid w:val="000E149B"/>
    <w:rsid w:val="000E328A"/>
    <w:rsid w:val="000F16E6"/>
    <w:rsid w:val="00101717"/>
    <w:rsid w:val="0010306A"/>
    <w:rsid w:val="00120697"/>
    <w:rsid w:val="00123E73"/>
    <w:rsid w:val="00126392"/>
    <w:rsid w:val="00136872"/>
    <w:rsid w:val="00140C28"/>
    <w:rsid w:val="00140D2E"/>
    <w:rsid w:val="00143666"/>
    <w:rsid w:val="00145CAC"/>
    <w:rsid w:val="00147CD2"/>
    <w:rsid w:val="00164141"/>
    <w:rsid w:val="001669F8"/>
    <w:rsid w:val="00174CC7"/>
    <w:rsid w:val="00182F40"/>
    <w:rsid w:val="001A77E8"/>
    <w:rsid w:val="001B4140"/>
    <w:rsid w:val="001B7660"/>
    <w:rsid w:val="001C7C44"/>
    <w:rsid w:val="001D2D78"/>
    <w:rsid w:val="002067BA"/>
    <w:rsid w:val="0021482F"/>
    <w:rsid w:val="00215A8F"/>
    <w:rsid w:val="00231A3E"/>
    <w:rsid w:val="00234C3C"/>
    <w:rsid w:val="002572A6"/>
    <w:rsid w:val="00257965"/>
    <w:rsid w:val="00266D83"/>
    <w:rsid w:val="0027609B"/>
    <w:rsid w:val="002819D2"/>
    <w:rsid w:val="002832CE"/>
    <w:rsid w:val="00290D68"/>
    <w:rsid w:val="00291891"/>
    <w:rsid w:val="00295448"/>
    <w:rsid w:val="002B1ABD"/>
    <w:rsid w:val="002B5C0B"/>
    <w:rsid w:val="002B76A7"/>
    <w:rsid w:val="002D78A5"/>
    <w:rsid w:val="002E182E"/>
    <w:rsid w:val="002F156E"/>
    <w:rsid w:val="002F509E"/>
    <w:rsid w:val="002F64A5"/>
    <w:rsid w:val="00305968"/>
    <w:rsid w:val="00315B0D"/>
    <w:rsid w:val="00341D49"/>
    <w:rsid w:val="003438D3"/>
    <w:rsid w:val="0034490C"/>
    <w:rsid w:val="00351C2D"/>
    <w:rsid w:val="003618A7"/>
    <w:rsid w:val="00370406"/>
    <w:rsid w:val="003715C9"/>
    <w:rsid w:val="003756E1"/>
    <w:rsid w:val="0037794B"/>
    <w:rsid w:val="00385187"/>
    <w:rsid w:val="00390984"/>
    <w:rsid w:val="003B38E1"/>
    <w:rsid w:val="003D1C70"/>
    <w:rsid w:val="003D6452"/>
    <w:rsid w:val="003E0F54"/>
    <w:rsid w:val="003E1B81"/>
    <w:rsid w:val="003E7867"/>
    <w:rsid w:val="00407B5E"/>
    <w:rsid w:val="00432310"/>
    <w:rsid w:val="00434FE6"/>
    <w:rsid w:val="00444F52"/>
    <w:rsid w:val="00445660"/>
    <w:rsid w:val="00453A8F"/>
    <w:rsid w:val="004629AB"/>
    <w:rsid w:val="004641FF"/>
    <w:rsid w:val="00474DD7"/>
    <w:rsid w:val="004919B0"/>
    <w:rsid w:val="004923AC"/>
    <w:rsid w:val="004D0A51"/>
    <w:rsid w:val="004D175C"/>
    <w:rsid w:val="004D464C"/>
    <w:rsid w:val="004F631D"/>
    <w:rsid w:val="00503688"/>
    <w:rsid w:val="005057B3"/>
    <w:rsid w:val="00515468"/>
    <w:rsid w:val="0052030D"/>
    <w:rsid w:val="00523F71"/>
    <w:rsid w:val="005257FF"/>
    <w:rsid w:val="00525A6F"/>
    <w:rsid w:val="00536577"/>
    <w:rsid w:val="00553737"/>
    <w:rsid w:val="00587A96"/>
    <w:rsid w:val="00590E62"/>
    <w:rsid w:val="005910EE"/>
    <w:rsid w:val="00595BDA"/>
    <w:rsid w:val="005A1159"/>
    <w:rsid w:val="005A1AE8"/>
    <w:rsid w:val="005A27BE"/>
    <w:rsid w:val="005A68DB"/>
    <w:rsid w:val="005A6A6E"/>
    <w:rsid w:val="005C3BBF"/>
    <w:rsid w:val="005D043C"/>
    <w:rsid w:val="005D340A"/>
    <w:rsid w:val="005D4BE2"/>
    <w:rsid w:val="005E4D1B"/>
    <w:rsid w:val="005E5CC6"/>
    <w:rsid w:val="005F1FF6"/>
    <w:rsid w:val="005F5E00"/>
    <w:rsid w:val="005F7617"/>
    <w:rsid w:val="006033A9"/>
    <w:rsid w:val="00633E78"/>
    <w:rsid w:val="00636247"/>
    <w:rsid w:val="00640219"/>
    <w:rsid w:val="00641958"/>
    <w:rsid w:val="00647D8A"/>
    <w:rsid w:val="006537EB"/>
    <w:rsid w:val="00653E73"/>
    <w:rsid w:val="00661B83"/>
    <w:rsid w:val="006657F6"/>
    <w:rsid w:val="00665958"/>
    <w:rsid w:val="006742B8"/>
    <w:rsid w:val="00684521"/>
    <w:rsid w:val="0069580F"/>
    <w:rsid w:val="006C564D"/>
    <w:rsid w:val="006C7B6A"/>
    <w:rsid w:val="006D252C"/>
    <w:rsid w:val="006E0D44"/>
    <w:rsid w:val="006E593D"/>
    <w:rsid w:val="006E59E5"/>
    <w:rsid w:val="006E634F"/>
    <w:rsid w:val="0070388C"/>
    <w:rsid w:val="00713164"/>
    <w:rsid w:val="00730221"/>
    <w:rsid w:val="0073356B"/>
    <w:rsid w:val="0073418B"/>
    <w:rsid w:val="00736192"/>
    <w:rsid w:val="00741D3A"/>
    <w:rsid w:val="00756B69"/>
    <w:rsid w:val="00763078"/>
    <w:rsid w:val="00763CF9"/>
    <w:rsid w:val="00764954"/>
    <w:rsid w:val="007812AC"/>
    <w:rsid w:val="00784A34"/>
    <w:rsid w:val="0079001E"/>
    <w:rsid w:val="0079493E"/>
    <w:rsid w:val="007A011F"/>
    <w:rsid w:val="007C0E1B"/>
    <w:rsid w:val="007C541A"/>
    <w:rsid w:val="007C6FDB"/>
    <w:rsid w:val="007C7173"/>
    <w:rsid w:val="007D19FA"/>
    <w:rsid w:val="007D5EB5"/>
    <w:rsid w:val="007E2283"/>
    <w:rsid w:val="00800574"/>
    <w:rsid w:val="00802A22"/>
    <w:rsid w:val="00810005"/>
    <w:rsid w:val="00813881"/>
    <w:rsid w:val="0081615B"/>
    <w:rsid w:val="00820C83"/>
    <w:rsid w:val="008236C2"/>
    <w:rsid w:val="00831956"/>
    <w:rsid w:val="00832494"/>
    <w:rsid w:val="00843872"/>
    <w:rsid w:val="00851362"/>
    <w:rsid w:val="00862ADE"/>
    <w:rsid w:val="0086462B"/>
    <w:rsid w:val="00865F38"/>
    <w:rsid w:val="008703B8"/>
    <w:rsid w:val="00872704"/>
    <w:rsid w:val="008748E9"/>
    <w:rsid w:val="00880269"/>
    <w:rsid w:val="00892994"/>
    <w:rsid w:val="008B616E"/>
    <w:rsid w:val="008B63AB"/>
    <w:rsid w:val="008B7FB3"/>
    <w:rsid w:val="008C0952"/>
    <w:rsid w:val="008C6135"/>
    <w:rsid w:val="008D680E"/>
    <w:rsid w:val="008E5991"/>
    <w:rsid w:val="0090208C"/>
    <w:rsid w:val="009111E5"/>
    <w:rsid w:val="00915316"/>
    <w:rsid w:val="0091578A"/>
    <w:rsid w:val="009179CF"/>
    <w:rsid w:val="009325E5"/>
    <w:rsid w:val="00934A89"/>
    <w:rsid w:val="00943E61"/>
    <w:rsid w:val="00952C01"/>
    <w:rsid w:val="00957E1A"/>
    <w:rsid w:val="00972E0A"/>
    <w:rsid w:val="00975440"/>
    <w:rsid w:val="009862FC"/>
    <w:rsid w:val="00995138"/>
    <w:rsid w:val="009966BF"/>
    <w:rsid w:val="009B127E"/>
    <w:rsid w:val="009B40FC"/>
    <w:rsid w:val="009C0BC6"/>
    <w:rsid w:val="009C6EAA"/>
    <w:rsid w:val="009D0054"/>
    <w:rsid w:val="009E2563"/>
    <w:rsid w:val="009E7540"/>
    <w:rsid w:val="009F136F"/>
    <w:rsid w:val="009F16C8"/>
    <w:rsid w:val="00A002C8"/>
    <w:rsid w:val="00A00BAC"/>
    <w:rsid w:val="00A06F0A"/>
    <w:rsid w:val="00A1516A"/>
    <w:rsid w:val="00A30FE8"/>
    <w:rsid w:val="00A41B05"/>
    <w:rsid w:val="00A43EFC"/>
    <w:rsid w:val="00A46DED"/>
    <w:rsid w:val="00A509F7"/>
    <w:rsid w:val="00A531A2"/>
    <w:rsid w:val="00A57981"/>
    <w:rsid w:val="00A64E75"/>
    <w:rsid w:val="00A7482C"/>
    <w:rsid w:val="00A7682B"/>
    <w:rsid w:val="00A965F9"/>
    <w:rsid w:val="00AA1850"/>
    <w:rsid w:val="00AA5098"/>
    <w:rsid w:val="00AC086A"/>
    <w:rsid w:val="00AC093D"/>
    <w:rsid w:val="00AD186A"/>
    <w:rsid w:val="00AD2E08"/>
    <w:rsid w:val="00AD51F9"/>
    <w:rsid w:val="00AD5F6F"/>
    <w:rsid w:val="00AD6037"/>
    <w:rsid w:val="00AE22C9"/>
    <w:rsid w:val="00B14BEA"/>
    <w:rsid w:val="00B3408D"/>
    <w:rsid w:val="00B46187"/>
    <w:rsid w:val="00B470FC"/>
    <w:rsid w:val="00B508D7"/>
    <w:rsid w:val="00B7541D"/>
    <w:rsid w:val="00B85CDA"/>
    <w:rsid w:val="00B874BB"/>
    <w:rsid w:val="00B8771C"/>
    <w:rsid w:val="00BB3257"/>
    <w:rsid w:val="00BB4753"/>
    <w:rsid w:val="00BB6685"/>
    <w:rsid w:val="00BB6787"/>
    <w:rsid w:val="00BE0D5A"/>
    <w:rsid w:val="00BE2454"/>
    <w:rsid w:val="00BF1EF9"/>
    <w:rsid w:val="00C00462"/>
    <w:rsid w:val="00C03D98"/>
    <w:rsid w:val="00C068ED"/>
    <w:rsid w:val="00C1276A"/>
    <w:rsid w:val="00C16C28"/>
    <w:rsid w:val="00C258DC"/>
    <w:rsid w:val="00C31723"/>
    <w:rsid w:val="00C41E82"/>
    <w:rsid w:val="00C63283"/>
    <w:rsid w:val="00C751CA"/>
    <w:rsid w:val="00C75AEC"/>
    <w:rsid w:val="00C8336C"/>
    <w:rsid w:val="00C83EB0"/>
    <w:rsid w:val="00C84D66"/>
    <w:rsid w:val="00C84EB1"/>
    <w:rsid w:val="00C956EC"/>
    <w:rsid w:val="00CA7094"/>
    <w:rsid w:val="00CB5D9F"/>
    <w:rsid w:val="00CC0011"/>
    <w:rsid w:val="00CE066C"/>
    <w:rsid w:val="00CE3B76"/>
    <w:rsid w:val="00CF34BE"/>
    <w:rsid w:val="00CF478D"/>
    <w:rsid w:val="00D01D5D"/>
    <w:rsid w:val="00D051CB"/>
    <w:rsid w:val="00D07E8E"/>
    <w:rsid w:val="00D17153"/>
    <w:rsid w:val="00D21547"/>
    <w:rsid w:val="00D344AD"/>
    <w:rsid w:val="00D457D1"/>
    <w:rsid w:val="00D47704"/>
    <w:rsid w:val="00D50356"/>
    <w:rsid w:val="00D71CC3"/>
    <w:rsid w:val="00D813D6"/>
    <w:rsid w:val="00D814A7"/>
    <w:rsid w:val="00D87E9F"/>
    <w:rsid w:val="00D90BE3"/>
    <w:rsid w:val="00D94581"/>
    <w:rsid w:val="00D95516"/>
    <w:rsid w:val="00DA361F"/>
    <w:rsid w:val="00DA783E"/>
    <w:rsid w:val="00DA7D87"/>
    <w:rsid w:val="00DB2CEC"/>
    <w:rsid w:val="00DC0256"/>
    <w:rsid w:val="00DC3E8F"/>
    <w:rsid w:val="00DE0056"/>
    <w:rsid w:val="00DE4C58"/>
    <w:rsid w:val="00DE4F23"/>
    <w:rsid w:val="00E01969"/>
    <w:rsid w:val="00E052D7"/>
    <w:rsid w:val="00E11217"/>
    <w:rsid w:val="00E118A5"/>
    <w:rsid w:val="00E25FC5"/>
    <w:rsid w:val="00E34CA9"/>
    <w:rsid w:val="00E4366A"/>
    <w:rsid w:val="00E620F6"/>
    <w:rsid w:val="00E80FEF"/>
    <w:rsid w:val="00E82839"/>
    <w:rsid w:val="00E901B6"/>
    <w:rsid w:val="00EA1B3D"/>
    <w:rsid w:val="00EA4D44"/>
    <w:rsid w:val="00EB3A26"/>
    <w:rsid w:val="00EC75CB"/>
    <w:rsid w:val="00ED1DB4"/>
    <w:rsid w:val="00ED4D37"/>
    <w:rsid w:val="00ED68D6"/>
    <w:rsid w:val="00ED6FE3"/>
    <w:rsid w:val="00EE035F"/>
    <w:rsid w:val="00EE250F"/>
    <w:rsid w:val="00EE3B46"/>
    <w:rsid w:val="00EF3F18"/>
    <w:rsid w:val="00EF4EAE"/>
    <w:rsid w:val="00EF54C2"/>
    <w:rsid w:val="00F002AE"/>
    <w:rsid w:val="00F019D5"/>
    <w:rsid w:val="00F1433A"/>
    <w:rsid w:val="00F216B8"/>
    <w:rsid w:val="00F22DFB"/>
    <w:rsid w:val="00F30D27"/>
    <w:rsid w:val="00F317EA"/>
    <w:rsid w:val="00F40A10"/>
    <w:rsid w:val="00F460A4"/>
    <w:rsid w:val="00F5096F"/>
    <w:rsid w:val="00F704BA"/>
    <w:rsid w:val="00F71C0E"/>
    <w:rsid w:val="00F71E0D"/>
    <w:rsid w:val="00F7616B"/>
    <w:rsid w:val="00F85F16"/>
    <w:rsid w:val="00F90CE6"/>
    <w:rsid w:val="00F92264"/>
    <w:rsid w:val="00F946A2"/>
    <w:rsid w:val="00FB7A1C"/>
    <w:rsid w:val="00FD2AC2"/>
    <w:rsid w:val="00FD3AD9"/>
    <w:rsid w:val="00FD64FB"/>
    <w:rsid w:val="00FE3254"/>
    <w:rsid w:val="00FF05C1"/>
    <w:rsid w:val="00FF107B"/>
    <w:rsid w:val="00FF135A"/>
    <w:rsid w:val="00FF24B2"/>
    <w:rsid w:val="00FF4D43"/>
    <w:rsid w:val="00FF6274"/>
    <w:rsid w:val="0DB41697"/>
    <w:rsid w:val="1329363C"/>
    <w:rsid w:val="1A3524CA"/>
    <w:rsid w:val="1F06516C"/>
    <w:rsid w:val="2D6647C4"/>
    <w:rsid w:val="3BDD4CE5"/>
    <w:rsid w:val="515D01CA"/>
    <w:rsid w:val="57B1011B"/>
    <w:rsid w:val="5E6849AD"/>
    <w:rsid w:val="62841072"/>
    <w:rsid w:val="62846E6E"/>
    <w:rsid w:val="7A1242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B69"/>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756B69"/>
    <w:pPr>
      <w:ind w:leftChars="2500" w:left="100"/>
    </w:pPr>
  </w:style>
  <w:style w:type="character" w:customStyle="1" w:styleId="DateChar">
    <w:name w:val="Date Char"/>
    <w:basedOn w:val="DefaultParagraphFont"/>
    <w:link w:val="Date"/>
    <w:uiPriority w:val="99"/>
    <w:semiHidden/>
    <w:locked/>
    <w:rsid w:val="00756B69"/>
    <w:rPr>
      <w:rFonts w:cs="Times New Roman"/>
      <w:sz w:val="21"/>
      <w:szCs w:val="21"/>
    </w:rPr>
  </w:style>
  <w:style w:type="paragraph" w:styleId="BalloonText">
    <w:name w:val="Balloon Text"/>
    <w:basedOn w:val="Normal"/>
    <w:link w:val="BalloonTextChar"/>
    <w:uiPriority w:val="99"/>
    <w:semiHidden/>
    <w:rsid w:val="00756B69"/>
    <w:rPr>
      <w:sz w:val="18"/>
      <w:szCs w:val="18"/>
    </w:rPr>
  </w:style>
  <w:style w:type="character" w:customStyle="1" w:styleId="BalloonTextChar">
    <w:name w:val="Balloon Text Char"/>
    <w:basedOn w:val="DefaultParagraphFont"/>
    <w:link w:val="BalloonText"/>
    <w:uiPriority w:val="99"/>
    <w:semiHidden/>
    <w:locked/>
    <w:rsid w:val="00756B69"/>
    <w:rPr>
      <w:rFonts w:cs="Times New Roman"/>
      <w:kern w:val="2"/>
      <w:sz w:val="18"/>
      <w:szCs w:val="18"/>
    </w:rPr>
  </w:style>
  <w:style w:type="paragraph" w:styleId="Footer">
    <w:name w:val="footer"/>
    <w:basedOn w:val="Normal"/>
    <w:link w:val="FooterChar"/>
    <w:uiPriority w:val="99"/>
    <w:semiHidden/>
    <w:rsid w:val="00756B6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56B69"/>
    <w:rPr>
      <w:rFonts w:cs="Times New Roman"/>
      <w:kern w:val="2"/>
      <w:sz w:val="18"/>
      <w:szCs w:val="18"/>
    </w:rPr>
  </w:style>
  <w:style w:type="paragraph" w:styleId="Header">
    <w:name w:val="header"/>
    <w:basedOn w:val="Normal"/>
    <w:link w:val="HeaderChar"/>
    <w:uiPriority w:val="99"/>
    <w:semiHidden/>
    <w:rsid w:val="00756B6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56B69"/>
    <w:rPr>
      <w:rFonts w:cs="Times New Roman"/>
      <w:kern w:val="2"/>
      <w:sz w:val="18"/>
      <w:szCs w:val="18"/>
    </w:rPr>
  </w:style>
  <w:style w:type="paragraph" w:styleId="NormalWeb">
    <w:name w:val="Normal (Web)"/>
    <w:basedOn w:val="Normal"/>
    <w:uiPriority w:val="99"/>
    <w:rsid w:val="00756B69"/>
    <w:pPr>
      <w:spacing w:beforeAutospacing="1" w:afterAutospacing="1"/>
      <w:jc w:val="left"/>
    </w:pPr>
    <w:rPr>
      <w:kern w:val="0"/>
      <w:sz w:val="24"/>
      <w:szCs w:val="24"/>
    </w:rPr>
  </w:style>
  <w:style w:type="character" w:styleId="FollowedHyperlink">
    <w:name w:val="FollowedHyperlink"/>
    <w:basedOn w:val="DefaultParagraphFont"/>
    <w:uiPriority w:val="99"/>
    <w:rsid w:val="00756B69"/>
    <w:rPr>
      <w:rFonts w:cs="Times New Roman"/>
      <w:color w:val="800080"/>
      <w:u w:val="single"/>
    </w:rPr>
  </w:style>
  <w:style w:type="character" w:styleId="Hyperlink">
    <w:name w:val="Hyperlink"/>
    <w:basedOn w:val="DefaultParagraphFont"/>
    <w:uiPriority w:val="99"/>
    <w:rsid w:val="00756B69"/>
    <w:rPr>
      <w:rFonts w:cs="Times New Roman"/>
      <w:color w:val="0000FF"/>
      <w:u w:val="single"/>
    </w:rPr>
  </w:style>
  <w:style w:type="paragraph" w:customStyle="1" w:styleId="1">
    <w:name w:val="列出段落1"/>
    <w:basedOn w:val="Normal"/>
    <w:uiPriority w:val="99"/>
    <w:rsid w:val="00756B6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zlvzyxyjy@outlook.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4</Pages>
  <Words>264</Words>
  <Characters>1507</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河南大学2014届毕业生供需见面洽谈会邀请函</dc:title>
  <dc:subject/>
  <dc:creator>微软用户</dc:creator>
  <cp:keywords/>
  <dc:description/>
  <cp:lastModifiedBy>AutoBVT</cp:lastModifiedBy>
  <cp:revision>24</cp:revision>
  <cp:lastPrinted>2016-03-16T09:30:00Z</cp:lastPrinted>
  <dcterms:created xsi:type="dcterms:W3CDTF">2017-01-23T09:18:00Z</dcterms:created>
  <dcterms:modified xsi:type="dcterms:W3CDTF">2019-04-16T01:15:00Z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