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27C9" w14:textId="555A956A" w:rsidR="007576FA" w:rsidRDefault="00895DB6">
      <w:pPr>
        <w:pStyle w:val="a5"/>
        <w:framePr w:wrap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  <w:lang w:val="zh-CN"/>
        </w:rPr>
        <w:t>《用人单位使用指南》</w:t>
      </w:r>
    </w:p>
    <w:p w14:paraId="1BC93B04" w14:textId="77FC4E92" w:rsidR="007576FA" w:rsidRDefault="007576FA">
      <w:pPr>
        <w:pStyle w:val="a5"/>
        <w:framePr w:wrap="auto"/>
        <w:jc w:val="left"/>
      </w:pPr>
    </w:p>
    <w:p w14:paraId="11E9B8A3" w14:textId="40AEB3FA" w:rsidR="007576FA" w:rsidRDefault="00895DB6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为给来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我校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进行招聘的用人单位提供便捷服务，现就相关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事宜告知如下：</w:t>
      </w:r>
    </w:p>
    <w:p w14:paraId="5F82C17D" w14:textId="4CF48F26" w:rsidR="00E818E6" w:rsidRDefault="00E818E6">
      <w:pPr>
        <w:pStyle w:val="a5"/>
        <w:framePr w:wrap="auto"/>
        <w:spacing w:line="560" w:lineRule="exact"/>
        <w:ind w:firstLineChars="200" w:firstLine="440"/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70CA75" wp14:editId="4F4D8D0E">
            <wp:simplePos x="0" y="0"/>
            <wp:positionH relativeFrom="column">
              <wp:posOffset>-85725</wp:posOffset>
            </wp:positionH>
            <wp:positionV relativeFrom="paragraph">
              <wp:posOffset>458470</wp:posOffset>
            </wp:positionV>
            <wp:extent cx="5270400" cy="2192400"/>
            <wp:effectExtent l="0" t="0" r="698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4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DB6">
        <w:rPr>
          <w:rFonts w:ascii="仿宋" w:eastAsia="仿宋" w:hAnsi="仿宋" w:cs="仿宋" w:hint="eastAsia"/>
          <w:sz w:val="32"/>
          <w:szCs w:val="32"/>
          <w:lang w:val="zh-CN"/>
        </w:rPr>
        <w:t>用人单位可登录我校就业信息网</w:t>
      </w:r>
      <w:r w:rsidR="00895DB6" w:rsidRPr="00E818E6">
        <w:rPr>
          <w:rFonts w:ascii="仿宋" w:eastAsia="仿宋" w:hAnsi="仿宋" w:cs="仿宋" w:hint="eastAsia"/>
          <w:sz w:val="32"/>
          <w:szCs w:val="32"/>
        </w:rPr>
        <w:t>（</w:t>
      </w:r>
      <w:hyperlink r:id="rId8" w:history="1">
        <w:r>
          <w:rPr>
            <w:rStyle w:val="a3"/>
          </w:rPr>
          <w:t>http://bys.nymc.edu.cn/</w:t>
        </w:r>
      </w:hyperlink>
      <w:r w:rsidR="00895DB6" w:rsidRPr="00E818E6">
        <w:rPr>
          <w:rFonts w:ascii="仿宋" w:eastAsia="仿宋" w:hAnsi="仿宋" w:cs="仿宋" w:hint="eastAsia"/>
          <w:sz w:val="32"/>
          <w:szCs w:val="32"/>
        </w:rPr>
        <w:t>）</w:t>
      </w:r>
    </w:p>
    <w:p w14:paraId="5E8F9D8D" w14:textId="3EE2BD57" w:rsidR="007576FA" w:rsidRPr="00E818E6" w:rsidRDefault="00E818E6" w:rsidP="00E818E6">
      <w:pPr>
        <w:pStyle w:val="a5"/>
        <w:framePr w:wrap="auto"/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点击用人单位登陆/注册</w:t>
      </w:r>
      <w:r w:rsidR="00895DB6" w:rsidRPr="00E818E6">
        <w:rPr>
          <w:rFonts w:ascii="仿宋" w:eastAsia="仿宋" w:hAnsi="仿宋" w:cs="仿宋" w:hint="eastAsia"/>
          <w:sz w:val="32"/>
          <w:szCs w:val="32"/>
        </w:rPr>
        <w:t>，</w:t>
      </w:r>
      <w:r w:rsidR="00895DB6">
        <w:rPr>
          <w:rFonts w:ascii="仿宋" w:eastAsia="仿宋" w:hAnsi="仿宋" w:cs="仿宋" w:hint="eastAsia"/>
          <w:sz w:val="32"/>
          <w:szCs w:val="32"/>
          <w:lang w:val="zh-CN"/>
        </w:rPr>
        <w:t>进行双选会</w:t>
      </w:r>
      <w:r>
        <w:rPr>
          <w:rFonts w:ascii="仿宋" w:eastAsia="仿宋" w:hAnsi="仿宋" w:cs="仿宋" w:hint="eastAsia"/>
          <w:sz w:val="32"/>
          <w:szCs w:val="32"/>
        </w:rPr>
        <w:t>报名。</w:t>
      </w:r>
    </w:p>
    <w:p w14:paraId="469C0E54" w14:textId="0823916F" w:rsidR="007576FA" w:rsidRDefault="00895DB6">
      <w:pPr>
        <w:pStyle w:val="a5"/>
        <w:framePr w:wrap="auto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用人单位登录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/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注册</w:t>
      </w:r>
    </w:p>
    <w:p w14:paraId="6BDE79C4" w14:textId="5E3A77C1" w:rsidR="007576FA" w:rsidRDefault="00895DB6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点击“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用人单位登录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注册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，输入您的手机号及收到的验证码，即可直接登录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注册，然后按照系统提示，依次完善您的用人单位信息、招聘人信息，点击提交后进入用人单位管理后台，等待我校审核。</w:t>
      </w:r>
    </w:p>
    <w:p w14:paraId="50F23875" w14:textId="46C04AAF" w:rsidR="007576FA" w:rsidRDefault="007576FA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</w:p>
    <w:p w14:paraId="776CBBD7" w14:textId="77777777" w:rsidR="007576FA" w:rsidRDefault="00895DB6">
      <w:pPr>
        <w:pStyle w:val="a5"/>
        <w:framePr w:wrap="auto"/>
        <w:spacing w:line="448" w:lineRule="auto"/>
      </w:pPr>
      <w:r>
        <w:rPr>
          <w:noProof/>
        </w:rPr>
        <w:lastRenderedPageBreak/>
        <w:drawing>
          <wp:inline distT="0" distB="0" distL="0" distR="0" wp14:anchorId="41FFB932" wp14:editId="0A708C8F">
            <wp:extent cx="5430520" cy="2952750"/>
            <wp:effectExtent l="0" t="0" r="17780" b="0"/>
            <wp:docPr id="1073741825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图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2952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6F110E" w14:textId="77777777" w:rsidR="007576FA" w:rsidRDefault="00895DB6">
      <w:pPr>
        <w:pStyle w:val="a5"/>
        <w:framePr w:wrap="auto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上传证件要求：</w:t>
      </w:r>
    </w:p>
    <w:p w14:paraId="3CEE19EE" w14:textId="77777777" w:rsidR="007576FA" w:rsidRDefault="00895DB6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  <w:u w:color="FF0000"/>
          <w:lang w:val="zh-CN"/>
        </w:rPr>
      </w:pPr>
      <w:r>
        <w:rPr>
          <w:rFonts w:ascii="仿宋" w:eastAsia="仿宋" w:hAnsi="仿宋" w:cs="仿宋" w:hint="eastAsia"/>
          <w:color w:val="FF0000"/>
          <w:sz w:val="32"/>
          <w:szCs w:val="32"/>
          <w:u w:color="FF0000"/>
        </w:rPr>
        <w:t>1</w:t>
      </w:r>
      <w:r>
        <w:rPr>
          <w:rFonts w:ascii="仿宋" w:eastAsia="仿宋" w:hAnsi="仿宋" w:cs="仿宋" w:hint="eastAsia"/>
          <w:color w:val="FF0000"/>
          <w:sz w:val="32"/>
          <w:szCs w:val="32"/>
          <w:u w:color="FF0000"/>
        </w:rPr>
        <w:t>、</w:t>
      </w:r>
      <w:r>
        <w:rPr>
          <w:rFonts w:ascii="仿宋" w:eastAsia="仿宋" w:hAnsi="仿宋" w:cs="仿宋" w:hint="eastAsia"/>
          <w:color w:val="FF0000"/>
          <w:sz w:val="32"/>
          <w:szCs w:val="32"/>
          <w:u w:color="FF0000"/>
          <w:lang w:val="zh-CN"/>
        </w:rPr>
        <w:t>三证合一的营业执照原件扫描件</w:t>
      </w:r>
    </w:p>
    <w:p w14:paraId="1565A31E" w14:textId="77777777" w:rsidR="007576FA" w:rsidRDefault="00895DB6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  <w:u w:color="FF0000"/>
        </w:rPr>
      </w:pPr>
      <w:r>
        <w:rPr>
          <w:rFonts w:ascii="仿宋" w:eastAsia="仿宋" w:hAnsi="仿宋" w:cs="仿宋"/>
          <w:color w:val="FF0000"/>
          <w:sz w:val="32"/>
          <w:szCs w:val="32"/>
          <w:u w:color="FF0000"/>
        </w:rPr>
        <w:t>2</w:t>
      </w:r>
      <w:r>
        <w:rPr>
          <w:rFonts w:ascii="仿宋" w:eastAsia="仿宋" w:hAnsi="仿宋" w:cs="仿宋"/>
          <w:color w:val="FF0000"/>
          <w:sz w:val="32"/>
          <w:szCs w:val="32"/>
          <w:u w:color="FF0000"/>
        </w:rPr>
        <w:t>、社会统一信用代码</w:t>
      </w:r>
    </w:p>
    <w:p w14:paraId="7442F301" w14:textId="471E3242" w:rsidR="007576FA" w:rsidRDefault="00895DB6" w:rsidP="00E818E6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color w:val="FF0000"/>
          <w:sz w:val="32"/>
          <w:szCs w:val="32"/>
          <w:u w:color="FF0000"/>
          <w:lang w:val="zh-CN"/>
        </w:rPr>
      </w:pPr>
      <w:r>
        <w:rPr>
          <w:rFonts w:ascii="仿宋" w:eastAsia="仿宋" w:hAnsi="仿宋" w:cs="仿宋"/>
          <w:color w:val="FF0000"/>
          <w:sz w:val="32"/>
          <w:szCs w:val="32"/>
          <w:u w:color="FF0000"/>
        </w:rPr>
        <w:t>3</w:t>
      </w:r>
      <w:r>
        <w:rPr>
          <w:rFonts w:ascii="仿宋" w:eastAsia="仿宋" w:hAnsi="仿宋" w:cs="仿宋" w:hint="eastAsia"/>
          <w:color w:val="FF0000"/>
          <w:sz w:val="32"/>
          <w:szCs w:val="32"/>
          <w:u w:color="FF0000"/>
        </w:rPr>
        <w:t>、</w:t>
      </w:r>
      <w:r w:rsidR="00E818E6">
        <w:rPr>
          <w:rFonts w:ascii="仿宋" w:eastAsia="仿宋" w:hAnsi="仿宋" w:cs="仿宋" w:hint="eastAsia"/>
          <w:color w:val="FF0000"/>
          <w:sz w:val="32"/>
          <w:szCs w:val="32"/>
          <w:u w:color="FF0000"/>
        </w:rPr>
        <w:t>招聘人</w:t>
      </w:r>
      <w:r>
        <w:rPr>
          <w:rFonts w:ascii="仿宋" w:eastAsia="仿宋" w:hAnsi="仿宋" w:cs="仿宋" w:hint="eastAsia"/>
          <w:color w:val="FF0000"/>
          <w:sz w:val="32"/>
          <w:szCs w:val="32"/>
          <w:u w:color="FF0000"/>
          <w:lang w:val="zh-CN"/>
        </w:rPr>
        <w:t>手持身份证照</w:t>
      </w:r>
    </w:p>
    <w:p w14:paraId="47716CAB" w14:textId="77777777" w:rsidR="007576FA" w:rsidRDefault="00895DB6">
      <w:pPr>
        <w:pStyle w:val="a5"/>
        <w:framePr w:wrap="auto"/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二、完善企业信息</w:t>
      </w:r>
    </w:p>
    <w:p w14:paraId="6562A6F9" w14:textId="77777777" w:rsidR="007576FA" w:rsidRDefault="00895DB6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用人单位点击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企业中心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公司信息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，可完善企业</w:t>
      </w:r>
      <w:r>
        <w:rPr>
          <w:rFonts w:ascii="仿宋" w:eastAsia="仿宋" w:hAnsi="仿宋" w:cs="仿宋" w:hint="eastAsia"/>
          <w:sz w:val="32"/>
          <w:szCs w:val="32"/>
          <w:lang w:val="pt-PT"/>
        </w:rPr>
        <w:t>logo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、福利待遇、工作环境、主营业务、企业文化、发展历程等信息，完善度越高，学校通过率更高！</w:t>
      </w:r>
    </w:p>
    <w:p w14:paraId="14AC89E8" w14:textId="77777777" w:rsidR="007576FA" w:rsidRDefault="007576FA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</w:p>
    <w:p w14:paraId="3A334EE4" w14:textId="77777777" w:rsidR="007576FA" w:rsidRDefault="00895DB6">
      <w:pPr>
        <w:pStyle w:val="a5"/>
        <w:framePr w:wrap="auto"/>
        <w:jc w:val="left"/>
        <w:rPr>
          <w:color w:val="FF0000"/>
          <w:u w:color="FF0000"/>
        </w:rPr>
      </w:pPr>
      <w:r>
        <w:rPr>
          <w:noProof/>
        </w:rPr>
        <w:lastRenderedPageBreak/>
        <w:drawing>
          <wp:inline distT="0" distB="0" distL="0" distR="0" wp14:anchorId="1ACCF1D0" wp14:editId="43658451">
            <wp:extent cx="5219700" cy="2811780"/>
            <wp:effectExtent l="0" t="0" r="0" b="7620"/>
            <wp:docPr id="1073741826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11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6650DA" w14:textId="77777777" w:rsidR="007576FA" w:rsidRDefault="007576FA">
      <w:pPr>
        <w:pStyle w:val="a5"/>
        <w:framePr w:wrap="auto"/>
        <w:ind w:firstLine="420"/>
        <w:jc w:val="left"/>
        <w:rPr>
          <w:rFonts w:ascii="仿宋" w:eastAsia="仿宋" w:hAnsi="仿宋" w:cs="仿宋"/>
          <w:b/>
          <w:bCs/>
          <w:sz w:val="32"/>
          <w:szCs w:val="32"/>
          <w:lang w:val="zh-CN"/>
        </w:rPr>
      </w:pPr>
    </w:p>
    <w:p w14:paraId="393894BC" w14:textId="77777777" w:rsidR="007576FA" w:rsidRDefault="00895DB6">
      <w:pPr>
        <w:pStyle w:val="a5"/>
        <w:framePr w:wrap="auto"/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三、发布职位</w:t>
      </w:r>
    </w:p>
    <w:p w14:paraId="4AAECC75" w14:textId="77777777" w:rsidR="007576FA" w:rsidRDefault="00895DB6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点击“招聘管理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职位管理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发布职位”，按照系统提示依次填写职位信息并发布，审核通过后即可在我校就业信息网展示，学生能够查看职位并投递简历。</w:t>
      </w:r>
    </w:p>
    <w:p w14:paraId="2EE68E61" w14:textId="77777777" w:rsidR="007576FA" w:rsidRDefault="007576FA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/>
        </w:rPr>
      </w:pPr>
    </w:p>
    <w:p w14:paraId="5DF0EBF7" w14:textId="77777777" w:rsidR="007576FA" w:rsidRDefault="00895DB6">
      <w:pPr>
        <w:pStyle w:val="a5"/>
        <w:framePr w:wrap="auto"/>
      </w:pPr>
      <w:r>
        <w:rPr>
          <w:noProof/>
        </w:rPr>
        <w:drawing>
          <wp:inline distT="0" distB="0" distL="0" distR="0" wp14:anchorId="2891E368" wp14:editId="7FCDC74C">
            <wp:extent cx="5269865" cy="2489200"/>
            <wp:effectExtent l="0" t="0" r="0" b="0"/>
            <wp:docPr id="1073741827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图片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6" cy="248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E993C91" w14:textId="77777777" w:rsidR="007576FA" w:rsidRDefault="007576FA">
      <w:pPr>
        <w:pStyle w:val="a5"/>
        <w:framePr w:wrap="auto"/>
        <w:ind w:firstLine="480"/>
        <w:jc w:val="left"/>
        <w:rPr>
          <w:b/>
          <w:bCs/>
          <w:sz w:val="24"/>
          <w:szCs w:val="24"/>
        </w:rPr>
      </w:pPr>
    </w:p>
    <w:p w14:paraId="57B57EB6" w14:textId="6C7AE1BE" w:rsidR="007576FA" w:rsidRDefault="00895DB6">
      <w:pPr>
        <w:pStyle w:val="a5"/>
        <w:framePr w:wrap="auto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四、申请双选会</w:t>
      </w:r>
    </w:p>
    <w:p w14:paraId="4AD93A31" w14:textId="5750ECCE" w:rsidR="007576FA" w:rsidRPr="00E818E6" w:rsidRDefault="00895DB6" w:rsidP="00E818E6">
      <w:pPr>
        <w:pStyle w:val="a5"/>
        <w:framePr w:wrap="auto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点击“校园招聘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双选会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”，按照系统提示填写报名</w:t>
      </w:r>
      <w:r w:rsidR="00E818E6">
        <w:rPr>
          <w:rFonts w:ascii="仿宋" w:eastAsia="仿宋" w:hAnsi="仿宋" w:cs="仿宋" w:hint="eastAsia"/>
          <w:sz w:val="32"/>
          <w:szCs w:val="32"/>
          <w:lang w:val="zh-CN"/>
        </w:rPr>
        <w:t>相关信息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，审核通过后即可</w:t>
      </w:r>
      <w:r w:rsidR="00E818E6">
        <w:rPr>
          <w:rFonts w:ascii="仿宋" w:eastAsia="仿宋" w:hAnsi="仿宋" w:cs="仿宋" w:hint="eastAsia"/>
          <w:sz w:val="32"/>
          <w:szCs w:val="32"/>
          <w:lang w:val="zh-CN"/>
        </w:rPr>
        <w:t>进入网络会场接收毕业生投递</w:t>
      </w:r>
      <w:r w:rsidR="00E818E6">
        <w:rPr>
          <w:rFonts w:ascii="仿宋" w:eastAsia="仿宋" w:hAnsi="仿宋" w:cs="仿宋" w:hint="eastAsia"/>
          <w:sz w:val="32"/>
          <w:szCs w:val="32"/>
          <w:lang w:val="zh-CN"/>
        </w:rPr>
        <w:lastRenderedPageBreak/>
        <w:t>的简历（含毕业生联系方式）</w:t>
      </w:r>
    </w:p>
    <w:p w14:paraId="0A9A53AE" w14:textId="5AF37F62" w:rsidR="007576FA" w:rsidRDefault="00E818E6">
      <w:pPr>
        <w:pStyle w:val="a5"/>
        <w:framePr w:wrap="auto"/>
        <w:jc w:val="left"/>
      </w:pPr>
      <w:r>
        <w:rPr>
          <w:noProof/>
        </w:rPr>
        <w:drawing>
          <wp:inline distT="0" distB="0" distL="0" distR="0" wp14:anchorId="6FD1571D" wp14:editId="09DF6A09">
            <wp:extent cx="5270500" cy="32956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C192" w14:textId="3FB2EE46" w:rsidR="00E818E6" w:rsidRDefault="00E818E6">
      <w:pPr>
        <w:pStyle w:val="a5"/>
        <w:framePr w:wrap="auto"/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4E6BD85C" wp14:editId="4FB093E9">
            <wp:extent cx="5270500" cy="32194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8E093" w14:textId="77777777" w:rsidR="007576FA" w:rsidRDefault="007576FA">
      <w:pPr>
        <w:pStyle w:val="a5"/>
        <w:framePr w:wrap="auto"/>
        <w:jc w:val="left"/>
      </w:pPr>
    </w:p>
    <w:p w14:paraId="671C413D" w14:textId="6ACBBAB0" w:rsidR="007576FA" w:rsidRDefault="00895DB6" w:rsidP="00E818E6">
      <w:pPr>
        <w:pStyle w:val="a5"/>
        <w:framePr w:wrap="auto"/>
        <w:spacing w:line="560" w:lineRule="exact"/>
        <w:jc w:val="lef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有问题</w:t>
      </w:r>
      <w:r w:rsidR="005777B8">
        <w:rPr>
          <w:rFonts w:ascii="仿宋" w:eastAsia="仿宋" w:hAnsi="仿宋" w:cs="仿宋" w:hint="eastAsia"/>
          <w:sz w:val="32"/>
          <w:szCs w:val="32"/>
        </w:rPr>
        <w:t xml:space="preserve">可咨询技术支持 </w:t>
      </w:r>
      <w:r w:rsidR="005777B8">
        <w:rPr>
          <w:rFonts w:ascii="仿宋" w:eastAsia="仿宋" w:hAnsi="仿宋" w:cs="仿宋"/>
          <w:sz w:val="32"/>
          <w:szCs w:val="32"/>
        </w:rPr>
        <w:t>15981819071</w:t>
      </w:r>
      <w:r w:rsidR="005777B8">
        <w:rPr>
          <w:rFonts w:ascii="仿宋" w:eastAsia="仿宋" w:hAnsi="仿宋" w:cs="仿宋" w:hint="eastAsia"/>
          <w:sz w:val="32"/>
          <w:szCs w:val="32"/>
        </w:rPr>
        <w:t>（微信同号）</w:t>
      </w:r>
      <w:bookmarkStart w:id="0" w:name="_GoBack"/>
      <w:bookmarkEnd w:id="0"/>
    </w:p>
    <w:sectPr w:rsidR="007576FA">
      <w:headerReference w:type="default" r:id="rId14"/>
      <w:footerReference w:type="default" r:id="rId15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5DFD" w14:textId="77777777" w:rsidR="00895DB6" w:rsidRDefault="00895DB6">
      <w:pPr>
        <w:framePr w:wrap="around"/>
      </w:pPr>
      <w:r>
        <w:separator/>
      </w:r>
    </w:p>
  </w:endnote>
  <w:endnote w:type="continuationSeparator" w:id="0">
    <w:p w14:paraId="613F209D" w14:textId="77777777" w:rsidR="00895DB6" w:rsidRDefault="00895DB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charset w:val="00"/>
    <w:family w:val="roman"/>
    <w:pitch w:val="default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1D2B" w14:textId="77777777" w:rsidR="007576FA" w:rsidRDefault="007576FA">
    <w:pPr>
      <w:pStyle w:val="a4"/>
      <w:framePr w:wrap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FC26" w14:textId="77777777" w:rsidR="00895DB6" w:rsidRDefault="00895DB6">
      <w:pPr>
        <w:framePr w:wrap="around"/>
      </w:pPr>
      <w:r>
        <w:separator/>
      </w:r>
    </w:p>
  </w:footnote>
  <w:footnote w:type="continuationSeparator" w:id="0">
    <w:p w14:paraId="0D08E6BB" w14:textId="77777777" w:rsidR="00895DB6" w:rsidRDefault="00895DB6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5F1D" w14:textId="77777777" w:rsidR="007576FA" w:rsidRDefault="007576FA">
    <w:pPr>
      <w:pStyle w:val="a4"/>
      <w:framePr w:wrap="aut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FA"/>
    <w:rsid w:val="005777B8"/>
    <w:rsid w:val="007576FA"/>
    <w:rsid w:val="00895DB6"/>
    <w:rsid w:val="00E818E6"/>
    <w:rsid w:val="06F059D5"/>
    <w:rsid w:val="12823B2B"/>
    <w:rsid w:val="2B562696"/>
    <w:rsid w:val="378272DA"/>
    <w:rsid w:val="455778A9"/>
    <w:rsid w:val="4E227375"/>
    <w:rsid w:val="637E1AC4"/>
    <w:rsid w:val="6D3344AF"/>
    <w:rsid w:val="6D74248F"/>
    <w:rsid w:val="70F6306B"/>
    <w:rsid w:val="75E967E8"/>
    <w:rsid w:val="7BFE52E0"/>
    <w:rsid w:val="7EC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AFA41"/>
  <w15:docId w15:val="{E6A7CBC2-E1A4-4037-95E2-77C9DEA1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石墨文档正文"/>
    <w:qFormat/>
    <w:pPr>
      <w:framePr w:wrap="around" w:hAnchor="text"/>
      <w:widowControl w:val="0"/>
      <w:jc w:val="both"/>
    </w:pPr>
    <w:rPr>
      <w:rFonts w:ascii="微软雅黑" w:eastAsia="微软雅黑" w:hAnsi="微软雅黑" w:cs="微软雅黑"/>
      <w:color w:val="000000"/>
      <w:sz w:val="22"/>
      <w:szCs w:val="22"/>
      <w:u w:color="000000"/>
    </w:rPr>
  </w:style>
  <w:style w:type="paragraph" w:styleId="a6">
    <w:name w:val="header"/>
    <w:basedOn w:val="a"/>
    <w:link w:val="a7"/>
    <w:rsid w:val="00E818E6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818E6"/>
    <w:rPr>
      <w:sz w:val="18"/>
      <w:szCs w:val="18"/>
      <w:lang w:eastAsia="en-US"/>
    </w:rPr>
  </w:style>
  <w:style w:type="paragraph" w:styleId="a8">
    <w:name w:val="footer"/>
    <w:basedOn w:val="a"/>
    <w:link w:val="a9"/>
    <w:rsid w:val="00E818E6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818E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.nymc.edu.cn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ayabr</dc:creator>
  <cp:lastModifiedBy>尤洋</cp:lastModifiedBy>
  <cp:revision>2</cp:revision>
  <dcterms:created xsi:type="dcterms:W3CDTF">2019-09-05T15:29:00Z</dcterms:created>
  <dcterms:modified xsi:type="dcterms:W3CDTF">2020-02-24T10:23:00Z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