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20" w:lineRule="auto"/>
        <w:ind w:firstLine="480" w:firstLineChars="200"/>
        <w:textAlignment w:val="auto"/>
        <w:rPr>
          <w:rFonts w:hint="eastAsia" w:ascii="宋体" w:hAnsi="宋体" w:cs="宋体"/>
          <w:color w:val="000000"/>
          <w:kern w:val="0"/>
          <w:sz w:val="24"/>
          <w:lang w:eastAsia="zh-CN"/>
        </w:rPr>
      </w:pPr>
      <w:r>
        <w:rPr>
          <w:rFonts w:hint="eastAsia" w:ascii="宋体" w:hAnsi="宋体" w:cs="宋体"/>
          <w:color w:val="000000"/>
          <w:kern w:val="0"/>
          <w:sz w:val="24"/>
          <w:lang w:eastAsia="zh-CN"/>
        </w:rPr>
        <w:t>参会方式图解：</w:t>
      </w:r>
    </w:p>
    <w:p>
      <w:pPr>
        <w:keepNext w:val="0"/>
        <w:keepLines w:val="0"/>
        <w:pageBreakBefore w:val="0"/>
        <w:widowControl/>
        <w:numPr>
          <w:numId w:val="0"/>
        </w:numPr>
        <w:kinsoku/>
        <w:wordWrap/>
        <w:overflowPunct/>
        <w:topLinePunct w:val="0"/>
        <w:autoSpaceDE/>
        <w:autoSpaceDN/>
        <w:bidi w:val="0"/>
        <w:adjustRightInd/>
        <w:snapToGrid/>
        <w:spacing w:line="720" w:lineRule="auto"/>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网页地址栏输入http://job.xlxy.edu.cn/或</w:t>
      </w:r>
      <w:bookmarkStart w:id="0" w:name="_GoBack"/>
      <w:r>
        <w:rPr>
          <w:rFonts w:hint="eastAsia" w:ascii="宋体" w:hAnsi="宋体" w:cs="宋体"/>
          <w:color w:val="000000"/>
          <w:kern w:val="0"/>
          <w:sz w:val="24"/>
          <w:lang w:val="en-US" w:eastAsia="zh-CN"/>
        </w:rPr>
        <w:t>https://employerc.goworkla.cn/#/login?type=login&amp;id=5c2c5007c623471b949089fb</w:t>
      </w:r>
    </w:p>
    <w:bookmarkEnd w:id="0"/>
    <w:p>
      <w:pPr>
        <w:keepNext w:val="0"/>
        <w:keepLines w:val="0"/>
        <w:pageBreakBefore w:val="0"/>
        <w:widowControl/>
        <w:numPr>
          <w:ilvl w:val="0"/>
          <w:numId w:val="0"/>
        </w:numPr>
        <w:kinsoku/>
        <w:wordWrap/>
        <w:overflowPunct/>
        <w:topLinePunct w:val="0"/>
        <w:autoSpaceDE/>
        <w:autoSpaceDN/>
        <w:bidi w:val="0"/>
        <w:adjustRightInd/>
        <w:snapToGrid/>
        <w:spacing w:line="720" w:lineRule="auto"/>
        <w:jc w:val="center"/>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drawing>
          <wp:inline distT="0" distB="0" distL="114300" distR="114300">
            <wp:extent cx="4836160" cy="577215"/>
            <wp:effectExtent l="0" t="0" r="2540" b="13335"/>
            <wp:docPr id="1" name="图片 1" descr="图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一"/>
                    <pic:cNvPicPr>
                      <a:picLocks noChangeAspect="1"/>
                    </pic:cNvPicPr>
                  </pic:nvPicPr>
                  <pic:blipFill>
                    <a:blip r:embed="rId4"/>
                    <a:stretch>
                      <a:fillRect/>
                    </a:stretch>
                  </pic:blipFill>
                  <pic:spPr>
                    <a:xfrm>
                      <a:off x="0" y="0"/>
                      <a:ext cx="4836160" cy="577215"/>
                    </a:xfrm>
                    <a:prstGeom prst="rect">
                      <a:avLst/>
                    </a:prstGeom>
                    <a:noFill/>
                    <a:ln>
                      <a:noFill/>
                    </a:ln>
                  </pic:spPr>
                </pic:pic>
              </a:graphicData>
            </a:graphic>
          </wp:inline>
        </w:drawing>
      </w:r>
    </w:p>
    <w:p>
      <w:pPr>
        <w:keepNext w:val="0"/>
        <w:keepLines w:val="0"/>
        <w:pageBreakBefore w:val="0"/>
        <w:widowControl/>
        <w:numPr>
          <w:ilvl w:val="0"/>
          <w:numId w:val="1"/>
        </w:numPr>
        <w:kinsoku/>
        <w:wordWrap/>
        <w:overflowPunct/>
        <w:topLinePunct w:val="0"/>
        <w:autoSpaceDE/>
        <w:autoSpaceDN/>
        <w:bidi w:val="0"/>
        <w:adjustRightInd/>
        <w:snapToGrid/>
        <w:spacing w:line="720" w:lineRule="auto"/>
        <w:ind w:left="0" w:leftChars="0" w:firstLine="480" w:firstLineChars="200"/>
        <w:jc w:val="both"/>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选择用人单位栏目点击登录</w:t>
      </w:r>
    </w:p>
    <w:p>
      <w:pPr>
        <w:keepNext w:val="0"/>
        <w:keepLines w:val="0"/>
        <w:pageBreakBefore w:val="0"/>
        <w:widowControl/>
        <w:numPr>
          <w:ilvl w:val="0"/>
          <w:numId w:val="0"/>
        </w:numPr>
        <w:kinsoku/>
        <w:wordWrap/>
        <w:overflowPunct/>
        <w:topLinePunct w:val="0"/>
        <w:autoSpaceDE/>
        <w:autoSpaceDN/>
        <w:bidi w:val="0"/>
        <w:adjustRightInd/>
        <w:snapToGrid/>
        <w:spacing w:line="720" w:lineRule="auto"/>
        <w:ind w:leftChars="200"/>
        <w:jc w:val="both"/>
        <w:textAlignment w:val="auto"/>
        <w:rPr>
          <w:rFonts w:hint="default" w:ascii="宋体" w:hAnsi="宋体" w:cs="宋体"/>
          <w:color w:val="000000"/>
          <w:kern w:val="0"/>
          <w:sz w:val="24"/>
          <w:lang w:val="en-US" w:eastAsia="zh-CN"/>
        </w:rPr>
      </w:pPr>
      <w:r>
        <w:rPr>
          <w:rFonts w:hint="default" w:ascii="宋体" w:hAnsi="宋体" w:cs="宋体"/>
          <w:color w:val="000000"/>
          <w:kern w:val="0"/>
          <w:sz w:val="24"/>
          <w:lang w:val="en-US" w:eastAsia="zh-CN"/>
        </w:rPr>
        <w:drawing>
          <wp:inline distT="0" distB="0" distL="114300" distR="114300">
            <wp:extent cx="4919345" cy="2028190"/>
            <wp:effectExtent l="0" t="0" r="14605" b="10160"/>
            <wp:docPr id="2" name="图片 2"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
                    <pic:cNvPicPr>
                      <a:picLocks noChangeAspect="1"/>
                    </pic:cNvPicPr>
                  </pic:nvPicPr>
                  <pic:blipFill>
                    <a:blip r:embed="rId5"/>
                    <a:stretch>
                      <a:fillRect/>
                    </a:stretch>
                  </pic:blipFill>
                  <pic:spPr>
                    <a:xfrm>
                      <a:off x="0" y="0"/>
                      <a:ext cx="4919345" cy="2028190"/>
                    </a:xfrm>
                    <a:prstGeom prst="rect">
                      <a:avLst/>
                    </a:prstGeom>
                    <a:noFill/>
                    <a:ln>
                      <a:noFill/>
                    </a:ln>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720" w:lineRule="auto"/>
        <w:ind w:leftChars="200"/>
        <w:jc w:val="both"/>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3、绑定手机号点击免注册一键登录</w:t>
      </w:r>
    </w:p>
    <w:p>
      <w:pPr>
        <w:keepNext w:val="0"/>
        <w:keepLines w:val="0"/>
        <w:pageBreakBefore w:val="0"/>
        <w:widowControl/>
        <w:numPr>
          <w:ilvl w:val="0"/>
          <w:numId w:val="0"/>
        </w:numPr>
        <w:kinsoku/>
        <w:wordWrap/>
        <w:overflowPunct/>
        <w:topLinePunct w:val="0"/>
        <w:autoSpaceDE/>
        <w:autoSpaceDN/>
        <w:bidi w:val="0"/>
        <w:adjustRightInd/>
        <w:snapToGrid/>
        <w:spacing w:line="720" w:lineRule="auto"/>
        <w:ind w:leftChars="200"/>
        <w:jc w:val="both"/>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drawing>
          <wp:inline distT="0" distB="0" distL="114300" distR="114300">
            <wp:extent cx="5009515" cy="2780665"/>
            <wp:effectExtent l="0" t="0" r="635" b="635"/>
            <wp:docPr id="3" name="图片 3" descr="图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三"/>
                    <pic:cNvPicPr>
                      <a:picLocks noChangeAspect="1"/>
                    </pic:cNvPicPr>
                  </pic:nvPicPr>
                  <pic:blipFill>
                    <a:blip r:embed="rId6"/>
                    <a:stretch>
                      <a:fillRect/>
                    </a:stretch>
                  </pic:blipFill>
                  <pic:spPr>
                    <a:xfrm>
                      <a:off x="0" y="0"/>
                      <a:ext cx="5009515" cy="2780665"/>
                    </a:xfrm>
                    <a:prstGeom prst="rect">
                      <a:avLst/>
                    </a:prstGeom>
                    <a:noFill/>
                    <a:ln>
                      <a:noFill/>
                    </a:ln>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720" w:lineRule="auto"/>
        <w:ind w:leftChars="200"/>
        <w:jc w:val="both"/>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4、完善公司信息，点击下一步</w:t>
      </w:r>
    </w:p>
    <w:p>
      <w:pPr>
        <w:keepNext w:val="0"/>
        <w:keepLines w:val="0"/>
        <w:pageBreakBefore w:val="0"/>
        <w:widowControl/>
        <w:numPr>
          <w:ilvl w:val="0"/>
          <w:numId w:val="0"/>
        </w:numPr>
        <w:kinsoku/>
        <w:wordWrap/>
        <w:overflowPunct/>
        <w:topLinePunct w:val="0"/>
        <w:autoSpaceDE/>
        <w:autoSpaceDN/>
        <w:bidi w:val="0"/>
        <w:adjustRightInd/>
        <w:snapToGrid/>
        <w:spacing w:line="720" w:lineRule="auto"/>
        <w:ind w:leftChars="200"/>
        <w:jc w:val="both"/>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drawing>
          <wp:inline distT="0" distB="0" distL="114300" distR="114300">
            <wp:extent cx="5467350" cy="6580505"/>
            <wp:effectExtent l="0" t="0" r="0" b="10795"/>
            <wp:docPr id="4" name="图片 4" descr="图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四"/>
                    <pic:cNvPicPr>
                      <a:picLocks noChangeAspect="1"/>
                    </pic:cNvPicPr>
                  </pic:nvPicPr>
                  <pic:blipFill>
                    <a:blip r:embed="rId7"/>
                    <a:stretch>
                      <a:fillRect/>
                    </a:stretch>
                  </pic:blipFill>
                  <pic:spPr>
                    <a:xfrm>
                      <a:off x="0" y="0"/>
                      <a:ext cx="5467350" cy="6580505"/>
                    </a:xfrm>
                    <a:prstGeom prst="rect">
                      <a:avLst/>
                    </a:prstGeom>
                    <a:noFill/>
                    <a:ln>
                      <a:noFill/>
                    </a:ln>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720" w:lineRule="auto"/>
        <w:ind w:leftChars="200"/>
        <w:jc w:val="both"/>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5、完善信息，点击下一步</w:t>
      </w:r>
    </w:p>
    <w:p>
      <w:pPr>
        <w:keepNext w:val="0"/>
        <w:keepLines w:val="0"/>
        <w:pageBreakBefore w:val="0"/>
        <w:widowControl/>
        <w:numPr>
          <w:ilvl w:val="0"/>
          <w:numId w:val="0"/>
        </w:numPr>
        <w:kinsoku/>
        <w:wordWrap/>
        <w:overflowPunct/>
        <w:topLinePunct w:val="0"/>
        <w:autoSpaceDE/>
        <w:autoSpaceDN/>
        <w:bidi w:val="0"/>
        <w:adjustRightInd/>
        <w:snapToGrid/>
        <w:spacing w:line="720" w:lineRule="auto"/>
        <w:ind w:leftChars="200"/>
        <w:jc w:val="both"/>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drawing>
          <wp:inline distT="0" distB="0" distL="114300" distR="114300">
            <wp:extent cx="5085715" cy="8595360"/>
            <wp:effectExtent l="0" t="0" r="635" b="15240"/>
            <wp:docPr id="5" name="图片 5" descr="图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五"/>
                    <pic:cNvPicPr>
                      <a:picLocks noChangeAspect="1"/>
                    </pic:cNvPicPr>
                  </pic:nvPicPr>
                  <pic:blipFill>
                    <a:blip r:embed="rId8"/>
                    <a:stretch>
                      <a:fillRect/>
                    </a:stretch>
                  </pic:blipFill>
                  <pic:spPr>
                    <a:xfrm>
                      <a:off x="0" y="0"/>
                      <a:ext cx="5085715" cy="8595360"/>
                    </a:xfrm>
                    <a:prstGeom prst="rect">
                      <a:avLst/>
                    </a:prstGeom>
                    <a:noFill/>
                    <a:ln>
                      <a:noFill/>
                    </a:ln>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720" w:lineRule="auto"/>
        <w:ind w:leftChars="200"/>
        <w:jc w:val="both"/>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6、上传营业执照、身份证、招聘委托书电子照片，填写统一社会信用代码</w:t>
      </w:r>
    </w:p>
    <w:p>
      <w:pPr>
        <w:keepNext w:val="0"/>
        <w:keepLines w:val="0"/>
        <w:pageBreakBefore w:val="0"/>
        <w:widowControl/>
        <w:numPr>
          <w:ilvl w:val="0"/>
          <w:numId w:val="0"/>
        </w:numPr>
        <w:kinsoku/>
        <w:wordWrap/>
        <w:overflowPunct/>
        <w:topLinePunct w:val="0"/>
        <w:autoSpaceDE/>
        <w:autoSpaceDN/>
        <w:bidi w:val="0"/>
        <w:adjustRightInd/>
        <w:snapToGrid/>
        <w:spacing w:line="720" w:lineRule="auto"/>
        <w:jc w:val="both"/>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drawing>
          <wp:inline distT="0" distB="0" distL="114300" distR="114300">
            <wp:extent cx="5467350" cy="5791200"/>
            <wp:effectExtent l="0" t="0" r="0" b="0"/>
            <wp:docPr id="6" name="图片 6" descr="图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六"/>
                    <pic:cNvPicPr>
                      <a:picLocks noChangeAspect="1"/>
                    </pic:cNvPicPr>
                  </pic:nvPicPr>
                  <pic:blipFill>
                    <a:blip r:embed="rId9"/>
                    <a:stretch>
                      <a:fillRect/>
                    </a:stretch>
                  </pic:blipFill>
                  <pic:spPr>
                    <a:xfrm>
                      <a:off x="0" y="0"/>
                      <a:ext cx="5467350" cy="5791200"/>
                    </a:xfrm>
                    <a:prstGeom prst="rect">
                      <a:avLst/>
                    </a:prstGeom>
                    <a:noFill/>
                    <a:ln>
                      <a:noFill/>
                    </a:ln>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720" w:lineRule="auto"/>
        <w:ind w:leftChars="200"/>
        <w:jc w:val="both"/>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7、通过审核后进入“校园招聘”，点击“双选会”，查看我校双选会，点击“我要报名”，立即申请我校校双选会，上传加盖公章参会回执照片，填写岗位需求（</w:t>
      </w:r>
      <w:r>
        <w:rPr>
          <w:rFonts w:hint="eastAsia" w:ascii="宋体" w:hAnsi="宋体" w:cs="宋体"/>
          <w:b/>
          <w:bCs/>
          <w:color w:val="000000"/>
          <w:kern w:val="0"/>
          <w:sz w:val="24"/>
          <w:lang w:eastAsia="zh-CN"/>
        </w:rPr>
        <w:t>系统职位填写内容应当与参会回执内容一致，</w:t>
      </w:r>
      <w:r>
        <w:rPr>
          <w:rFonts w:hint="eastAsia" w:ascii="宋体" w:hAnsi="宋体" w:cs="宋体"/>
          <w:b/>
          <w:bCs/>
          <w:color w:val="000000"/>
          <w:kern w:val="0"/>
          <w:sz w:val="24"/>
          <w:lang w:val="en-US" w:eastAsia="zh-CN"/>
        </w:rPr>
        <w:t>请务必细分各岗位所需求的专业，</w:t>
      </w:r>
      <w:r>
        <w:rPr>
          <w:rFonts w:hint="eastAsia" w:ascii="宋体" w:hAnsi="宋体" w:cs="宋体"/>
          <w:b/>
          <w:bCs/>
          <w:color w:val="000000"/>
          <w:kern w:val="0"/>
          <w:sz w:val="24"/>
          <w:lang w:eastAsia="zh-CN"/>
        </w:rPr>
        <w:t>我们将根据贵单位具体的专业需求和我校</w:t>
      </w:r>
      <w:r>
        <w:rPr>
          <w:rFonts w:hint="eastAsia" w:ascii="宋体" w:hAnsi="宋体" w:cs="宋体"/>
          <w:b/>
          <w:bCs/>
          <w:color w:val="000000"/>
          <w:kern w:val="0"/>
          <w:sz w:val="24"/>
          <w:lang w:val="en-US" w:eastAsia="zh-CN"/>
        </w:rPr>
        <w:t>2019届毕业生专业情况决定是否通过贵单位的参会申请</w:t>
      </w:r>
      <w:r>
        <w:rPr>
          <w:rFonts w:hint="eastAsia" w:ascii="宋体" w:hAnsi="宋体" w:cs="宋体"/>
          <w:color w:val="000000"/>
          <w:kern w:val="0"/>
          <w:sz w:val="24"/>
          <w:lang w:val="en-US" w:eastAsia="zh-CN"/>
        </w:rPr>
        <w:t>），坐等审核。审核通过后系统会在3月25日前分配展位号。</w:t>
      </w:r>
    </w:p>
    <w:p>
      <w:pPr>
        <w:keepNext w:val="0"/>
        <w:keepLines w:val="0"/>
        <w:pageBreakBefore w:val="0"/>
        <w:widowControl/>
        <w:numPr>
          <w:ilvl w:val="0"/>
          <w:numId w:val="0"/>
        </w:numPr>
        <w:kinsoku/>
        <w:wordWrap/>
        <w:overflowPunct/>
        <w:topLinePunct w:val="0"/>
        <w:autoSpaceDE/>
        <w:autoSpaceDN/>
        <w:bidi w:val="0"/>
        <w:adjustRightInd/>
        <w:snapToGrid/>
        <w:spacing w:line="720" w:lineRule="auto"/>
        <w:ind w:leftChars="200"/>
        <w:jc w:val="both"/>
        <w:textAlignment w:val="auto"/>
        <w:rPr>
          <w:rFonts w:hint="eastAsia" w:ascii="宋体" w:hAnsi="宋体" w:cs="宋体"/>
          <w:color w:val="000000"/>
          <w:kern w:val="0"/>
          <w:sz w:val="24"/>
          <w:lang w:val="en-US" w:eastAsia="zh-CN"/>
        </w:rPr>
      </w:pPr>
      <w:r>
        <w:drawing>
          <wp:inline distT="0" distB="0" distL="114300" distR="114300">
            <wp:extent cx="5274310" cy="2503805"/>
            <wp:effectExtent l="0" t="0" r="2540"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74310" cy="2503805"/>
                    </a:xfrm>
                    <a:prstGeom prst="rect">
                      <a:avLst/>
                    </a:prstGeom>
                    <a:noFill/>
                    <a:ln>
                      <a:noFill/>
                    </a:ln>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720" w:lineRule="auto"/>
        <w:ind w:leftChars="200"/>
        <w:jc w:val="both"/>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8、通过审核后凭加盖公章参会回执原件及分配的参会展位号到现场会务组办理进场登记手续，如需面试场地请提前向会务组申请登记，</w:t>
      </w:r>
      <w:r>
        <w:rPr>
          <w:rFonts w:hint="eastAsia" w:cs="宋体"/>
          <w:color w:val="000000"/>
          <w:kern w:val="0"/>
          <w:sz w:val="24"/>
          <w:lang w:val="en-US" w:eastAsia="zh-CN"/>
        </w:rPr>
        <w:t>因教室有限，</w:t>
      </w:r>
      <w:r>
        <w:rPr>
          <w:rFonts w:hint="eastAsia" w:cs="宋体"/>
          <w:color w:val="000000"/>
          <w:kern w:val="0"/>
          <w:sz w:val="24"/>
        </w:rPr>
        <w:t>请在</w:t>
      </w:r>
      <w:r>
        <w:rPr>
          <w:rFonts w:hint="eastAsia" w:cs="宋体"/>
          <w:color w:val="000000"/>
          <w:kern w:val="0"/>
          <w:sz w:val="24"/>
          <w:lang w:eastAsia="zh-CN"/>
        </w:rPr>
        <w:t>报名阶段认真填写</w:t>
      </w:r>
      <w:r>
        <w:rPr>
          <w:rFonts w:hint="eastAsia" w:cs="宋体"/>
          <w:color w:val="000000"/>
          <w:kern w:val="0"/>
          <w:sz w:val="24"/>
        </w:rPr>
        <w:t>参会回执</w:t>
      </w:r>
      <w:r>
        <w:rPr>
          <w:rFonts w:hint="eastAsia" w:cs="宋体"/>
          <w:color w:val="000000"/>
          <w:kern w:val="0"/>
          <w:sz w:val="24"/>
          <w:lang w:eastAsia="zh-CN"/>
        </w:rPr>
        <w:t>，我们会根据现场登记的先后顺序予以安排，对回执单上未注明有场地需求的单位我们将根据场地使用情况酌情安排，敬请谅解</w:t>
      </w:r>
      <w:r>
        <w:rPr>
          <w:rFonts w:hint="eastAsia" w:ascii="宋体" w:hAnsi="宋体" w:cs="宋体"/>
          <w:color w:val="000000"/>
          <w:kern w:val="0"/>
          <w:sz w:val="24"/>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0DEDF"/>
    <w:multiLevelType w:val="singleLevel"/>
    <w:tmpl w:val="AC50DE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C71F87"/>
    <w:rsid w:val="3C1E2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2021-03-11T09:02:00Z</dcterms:created>
  <dc:creator>Administrator</dc:creator>
  <cp:lastModifiedBy>(°_°)</cp:lastModifiedBy>
  <dcterms:modified xsi:type="dcterms:W3CDTF">2021-03-11T09:26:29Z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86FB621347B141889B5FC194A8DF02E6</vt:lpwstr>
  </property>
</Properties>
</file>