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BC4" w:rsidRPr="0045781F" w:rsidRDefault="00EB1681" w:rsidP="0045781F">
      <w:pPr>
        <w:pStyle w:val="a6"/>
        <w:framePr w:wrap="auto" w:yAlign="inline"/>
        <w:spacing w:line="560" w:lineRule="exact"/>
        <w:ind w:firstLineChars="300" w:firstLine="1108"/>
        <w:jc w:val="left"/>
        <w:rPr>
          <w:rFonts w:asciiTheme="minorEastAsia" w:eastAsiaTheme="minorEastAsia" w:hAnsiTheme="minorEastAsia" w:cs="仿宋"/>
          <w:b/>
          <w:bCs/>
          <w:color w:val="auto"/>
          <w:sz w:val="36"/>
          <w:szCs w:val="36"/>
          <w:lang w:val="en-US" w:eastAsia="zh-CN"/>
        </w:rPr>
      </w:pPr>
      <w:r w:rsidRPr="0045781F">
        <w:rPr>
          <w:rFonts w:asciiTheme="minorEastAsia" w:eastAsiaTheme="minorEastAsia" w:hAnsiTheme="minorEastAsia" w:cs="宋体" w:hint="eastAsia"/>
          <w:b/>
          <w:color w:val="auto"/>
          <w:spacing w:val="8"/>
          <w:sz w:val="36"/>
          <w:szCs w:val="36"/>
          <w:lang w:val="en-US" w:eastAsia="zh-CN"/>
        </w:rPr>
        <w:t>2020</w:t>
      </w:r>
      <w:r w:rsidRPr="0045781F">
        <w:rPr>
          <w:rFonts w:asciiTheme="minorEastAsia" w:eastAsiaTheme="minorEastAsia" w:hAnsiTheme="minorEastAsia" w:cs="宋体" w:hint="eastAsia"/>
          <w:b/>
          <w:color w:val="auto"/>
          <w:spacing w:val="8"/>
          <w:sz w:val="36"/>
          <w:szCs w:val="36"/>
          <w:lang w:val="en-US" w:eastAsia="zh-CN"/>
        </w:rPr>
        <w:t>届毕业生参加春季网络双选会操作指南</w:t>
      </w:r>
    </w:p>
    <w:p w:rsidR="00FF3BC4" w:rsidRPr="0045781F" w:rsidRDefault="00EB1681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Cs/>
          <w:color w:val="auto"/>
          <w:sz w:val="32"/>
          <w:szCs w:val="32"/>
          <w:lang w:val="en-US" w:eastAsia="zh-CN"/>
        </w:rPr>
      </w:pPr>
      <w:r w:rsidRPr="0045781F">
        <w:rPr>
          <w:rFonts w:ascii="仿宋" w:eastAsia="仿宋" w:hAnsi="仿宋" w:cs="仿宋" w:hint="eastAsia"/>
          <w:bCs/>
          <w:color w:val="auto"/>
          <w:sz w:val="32"/>
          <w:szCs w:val="32"/>
          <w:lang w:val="en-US" w:eastAsia="zh-CN"/>
        </w:rPr>
        <w:t>同学们好：</w:t>
      </w:r>
    </w:p>
    <w:p w:rsidR="00FF3BC4" w:rsidRPr="0045781F" w:rsidRDefault="00EB1681" w:rsidP="0045781F">
      <w:pPr>
        <w:pStyle w:val="a6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Cs/>
          <w:color w:val="auto"/>
          <w:sz w:val="32"/>
          <w:szCs w:val="32"/>
          <w:lang w:val="en-US" w:eastAsia="zh-CN"/>
        </w:rPr>
      </w:pPr>
      <w:r w:rsidRPr="0045781F">
        <w:rPr>
          <w:rFonts w:ascii="仿宋" w:eastAsia="仿宋" w:hAnsi="仿宋" w:cs="仿宋" w:hint="eastAsia"/>
          <w:bCs/>
          <w:color w:val="auto"/>
          <w:sz w:val="32"/>
          <w:szCs w:val="32"/>
          <w:lang w:val="en-US" w:eastAsia="zh-CN"/>
        </w:rPr>
        <w:t>请大家按照指南</w:t>
      </w:r>
      <w:r w:rsidRPr="0045781F">
        <w:rPr>
          <w:rFonts w:ascii="仿宋" w:eastAsia="仿宋" w:hAnsi="仿宋" w:cs="仿宋" w:hint="eastAsia"/>
          <w:bCs/>
          <w:color w:val="auto"/>
          <w:sz w:val="32"/>
          <w:szCs w:val="32"/>
          <w:lang w:val="en-US" w:eastAsia="zh-CN"/>
        </w:rPr>
        <w:t>尽快</w:t>
      </w:r>
      <w:r w:rsidRPr="0045781F">
        <w:rPr>
          <w:rFonts w:ascii="仿宋" w:eastAsia="仿宋" w:hAnsi="仿宋" w:cs="仿宋" w:hint="eastAsia"/>
          <w:bCs/>
          <w:color w:val="auto"/>
          <w:sz w:val="32"/>
          <w:szCs w:val="32"/>
          <w:lang w:val="en-US" w:eastAsia="zh-CN"/>
        </w:rPr>
        <w:t>完善简历、进入网络双选会会场、</w:t>
      </w:r>
      <w:r w:rsidRPr="0045781F">
        <w:rPr>
          <w:rFonts w:ascii="仿宋" w:eastAsia="仿宋" w:hAnsi="仿宋" w:cs="宋体" w:hint="eastAsia"/>
          <w:color w:val="auto"/>
          <w:spacing w:val="8"/>
          <w:sz w:val="32"/>
          <w:szCs w:val="32"/>
        </w:rPr>
        <w:t>筛选甄别用人单位</w:t>
      </w:r>
      <w:r w:rsidRPr="0045781F">
        <w:rPr>
          <w:rFonts w:ascii="仿宋" w:eastAsia="仿宋" w:hAnsi="仿宋" w:cs="宋体" w:hint="eastAsia"/>
          <w:color w:val="auto"/>
          <w:spacing w:val="8"/>
          <w:sz w:val="32"/>
          <w:szCs w:val="32"/>
          <w:lang w:eastAsia="zh-CN"/>
        </w:rPr>
        <w:t>、</w:t>
      </w:r>
      <w:r w:rsidRPr="0045781F">
        <w:rPr>
          <w:rFonts w:ascii="仿宋" w:eastAsia="仿宋" w:hAnsi="仿宋" w:cs="宋体" w:hint="eastAsia"/>
          <w:color w:val="auto"/>
          <w:spacing w:val="8"/>
          <w:sz w:val="32"/>
          <w:szCs w:val="32"/>
        </w:rPr>
        <w:t>积极投递简历</w:t>
      </w:r>
      <w:r w:rsidRPr="0045781F">
        <w:rPr>
          <w:rFonts w:ascii="仿宋" w:eastAsia="仿宋" w:hAnsi="仿宋" w:cs="宋体" w:hint="eastAsia"/>
          <w:color w:val="auto"/>
          <w:spacing w:val="8"/>
          <w:sz w:val="32"/>
          <w:szCs w:val="32"/>
          <w:lang w:eastAsia="zh-CN"/>
        </w:rPr>
        <w:t>，找到</w:t>
      </w:r>
      <w:r w:rsidRPr="0045781F">
        <w:rPr>
          <w:rFonts w:ascii="仿宋" w:eastAsia="仿宋" w:hAnsi="仿宋" w:cs="仿宋" w:hint="eastAsia"/>
          <w:bCs/>
          <w:color w:val="auto"/>
          <w:sz w:val="32"/>
          <w:szCs w:val="32"/>
          <w:lang w:val="zh-CN" w:eastAsia="zh-CN"/>
        </w:rPr>
        <w:t>心仪</w:t>
      </w:r>
      <w:r w:rsidRPr="0045781F">
        <w:rPr>
          <w:rFonts w:ascii="仿宋" w:eastAsia="仿宋" w:hAnsi="仿宋" w:cs="宋体" w:hint="eastAsia"/>
          <w:color w:val="auto"/>
          <w:spacing w:val="8"/>
          <w:sz w:val="32"/>
          <w:szCs w:val="32"/>
          <w:lang w:eastAsia="zh-CN"/>
        </w:rPr>
        <w:t>的用人单位。</w:t>
      </w:r>
    </w:p>
    <w:p w:rsidR="00FF3BC4" w:rsidRPr="0045781F" w:rsidRDefault="00EB1681" w:rsidP="0045781F">
      <w:pPr>
        <w:pStyle w:val="a6"/>
        <w:framePr w:wrap="auto" w:yAlign="inline"/>
        <w:spacing w:line="560" w:lineRule="exact"/>
        <w:ind w:firstLineChars="200" w:firstLine="658"/>
        <w:jc w:val="left"/>
        <w:rPr>
          <w:rFonts w:ascii="仿宋" w:eastAsia="仿宋" w:hAnsi="仿宋" w:cs="宋体"/>
          <w:b/>
          <w:color w:val="auto"/>
          <w:spacing w:val="8"/>
          <w:sz w:val="32"/>
          <w:szCs w:val="32"/>
        </w:rPr>
      </w:pPr>
      <w:r w:rsidRPr="0045781F">
        <w:rPr>
          <w:rFonts w:ascii="仿宋" w:eastAsia="仿宋" w:hAnsi="仿宋" w:cs="宋体" w:hint="eastAsia"/>
          <w:b/>
          <w:color w:val="auto"/>
          <w:spacing w:val="8"/>
          <w:sz w:val="32"/>
          <w:szCs w:val="32"/>
          <w:lang w:eastAsia="zh-CN"/>
        </w:rPr>
        <w:t>一、</w:t>
      </w:r>
      <w:r w:rsidRPr="0045781F">
        <w:rPr>
          <w:rFonts w:ascii="仿宋" w:eastAsia="仿宋" w:hAnsi="仿宋" w:cs="宋体" w:hint="eastAsia"/>
          <w:b/>
          <w:color w:val="auto"/>
          <w:spacing w:val="8"/>
          <w:sz w:val="32"/>
          <w:szCs w:val="32"/>
        </w:rPr>
        <w:t>通过微信小程序参加网络双选会操作指南</w:t>
      </w:r>
    </w:p>
    <w:p w:rsidR="00FF3BC4" w:rsidRDefault="00EB1681">
      <w:pPr>
        <w:pStyle w:val="a6"/>
        <w:framePr w:wrap="auto" w:yAlign="inline"/>
        <w:spacing w:line="560" w:lineRule="exact"/>
        <w:ind w:firstLineChars="200" w:firstLine="643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、微信扫一扫下方二维码，直接进入我校就业小程序</w:t>
      </w:r>
    </w:p>
    <w:p w:rsidR="00FF3BC4" w:rsidRDefault="00FF3BC4">
      <w:pPr>
        <w:pStyle w:val="a6"/>
        <w:framePr w:wrap="auto" w:yAlign="inline"/>
        <w:rPr>
          <w:lang w:eastAsia="zh-CN"/>
        </w:rPr>
      </w:pPr>
    </w:p>
    <w:p w:rsidR="00FF3BC4" w:rsidRDefault="00EB1681">
      <w:pPr>
        <w:pStyle w:val="a6"/>
        <w:framePr w:wrap="auto" w:yAlign="inline"/>
        <w:jc w:val="center"/>
        <w:rPr>
          <w:rFonts w:ascii="仿宋" w:eastAsia="仿宋" w:hAnsi="仿宋" w:cs="仿宋"/>
          <w:sz w:val="32"/>
          <w:szCs w:val="32"/>
          <w:lang w:val="zh-CN" w:eastAsia="zh-CN"/>
        </w:rPr>
      </w:pPr>
      <w:r>
        <w:rPr>
          <w:rFonts w:ascii="仿宋" w:eastAsia="仿宋" w:hAnsi="仿宋" w:cs="仿宋"/>
          <w:noProof/>
          <w:sz w:val="32"/>
          <w:szCs w:val="32"/>
          <w:lang w:val="en-US" w:eastAsia="zh-CN"/>
        </w:rPr>
        <w:drawing>
          <wp:inline distT="0" distB="0" distL="114300" distR="114300">
            <wp:extent cx="2735580" cy="2604135"/>
            <wp:effectExtent l="0" t="0" r="7620" b="5715"/>
            <wp:docPr id="2" name="图片 2" descr="许昌学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许昌学院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260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C4" w:rsidRDefault="00EB1681">
      <w:pPr>
        <w:pStyle w:val="a6"/>
        <w:framePr w:wrap="auto" w:yAlign="inline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、输入学号、密码（身份证后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6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位），即可登录</w:t>
      </w:r>
    </w:p>
    <w:p w:rsidR="00FF3BC4" w:rsidRDefault="00EB1681">
      <w:pPr>
        <w:pStyle w:val="a6"/>
        <w:framePr w:wrap="auto" w:yAlign="inline"/>
        <w:jc w:val="center"/>
        <w:rPr>
          <w:rFonts w:ascii="仿宋" w:eastAsia="仿宋" w:hAnsi="仿宋" w:cs="仿宋"/>
          <w:sz w:val="32"/>
          <w:szCs w:val="32"/>
          <w:lang w:val="zh-CN" w:eastAsia="zh-CN"/>
        </w:rPr>
      </w:pPr>
      <w:r>
        <w:rPr>
          <w:rFonts w:ascii="仿宋" w:eastAsia="仿宋" w:hAnsi="仿宋" w:cs="仿宋"/>
          <w:noProof/>
          <w:sz w:val="32"/>
          <w:szCs w:val="32"/>
          <w:lang w:val="en-US" w:eastAsia="zh-CN"/>
        </w:rPr>
        <w:drawing>
          <wp:inline distT="0" distB="0" distL="114300" distR="114300">
            <wp:extent cx="2447290" cy="3200400"/>
            <wp:effectExtent l="0" t="0" r="0" b="0"/>
            <wp:docPr id="3" name="图片 3" descr="29b38333f4912a4e8bdd86c080e5a1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9b38333f4912a4e8bdd86c080e5a1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319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BC4" w:rsidRDefault="00FF3BC4">
      <w:pPr>
        <w:pStyle w:val="a6"/>
        <w:framePr w:wrap="auto" w:yAlign="inline"/>
        <w:rPr>
          <w:lang w:eastAsia="zh-CN"/>
        </w:rPr>
      </w:pPr>
    </w:p>
    <w:p w:rsidR="00FF3BC4" w:rsidRDefault="00EB1681">
      <w:pPr>
        <w:pStyle w:val="a6"/>
        <w:framePr w:wrap="auto" w:yAlign="inline"/>
        <w:spacing w:line="560" w:lineRule="exact"/>
        <w:ind w:firstLineChars="200" w:firstLine="643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</w:rPr>
        <w:lastRenderedPageBreak/>
        <w:t>3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、完善简历，增强就业竞争力，赢得更多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HR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青睐</w:t>
      </w:r>
    </w:p>
    <w:p w:rsidR="00FF3BC4" w:rsidRDefault="00EB1681">
      <w:pPr>
        <w:pStyle w:val="a6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 w:rsidRPr="006D3A6F">
        <w:rPr>
          <w:rFonts w:ascii="仿宋" w:eastAsia="仿宋" w:hAnsi="仿宋" w:cs="仿宋" w:hint="eastAsia"/>
          <w:color w:val="auto"/>
          <w:sz w:val="32"/>
          <w:szCs w:val="32"/>
          <w:lang w:val="zh-CN" w:eastAsia="zh-CN"/>
        </w:rPr>
        <w:t>在</w:t>
      </w:r>
      <w:r w:rsidRPr="006D3A6F">
        <w:rPr>
          <w:rFonts w:ascii="仿宋" w:eastAsia="仿宋" w:hAnsi="仿宋" w:cs="仿宋" w:hint="eastAsia"/>
          <w:b/>
          <w:bCs/>
          <w:color w:val="auto"/>
          <w:sz w:val="32"/>
          <w:szCs w:val="32"/>
          <w:u w:color="FF0000"/>
          <w:lang w:val="zh-CN" w:eastAsia="zh-CN"/>
        </w:rPr>
        <w:t>「简历」</w:t>
      </w:r>
      <w:r w:rsidRPr="006D3A6F">
        <w:rPr>
          <w:rFonts w:ascii="仿宋" w:eastAsia="仿宋" w:hAnsi="仿宋" w:cs="仿宋" w:hint="eastAsia"/>
          <w:color w:val="auto"/>
          <w:sz w:val="32"/>
          <w:szCs w:val="32"/>
          <w:lang w:val="zh-CN" w:eastAsia="zh-CN"/>
        </w:rPr>
        <w:t>页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，完善你的基本信息、教育经历、求职意向、实习经历等相关求职信息，建议简历完整度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  <w:lang w:val="zh-CN" w:eastAsia="zh-CN"/>
        </w:rPr>
        <w:t>不低于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80%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，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便于</w:t>
      </w:r>
      <w:r>
        <w:rPr>
          <w:rFonts w:ascii="仿宋" w:eastAsia="仿宋" w:hAnsi="仿宋" w:cs="仿宋" w:hint="eastAsia"/>
          <w:sz w:val="32"/>
          <w:szCs w:val="32"/>
        </w:rPr>
        <w:t>HR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更好地了解你，赢得就业机会。</w:t>
      </w:r>
    </w:p>
    <w:p w:rsidR="00FF3BC4" w:rsidRDefault="00EB1681">
      <w:pPr>
        <w:pStyle w:val="a6"/>
        <w:framePr w:wrap="auto" w:yAlign="inline"/>
        <w:jc w:val="center"/>
      </w:pPr>
      <w:bookmarkStart w:id="0" w:name="_GoBack"/>
      <w:r>
        <w:rPr>
          <w:noProof/>
          <w:lang w:val="en-US" w:eastAsia="zh-CN"/>
        </w:rPr>
        <w:drawing>
          <wp:inline distT="0" distB="0" distL="0" distR="0">
            <wp:extent cx="3339465" cy="6867525"/>
            <wp:effectExtent l="0" t="0" r="0" b="0"/>
            <wp:docPr id="1073741826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fficeArt object" descr="图片"/>
                    <pic:cNvPicPr>
                      <a:picLocks noChangeAspect="1"/>
                    </pic:cNvPicPr>
                  </pic:nvPicPr>
                  <pic:blipFill>
                    <a:blip r:embed="rId10"/>
                    <a:srcRect b="62379"/>
                    <a:stretch>
                      <a:fillRect/>
                    </a:stretch>
                  </pic:blipFill>
                  <pic:spPr>
                    <a:xfrm>
                      <a:off x="0" y="0"/>
                      <a:ext cx="3348725" cy="68857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bookmarkEnd w:id="0"/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</w:p>
    <w:p w:rsidR="00FF3BC4" w:rsidRDefault="00EB1681">
      <w:pPr>
        <w:pStyle w:val="a6"/>
        <w:framePr w:wrap="auto" w:yAlign="inline"/>
        <w:spacing w:line="560" w:lineRule="exact"/>
        <w:ind w:firstLineChars="200" w:firstLine="643"/>
        <w:jc w:val="left"/>
        <w:rPr>
          <w:rFonts w:ascii="仿宋" w:eastAsia="PMingLiU" w:hAnsi="仿宋" w:cs="仿宋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lastRenderedPageBreak/>
        <w:t>4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、打开「就业活动—双选会」</w:t>
      </w:r>
    </w:p>
    <w:p w:rsidR="00FF3BC4" w:rsidRDefault="00EB1681">
      <w:pPr>
        <w:pStyle w:val="a6"/>
        <w:framePr w:wrap="auto" w:yAlign="inline"/>
        <w:spacing w:line="560" w:lineRule="exact"/>
        <w:ind w:firstLineChars="200" w:firstLine="640"/>
        <w:jc w:val="left"/>
        <w:rPr>
          <w:rFonts w:ascii="仿宋" w:eastAsia="PMingLiU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找到</w:t>
      </w:r>
      <w:r>
        <w:rPr>
          <w:rFonts w:ascii="仿宋" w:eastAsia="仿宋" w:hAnsi="仿宋" w:cs="仿宋" w:hint="eastAsia"/>
          <w:sz w:val="32"/>
          <w:szCs w:val="32"/>
          <w:lang w:val="en-US" w:eastAsia="zh-CN"/>
        </w:rPr>
        <w:t>要参加的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网络双选会，点击进入，然后点击【进入会场】，即可看到由就业创业中心为我校毕业生精选的用人单位</w:t>
      </w:r>
    </w:p>
    <w:p w:rsidR="00FF3BC4" w:rsidRDefault="00FF3BC4">
      <w:pPr>
        <w:pStyle w:val="a6"/>
        <w:framePr w:wrap="auto" w:yAlign="inline"/>
        <w:jc w:val="center"/>
        <w:rPr>
          <w:rFonts w:eastAsia="PMingLiU"/>
        </w:rPr>
      </w:pPr>
    </w:p>
    <w:p w:rsidR="00FF3BC4" w:rsidRDefault="00EB1681">
      <w:pPr>
        <w:pStyle w:val="a6"/>
        <w:framePr w:wrap="auto" w:yAlign="inline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1491615" cy="3229610"/>
            <wp:effectExtent l="0" t="0" r="13335" b="8890"/>
            <wp:docPr id="1073741833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officeArt object" descr="图片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91615" cy="32296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1483360" cy="3211195"/>
            <wp:effectExtent l="0" t="0" r="2540" b="8255"/>
            <wp:docPr id="1073741834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图片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83360" cy="32111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 w:eastAsia="zh-CN"/>
        </w:rPr>
        <w:drawing>
          <wp:inline distT="0" distB="0" distL="0" distR="0">
            <wp:extent cx="1506855" cy="3227705"/>
            <wp:effectExtent l="0" t="0" r="17145" b="10795"/>
            <wp:docPr id="1073741835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officeArt object" descr="图片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32277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3BC4" w:rsidRDefault="00FF3BC4">
      <w:pPr>
        <w:pStyle w:val="a6"/>
        <w:framePr w:wrap="auto" w:yAlign="inline"/>
        <w:jc w:val="left"/>
      </w:pPr>
    </w:p>
    <w:p w:rsidR="00FF3BC4" w:rsidRDefault="00EB1681">
      <w:pPr>
        <w:pStyle w:val="a6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PMingLiU" w:hAnsi="仿宋" w:cs="仿宋"/>
          <w:b/>
          <w:bCs/>
          <w:sz w:val="32"/>
          <w:szCs w:val="32"/>
        </w:rPr>
        <w:t>5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、通过浏览或搜索，找到心仪的用人单位</w:t>
      </w:r>
    </w:p>
    <w:p w:rsidR="00FF3BC4" w:rsidRDefault="00EB1681">
      <w:pPr>
        <w:pStyle w:val="a6"/>
        <w:framePr w:wrap="auto" w:yAlign="inline"/>
        <w:spacing w:line="560" w:lineRule="exact"/>
        <w:ind w:firstLineChars="200" w:firstLine="640"/>
        <w:jc w:val="left"/>
        <w:rPr>
          <w:rFonts w:ascii="仿宋" w:eastAsia="PMingLiU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点击公司名称，进入查看单位和职位详情，如果看到匹配的岗位，可以直接点击【投递简历】，完善好的电子简历即可发送到用人单位邮箱，用人单位在收到心仪简历后，会在线联系毕业生，开展网络面试，同时毕业生也可在【网申进度】中实时查看求职进度</w:t>
      </w:r>
    </w:p>
    <w:p w:rsidR="00FF3BC4" w:rsidRDefault="00EB1681">
      <w:pPr>
        <w:pStyle w:val="a6"/>
        <w:framePr w:wrap="auto" w:yAlign="inline"/>
        <w:ind w:firstLineChars="600" w:firstLine="1320"/>
        <w:jc w:val="left"/>
        <w:rPr>
          <w:rFonts w:eastAsia="PMingLiU"/>
        </w:rPr>
      </w:pPr>
      <w:r>
        <w:rPr>
          <w:noProof/>
          <w:lang w:val="en-US" w:eastAsia="zh-CN"/>
        </w:rPr>
        <w:lastRenderedPageBreak/>
        <w:drawing>
          <wp:inline distT="0" distB="0" distL="0" distR="0">
            <wp:extent cx="1624330" cy="3410585"/>
            <wp:effectExtent l="0" t="0" r="1270" b="5715"/>
            <wp:docPr id="107374183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fficeArt object" descr="图片"/>
                    <pic:cNvPicPr>
                      <a:picLocks noChangeAspect="1"/>
                    </pic:cNvPicPr>
                  </pic:nvPicPr>
                  <pic:blipFill>
                    <a:blip r:embed="rId14"/>
                    <a:srcRect b="3068"/>
                    <a:stretch>
                      <a:fillRect/>
                    </a:stretch>
                  </pic:blipFill>
                  <pic:spPr>
                    <a:xfrm>
                      <a:off x="0" y="0"/>
                      <a:ext cx="1624940" cy="34105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eastAsiaTheme="minorEastAsia" w:hint="eastAsia"/>
          <w:lang w:eastAsia="zh-CN"/>
        </w:rPr>
        <w:t xml:space="preserve"> </w:t>
      </w:r>
      <w:r>
        <w:rPr>
          <w:rFonts w:eastAsia="PMingLiU"/>
        </w:rPr>
        <w:t xml:space="preserve">  </w:t>
      </w:r>
      <w:r>
        <w:rPr>
          <w:noProof/>
          <w:lang w:val="en-US" w:eastAsia="zh-CN"/>
        </w:rPr>
        <w:drawing>
          <wp:inline distT="0" distB="0" distL="0" distR="0">
            <wp:extent cx="1650365" cy="3400425"/>
            <wp:effectExtent l="0" t="0" r="6985" b="9525"/>
            <wp:docPr id="107374183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officeArt object" descr="图片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50365" cy="34004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EB1681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提示：添加到我的小程序，不错过最新工作机会。</w:t>
      </w:r>
    </w:p>
    <w:p w:rsidR="00FF3BC4" w:rsidRDefault="00EB1681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、你可以点击右上角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  <w:lang w:val="de-DE"/>
        </w:rPr>
        <w:t>···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，选择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添加到我的小程序</w:t>
      </w:r>
      <w:r>
        <w:rPr>
          <w:rFonts w:ascii="仿宋" w:eastAsia="仿宋" w:hAnsi="仿宋" w:cs="仿宋" w:hint="eastAsia"/>
          <w:sz w:val="32"/>
          <w:szCs w:val="32"/>
        </w:rPr>
        <w:t>”</w:t>
      </w:r>
    </w:p>
    <w:p w:rsidR="00FF3BC4" w:rsidRDefault="00EB1681">
      <w:pPr>
        <w:pStyle w:val="a6"/>
        <w:framePr w:wrap="auto" w:yAlign="inline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1858010" cy="2987040"/>
            <wp:effectExtent l="0" t="0" r="8890" b="3810"/>
            <wp:docPr id="1073741841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officeArt object" descr="图片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4155" cy="29961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3BC4" w:rsidRDefault="00FF3BC4">
      <w:pPr>
        <w:pStyle w:val="a6"/>
        <w:framePr w:wrap="auto" w:yAlign="inline"/>
        <w:jc w:val="left"/>
      </w:pPr>
    </w:p>
    <w:p w:rsidR="00FF3BC4" w:rsidRDefault="00FF3BC4">
      <w:pPr>
        <w:pStyle w:val="a6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  <w:lang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  <w:lang w:eastAsia="zh-CN"/>
        </w:rPr>
      </w:pPr>
    </w:p>
    <w:p w:rsidR="00FF3BC4" w:rsidRDefault="00EB1681">
      <w:pPr>
        <w:pStyle w:val="a6"/>
        <w:framePr w:wrap="auto" w:yAlign="inline"/>
        <w:spacing w:line="560" w:lineRule="exact"/>
        <w:ind w:firstLineChars="200" w:firstLine="64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</w:rPr>
        <w:lastRenderedPageBreak/>
        <w:t>2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、安卓用户还可以点击右上角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  <w:lang w:val="de-DE"/>
        </w:rPr>
        <w:t>···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后，选择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“添加到桌面”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FF3BC4" w:rsidRDefault="00EB1681">
      <w:pPr>
        <w:pStyle w:val="a6"/>
        <w:framePr w:wrap="auto" w:yAlign="inline"/>
        <w:jc w:val="center"/>
      </w:pPr>
      <w:r>
        <w:rPr>
          <w:noProof/>
          <w:lang w:val="en-US" w:eastAsia="zh-CN"/>
        </w:rPr>
        <w:drawing>
          <wp:inline distT="0" distB="0" distL="0" distR="0">
            <wp:extent cx="2712085" cy="5686425"/>
            <wp:effectExtent l="0" t="0" r="0" b="0"/>
            <wp:docPr id="1073741842" name="officeArt object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fficeArt object" descr="图片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33781" cy="573143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EB1681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color w:val="FF0000"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color w:val="FF0000"/>
          <w:sz w:val="32"/>
          <w:szCs w:val="32"/>
          <w:lang w:val="zh-CN" w:eastAsia="zh-CN"/>
        </w:rPr>
        <w:lastRenderedPageBreak/>
        <w:t>二、</w:t>
      </w:r>
      <w:r>
        <w:rPr>
          <w:rFonts w:ascii="仿宋" w:eastAsia="仿宋" w:hAnsi="仿宋" w:cs="宋体" w:hint="eastAsia"/>
          <w:b/>
          <w:color w:val="FF0000"/>
          <w:spacing w:val="8"/>
          <w:sz w:val="32"/>
          <w:szCs w:val="32"/>
        </w:rPr>
        <w:t>通过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  <w:lang w:val="zh-CN" w:eastAsia="zh-CN"/>
        </w:rPr>
        <w:t>ＰＣ端</w:t>
      </w:r>
      <w:r>
        <w:rPr>
          <w:rFonts w:ascii="仿宋" w:eastAsia="仿宋" w:hAnsi="仿宋" w:cs="宋体" w:hint="eastAsia"/>
          <w:b/>
          <w:color w:val="FF0000"/>
          <w:spacing w:val="8"/>
          <w:sz w:val="32"/>
          <w:szCs w:val="32"/>
        </w:rPr>
        <w:t>参加网络双选会操作指南</w:t>
      </w:r>
    </w:p>
    <w:p w:rsidR="00FF3BC4" w:rsidRDefault="00EB1681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１、打开</w:t>
      </w:r>
      <w:r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  <w:t>许昌学院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就业信息网，在就业信息网首页空中双选会轮播图处点击选择方式进入会场</w:t>
      </w:r>
    </w:p>
    <w:p w:rsidR="00FF3BC4" w:rsidRDefault="00EB1681">
      <w:pPr>
        <w:pStyle w:val="a6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/>
          <w:b/>
          <w:bCs/>
          <w:noProof/>
          <w:sz w:val="32"/>
          <w:szCs w:val="32"/>
          <w:lang w:val="en-US" w:eastAsia="zh-CN"/>
        </w:rPr>
        <w:drawing>
          <wp:inline distT="0" distB="0" distL="0" distR="0">
            <wp:extent cx="5270500" cy="2479675"/>
            <wp:effectExtent l="0" t="0" r="635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7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C4" w:rsidRDefault="00FF3BC4">
      <w:pPr>
        <w:pStyle w:val="a6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EB1681">
      <w:pPr>
        <w:pStyle w:val="a6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2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、进入网络会场，在参会企业页面，可以点击进入查看企业所有的招聘职位，可点击单独职位查看详情</w:t>
      </w:r>
    </w:p>
    <w:p w:rsidR="00FF3BC4" w:rsidRDefault="00EB1681">
      <w:pPr>
        <w:pStyle w:val="a6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/>
          <w:b/>
          <w:bCs/>
          <w:noProof/>
          <w:sz w:val="32"/>
          <w:szCs w:val="32"/>
          <w:lang w:val="en-US" w:eastAsia="zh-CN"/>
        </w:rPr>
        <w:drawing>
          <wp:inline distT="0" distB="0" distL="0" distR="0">
            <wp:extent cx="5270500" cy="2193290"/>
            <wp:effectExtent l="0" t="0" r="6350" b="165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9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32"/>
          <w:szCs w:val="32"/>
          <w:lang w:val="en-US" w:eastAsia="zh-CN"/>
        </w:rPr>
        <w:drawing>
          <wp:inline distT="0" distB="0" distL="0" distR="0">
            <wp:extent cx="5270500" cy="2073275"/>
            <wp:effectExtent l="0" t="0" r="6350" b="317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noProof/>
          <w:sz w:val="32"/>
          <w:szCs w:val="32"/>
          <w:lang w:val="en-US" w:eastAsia="zh-CN"/>
        </w:rPr>
        <w:lastRenderedPageBreak/>
        <w:drawing>
          <wp:inline distT="0" distB="0" distL="0" distR="0">
            <wp:extent cx="5270500" cy="2611120"/>
            <wp:effectExtent l="0" t="0" r="635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5338" cy="261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C4" w:rsidRDefault="00FF3BC4">
      <w:pPr>
        <w:pStyle w:val="a6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FF3BC4" w:rsidRDefault="00EB1681">
      <w:pPr>
        <w:pStyle w:val="a6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、在查看企业单独职位详情页面，右上角可进行投递简历，点击投递简历按钮之后会出现一个二维码，用手机微信扫一扫即可投递简历</w:t>
      </w:r>
    </w:p>
    <w:p w:rsidR="00FF3BC4" w:rsidRDefault="00EB1681">
      <w:pPr>
        <w:pStyle w:val="a6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/>
          <w:b/>
          <w:bCs/>
          <w:noProof/>
          <w:sz w:val="32"/>
          <w:szCs w:val="32"/>
          <w:lang w:val="en-US" w:eastAsia="zh-CN"/>
        </w:rPr>
        <w:drawing>
          <wp:inline distT="0" distB="0" distL="0" distR="0">
            <wp:extent cx="5270500" cy="2791460"/>
            <wp:effectExtent l="0" t="0" r="635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478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BC4" w:rsidRDefault="00EB1681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注：学生可提前登录小程序账号创建并完善简历，投递简历时可直接投递，无需再完善简历</w:t>
      </w: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sz w:val="32"/>
          <w:szCs w:val="32"/>
          <w:lang w:val="zh-CN" w:eastAsia="zh-CN"/>
        </w:rPr>
      </w:pPr>
    </w:p>
    <w:p w:rsidR="00FF3BC4" w:rsidRDefault="00FF3BC4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sz w:val="32"/>
          <w:szCs w:val="32"/>
          <w:lang w:val="zh-CN" w:eastAsia="zh-CN"/>
        </w:rPr>
      </w:pPr>
    </w:p>
    <w:p w:rsidR="00FF3BC4" w:rsidRDefault="00EB1681">
      <w:pPr>
        <w:pStyle w:val="a6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>
        <w:rPr>
          <w:rFonts w:ascii="仿宋" w:eastAsia="仿宋" w:hAnsi="仿宋" w:cs="仿宋"/>
          <w:sz w:val="32"/>
          <w:szCs w:val="32"/>
          <w:lang w:val="zh-CN" w:eastAsia="zh-CN"/>
        </w:rPr>
        <w:lastRenderedPageBreak/>
        <w:t>4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、</w:t>
      </w:r>
      <w:r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  <w:t>学生可在小程序网申进度中查看投递简历情况</w:t>
      </w:r>
    </w:p>
    <w:p w:rsidR="00FF3BC4" w:rsidRDefault="00EB1681">
      <w:pPr>
        <w:pStyle w:val="a6"/>
        <w:framePr w:wrap="auto" w:yAlign="inline"/>
        <w:ind w:firstLineChars="100" w:firstLine="220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>
        <w:rPr>
          <w:rFonts w:eastAsia="宋体" w:hint="eastAsia"/>
          <w:noProof/>
          <w:lang w:val="en-US" w:eastAsia="zh-CN"/>
        </w:rPr>
        <w:drawing>
          <wp:inline distT="0" distB="0" distL="114300" distR="114300">
            <wp:extent cx="2346960" cy="4071620"/>
            <wp:effectExtent l="0" t="0" r="15240" b="5080"/>
            <wp:docPr id="29" name="图片 29" descr="158156565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1581565654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  <w:t xml:space="preserve"> </w:t>
      </w:r>
      <w:r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  <w:t xml:space="preserve"> </w:t>
      </w:r>
      <w:r>
        <w:rPr>
          <w:rFonts w:eastAsia="宋体" w:hint="eastAsia"/>
          <w:noProof/>
          <w:lang w:val="en-US" w:eastAsia="zh-CN"/>
        </w:rPr>
        <w:drawing>
          <wp:inline distT="0" distB="0" distL="114300" distR="114300">
            <wp:extent cx="2298700" cy="4023995"/>
            <wp:effectExtent l="0" t="0" r="6350" b="14605"/>
            <wp:docPr id="30" name="图片 30" descr="b2f20ac5cb61739780c48a1deb75d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b2f20ac5cb61739780c48a1deb75d9e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4023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3BC4">
      <w:headerReference w:type="default" r:id="rId25"/>
      <w:footerReference w:type="default" r:id="rId26"/>
      <w:pgSz w:w="11900" w:h="16840"/>
      <w:pgMar w:top="1440" w:right="1701" w:bottom="1440" w:left="1588" w:header="851" w:footer="9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681" w:rsidRDefault="00EB1681">
      <w:pPr>
        <w:framePr w:wrap="around"/>
      </w:pPr>
      <w:r>
        <w:separator/>
      </w:r>
    </w:p>
  </w:endnote>
  <w:endnote w:type="continuationSeparator" w:id="0">
    <w:p w:rsidR="00EB1681" w:rsidRDefault="00EB1681">
      <w:pPr>
        <w:framePr w:wrap="around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PMingLiU">
    <w:altName w:val="Microsoft JhengHei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C4" w:rsidRDefault="00FF3BC4">
    <w:pPr>
      <w:pStyle w:val="a5"/>
      <w:framePr w:wrap="auto" w:yAlign="inlin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681" w:rsidRDefault="00EB1681">
      <w:pPr>
        <w:framePr w:wrap="around"/>
      </w:pPr>
      <w:r>
        <w:separator/>
      </w:r>
    </w:p>
  </w:footnote>
  <w:footnote w:type="continuationSeparator" w:id="0">
    <w:p w:rsidR="00EB1681" w:rsidRDefault="00EB1681">
      <w:pPr>
        <w:framePr w:wrap="around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3BC4" w:rsidRDefault="00FF3BC4">
    <w:pPr>
      <w:pStyle w:val="a5"/>
      <w:framePr w:wrap="auto" w:yAlign="inli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defaultTabStop w:val="0"/>
  <w:noPunctuationKerning/>
  <w:characterSpacingControl w:val="doNotCompress"/>
  <w:noLineBreaksAfter w:lang="zh-CN" w:val="‘“(〔[{〈《「『【⦅〘〖«〝︵︷︹︻︽︿﹁﹃﹇﹙﹛﹝｢"/>
  <w:noLineBreaksBefore w:lang="zh-CN" w:val="’”)〕]}〉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65D4"/>
    <w:rsid w:val="AF6795F3"/>
    <w:rsid w:val="EF77D062"/>
    <w:rsid w:val="F5DD7143"/>
    <w:rsid w:val="0003302C"/>
    <w:rsid w:val="00077179"/>
    <w:rsid w:val="00101A98"/>
    <w:rsid w:val="001476D6"/>
    <w:rsid w:val="001606BF"/>
    <w:rsid w:val="001669BE"/>
    <w:rsid w:val="001929AA"/>
    <w:rsid w:val="001B4D85"/>
    <w:rsid w:val="00252215"/>
    <w:rsid w:val="00254E2C"/>
    <w:rsid w:val="002610EA"/>
    <w:rsid w:val="002947DA"/>
    <w:rsid w:val="0040695E"/>
    <w:rsid w:val="0042340E"/>
    <w:rsid w:val="0042709C"/>
    <w:rsid w:val="0045781F"/>
    <w:rsid w:val="00457861"/>
    <w:rsid w:val="00470B20"/>
    <w:rsid w:val="00480408"/>
    <w:rsid w:val="005160C0"/>
    <w:rsid w:val="00516D49"/>
    <w:rsid w:val="00556286"/>
    <w:rsid w:val="005651E9"/>
    <w:rsid w:val="00590AB1"/>
    <w:rsid w:val="00593C57"/>
    <w:rsid w:val="005D0C4D"/>
    <w:rsid w:val="005F3545"/>
    <w:rsid w:val="006009C6"/>
    <w:rsid w:val="006200CD"/>
    <w:rsid w:val="00664809"/>
    <w:rsid w:val="006742E9"/>
    <w:rsid w:val="006A5964"/>
    <w:rsid w:val="006A62CE"/>
    <w:rsid w:val="006D3A6F"/>
    <w:rsid w:val="006E71F6"/>
    <w:rsid w:val="00762A56"/>
    <w:rsid w:val="007E58D7"/>
    <w:rsid w:val="00811E15"/>
    <w:rsid w:val="008363C2"/>
    <w:rsid w:val="008518E6"/>
    <w:rsid w:val="008A66BE"/>
    <w:rsid w:val="008B274B"/>
    <w:rsid w:val="008D484E"/>
    <w:rsid w:val="00946AF0"/>
    <w:rsid w:val="009A0029"/>
    <w:rsid w:val="009E3B5B"/>
    <w:rsid w:val="009E7DD0"/>
    <w:rsid w:val="009F00F5"/>
    <w:rsid w:val="00A01118"/>
    <w:rsid w:val="00A330C3"/>
    <w:rsid w:val="00A53365"/>
    <w:rsid w:val="00A73825"/>
    <w:rsid w:val="00A73899"/>
    <w:rsid w:val="00A847D4"/>
    <w:rsid w:val="00AC1564"/>
    <w:rsid w:val="00B23A3D"/>
    <w:rsid w:val="00B644D9"/>
    <w:rsid w:val="00BC22BB"/>
    <w:rsid w:val="00C41632"/>
    <w:rsid w:val="00C648CC"/>
    <w:rsid w:val="00CD4F7D"/>
    <w:rsid w:val="00D01DB7"/>
    <w:rsid w:val="00E048F7"/>
    <w:rsid w:val="00E34F00"/>
    <w:rsid w:val="00E41B72"/>
    <w:rsid w:val="00E965D4"/>
    <w:rsid w:val="00E974FA"/>
    <w:rsid w:val="00EB1681"/>
    <w:rsid w:val="00ED149A"/>
    <w:rsid w:val="00EE63D5"/>
    <w:rsid w:val="00F22B8E"/>
    <w:rsid w:val="00FB415B"/>
    <w:rsid w:val="00FF3BC4"/>
    <w:rsid w:val="01B75960"/>
    <w:rsid w:val="04BC401B"/>
    <w:rsid w:val="065B42FC"/>
    <w:rsid w:val="06D015DB"/>
    <w:rsid w:val="076957F1"/>
    <w:rsid w:val="078F558C"/>
    <w:rsid w:val="096B1D61"/>
    <w:rsid w:val="0A810848"/>
    <w:rsid w:val="0C5B6440"/>
    <w:rsid w:val="0DCA7F4B"/>
    <w:rsid w:val="0E5B17C7"/>
    <w:rsid w:val="1115502C"/>
    <w:rsid w:val="12A6569A"/>
    <w:rsid w:val="15BD7A30"/>
    <w:rsid w:val="168D1C67"/>
    <w:rsid w:val="171A4300"/>
    <w:rsid w:val="17D81EE9"/>
    <w:rsid w:val="19E55987"/>
    <w:rsid w:val="1ACD59FB"/>
    <w:rsid w:val="1C894D5F"/>
    <w:rsid w:val="1CD8258D"/>
    <w:rsid w:val="1F76007F"/>
    <w:rsid w:val="200B5315"/>
    <w:rsid w:val="208C547B"/>
    <w:rsid w:val="22226FB3"/>
    <w:rsid w:val="24BD1F3F"/>
    <w:rsid w:val="24DE5B00"/>
    <w:rsid w:val="281E5CAC"/>
    <w:rsid w:val="282B076E"/>
    <w:rsid w:val="295D3849"/>
    <w:rsid w:val="29F67558"/>
    <w:rsid w:val="2AA87FE8"/>
    <w:rsid w:val="2D1E6F59"/>
    <w:rsid w:val="2E9B5B78"/>
    <w:rsid w:val="2ED045E0"/>
    <w:rsid w:val="31836298"/>
    <w:rsid w:val="31C0443D"/>
    <w:rsid w:val="3320793A"/>
    <w:rsid w:val="33FE2313"/>
    <w:rsid w:val="34903A9D"/>
    <w:rsid w:val="351C76EB"/>
    <w:rsid w:val="35E14094"/>
    <w:rsid w:val="37DA53B8"/>
    <w:rsid w:val="37EB6852"/>
    <w:rsid w:val="385D255C"/>
    <w:rsid w:val="38D636FB"/>
    <w:rsid w:val="38EA161A"/>
    <w:rsid w:val="39B86B0B"/>
    <w:rsid w:val="3A1D2513"/>
    <w:rsid w:val="3B94601D"/>
    <w:rsid w:val="3CF91FAA"/>
    <w:rsid w:val="3D6552C9"/>
    <w:rsid w:val="3E4A65E7"/>
    <w:rsid w:val="3EC918DB"/>
    <w:rsid w:val="3ED87DB5"/>
    <w:rsid w:val="3EDF1E52"/>
    <w:rsid w:val="40EA40B0"/>
    <w:rsid w:val="42741849"/>
    <w:rsid w:val="435D151F"/>
    <w:rsid w:val="446325C1"/>
    <w:rsid w:val="449B713E"/>
    <w:rsid w:val="45190031"/>
    <w:rsid w:val="456D4FB3"/>
    <w:rsid w:val="45A84AB1"/>
    <w:rsid w:val="45B214F8"/>
    <w:rsid w:val="4896333B"/>
    <w:rsid w:val="4A9A6310"/>
    <w:rsid w:val="4B11743B"/>
    <w:rsid w:val="4D850C50"/>
    <w:rsid w:val="4E3B2370"/>
    <w:rsid w:val="519F362F"/>
    <w:rsid w:val="51B16D2E"/>
    <w:rsid w:val="5223400B"/>
    <w:rsid w:val="52DF68D6"/>
    <w:rsid w:val="53C94776"/>
    <w:rsid w:val="53EF5843"/>
    <w:rsid w:val="549431F7"/>
    <w:rsid w:val="56DD24AD"/>
    <w:rsid w:val="56F455EE"/>
    <w:rsid w:val="573E5C3C"/>
    <w:rsid w:val="579C192A"/>
    <w:rsid w:val="58921833"/>
    <w:rsid w:val="58DD25E7"/>
    <w:rsid w:val="5972128D"/>
    <w:rsid w:val="5BBA6FF7"/>
    <w:rsid w:val="5CE141A6"/>
    <w:rsid w:val="5CFD722D"/>
    <w:rsid w:val="5D3B3A67"/>
    <w:rsid w:val="5E2E1781"/>
    <w:rsid w:val="61C442D6"/>
    <w:rsid w:val="63E521EE"/>
    <w:rsid w:val="66560FFA"/>
    <w:rsid w:val="668A39EA"/>
    <w:rsid w:val="68C9619C"/>
    <w:rsid w:val="6A80414D"/>
    <w:rsid w:val="6C2C0889"/>
    <w:rsid w:val="6D132237"/>
    <w:rsid w:val="6FB30254"/>
    <w:rsid w:val="705C03A9"/>
    <w:rsid w:val="70E910DA"/>
    <w:rsid w:val="71974EE4"/>
    <w:rsid w:val="78401E9D"/>
    <w:rsid w:val="79BC7E3C"/>
    <w:rsid w:val="7A3B5017"/>
    <w:rsid w:val="7AFD28DF"/>
    <w:rsid w:val="7B8440BD"/>
    <w:rsid w:val="7BA8446E"/>
    <w:rsid w:val="7CD44A6C"/>
    <w:rsid w:val="7D622AFE"/>
    <w:rsid w:val="8EF9D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framePr w:wrap="around" w:hAnchor="text" w:y="1"/>
    </w:pPr>
    <w:rPr>
      <w:rFonts w:eastAsia="Arial Unicode MS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pPr>
      <w:framePr w:wrap="around"/>
    </w:pPr>
    <w:rPr>
      <w:sz w:val="18"/>
      <w:szCs w:val="18"/>
    </w:rPr>
  </w:style>
  <w:style w:type="character" w:styleId="a4">
    <w:name w:val="Hyperlink"/>
    <w:qFormat/>
    <w:rPr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pPr>
      <w:framePr w:wrap="around" w:hAnchor="text" w:y="1"/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6">
    <w:name w:val="石墨文档正文"/>
    <w:qFormat/>
    <w:pPr>
      <w:framePr w:wrap="around" w:hAnchor="text" w:y="1"/>
      <w:widowControl w:val="0"/>
      <w:jc w:val="both"/>
    </w:pPr>
    <w:rPr>
      <w:rFonts w:ascii="微软雅黑" w:eastAsia="微软雅黑" w:hAnsi="微软雅黑" w:cs="微软雅黑"/>
      <w:color w:val="000000"/>
      <w:sz w:val="22"/>
      <w:szCs w:val="22"/>
      <w:u w:color="000000"/>
      <w:lang w:val="zh-TW" w:eastAsia="zh-TW"/>
    </w:rPr>
  </w:style>
  <w:style w:type="character" w:customStyle="1" w:styleId="Char">
    <w:name w:val="批注框文本 Char"/>
    <w:basedOn w:val="a0"/>
    <w:link w:val="a3"/>
    <w:rPr>
      <w:rFonts w:eastAsia="Arial Unicode MS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framePr w:wrap="around" w:hAnchor="text" w:y="1"/>
    </w:pPr>
    <w:rPr>
      <w:rFonts w:eastAsia="Arial Unicode MS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pPr>
      <w:framePr w:wrap="around"/>
    </w:pPr>
    <w:rPr>
      <w:sz w:val="18"/>
      <w:szCs w:val="18"/>
    </w:rPr>
  </w:style>
  <w:style w:type="character" w:styleId="a4">
    <w:name w:val="Hyperlink"/>
    <w:qFormat/>
    <w:rPr>
      <w:u w:val="single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页眉与页脚"/>
    <w:qFormat/>
    <w:pPr>
      <w:framePr w:wrap="around" w:hAnchor="text" w:y="1"/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6">
    <w:name w:val="石墨文档正文"/>
    <w:qFormat/>
    <w:pPr>
      <w:framePr w:wrap="around" w:hAnchor="text" w:y="1"/>
      <w:widowControl w:val="0"/>
      <w:jc w:val="both"/>
    </w:pPr>
    <w:rPr>
      <w:rFonts w:ascii="微软雅黑" w:eastAsia="微软雅黑" w:hAnsi="微软雅黑" w:cs="微软雅黑"/>
      <w:color w:val="000000"/>
      <w:sz w:val="22"/>
      <w:szCs w:val="22"/>
      <w:u w:color="000000"/>
      <w:lang w:val="zh-TW" w:eastAsia="zh-TW"/>
    </w:rPr>
  </w:style>
  <w:style w:type="character" w:customStyle="1" w:styleId="Char">
    <w:name w:val="批注框文本 Char"/>
    <w:basedOn w:val="a0"/>
    <w:link w:val="a3"/>
    <w:rPr>
      <w:rFonts w:eastAsia="Arial Unicode MS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122</Words>
  <Characters>697</Characters>
  <Application>Microsoft Office Word</Application>
  <DocSecurity>0</DocSecurity>
  <Lines>5</Lines>
  <Paragraphs>1</Paragraphs>
  <ScaleCrop>false</ScaleCrop>
  <Company/>
  <LinksUpToDate>false</LinksUpToDate>
  <CharactersWithSpaces>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附件1：《就业微信小程序（学生版）使用指南》</dc:title>
  <dc:creator>ayabr</dc:creator>
  <cp:lastModifiedBy>xb21cn</cp:lastModifiedBy>
  <cp:revision>39</cp:revision>
  <dcterms:created xsi:type="dcterms:W3CDTF">2019-09-05T23:00:00Z</dcterms:created>
  <dcterms:modified xsi:type="dcterms:W3CDTF">2020-02-21T13:57:00Z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