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72" w:rsidRDefault="00AB2A65">
      <w:pPr>
        <w:rPr>
          <w:rFonts w:ascii="黑体" w:eastAsia="黑体" w:hAnsi="黑体"/>
          <w:sz w:val="28"/>
          <w:szCs w:val="28"/>
        </w:rPr>
      </w:pPr>
      <w:r w:rsidRPr="00AB2A65">
        <w:rPr>
          <w:rFonts w:ascii="黑体" w:eastAsia="黑体" w:hAnsi="黑体" w:hint="eastAsia"/>
          <w:sz w:val="28"/>
          <w:szCs w:val="28"/>
        </w:rPr>
        <w:t>附件4</w:t>
      </w:r>
    </w:p>
    <w:p w:rsidR="00AB2A65" w:rsidRPr="00AB2A65" w:rsidRDefault="00AB2A65">
      <w:pPr>
        <w:rPr>
          <w:rFonts w:ascii="黑体" w:eastAsia="黑体" w:hAnsi="黑体"/>
          <w:sz w:val="28"/>
          <w:szCs w:val="28"/>
        </w:rPr>
      </w:pPr>
    </w:p>
    <w:p w:rsidR="00AB2A65" w:rsidRPr="00AB2A65" w:rsidRDefault="00AB2A65" w:rsidP="00AB2A65">
      <w:pPr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bookmarkStart w:id="0" w:name="_GoBack"/>
      <w:r w:rsidRPr="00AB2A65"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  <w:t>前往郑州航空工业管理学院东校区交通路线</w:t>
      </w:r>
    </w:p>
    <w:bookmarkEnd w:id="0"/>
    <w:p w:rsidR="00AB2A65" w:rsidRPr="00AB2A65" w:rsidRDefault="00AB2A65" w:rsidP="00AB2A65">
      <w:pPr>
        <w:jc w:val="center"/>
        <w:rPr>
          <w:rFonts w:ascii="华文中宋" w:eastAsia="华文中宋" w:hAnsi="华文中宋" w:hint="eastAsia"/>
          <w:b/>
          <w:sz w:val="32"/>
          <w:szCs w:val="32"/>
          <w:shd w:val="clear" w:color="auto" w:fill="FFFFFF"/>
        </w:rPr>
      </w:pPr>
    </w:p>
    <w:p w:rsidR="00AB2A65" w:rsidRPr="00AB2A65" w:rsidRDefault="00AB2A65" w:rsidP="00AB2A65">
      <w:pPr>
        <w:pStyle w:val="a3"/>
        <w:shd w:val="clear" w:color="auto" w:fill="F9F9F9"/>
        <w:spacing w:before="0" w:beforeAutospacing="0" w:after="0" w:afterAutospacing="0" w:line="560" w:lineRule="exact"/>
        <w:ind w:firstLine="540"/>
        <w:rPr>
          <w:rFonts w:ascii="黑体" w:eastAsia="黑体" w:hAnsi="黑体"/>
          <w:b/>
          <w:color w:val="333333"/>
          <w:sz w:val="30"/>
          <w:szCs w:val="30"/>
        </w:rPr>
      </w:pPr>
      <w:r w:rsidRPr="00AB2A65">
        <w:rPr>
          <w:rFonts w:ascii="黑体" w:eastAsia="黑体" w:hAnsi="黑体" w:hint="eastAsia"/>
          <w:b/>
          <w:color w:val="333333"/>
          <w:sz w:val="30"/>
          <w:szCs w:val="30"/>
        </w:rPr>
        <w:t>一、公交路线</w:t>
      </w:r>
    </w:p>
    <w:p w:rsidR="00AB2A65" w:rsidRPr="00AB2A65" w:rsidRDefault="00AB2A65" w:rsidP="00AB2A65">
      <w:pPr>
        <w:pStyle w:val="a3"/>
        <w:shd w:val="clear" w:color="auto" w:fill="F9F9F9"/>
        <w:spacing w:before="0" w:beforeAutospacing="0" w:after="0" w:afterAutospacing="0" w:line="560" w:lineRule="exact"/>
        <w:ind w:firstLine="540"/>
        <w:rPr>
          <w:rFonts w:ascii="华文仿宋" w:eastAsia="华文仿宋" w:hAnsi="华文仿宋"/>
          <w:color w:val="333333"/>
          <w:sz w:val="30"/>
          <w:szCs w:val="30"/>
        </w:rPr>
      </w:pPr>
      <w:r w:rsidRPr="00AB2A65">
        <w:rPr>
          <w:rFonts w:ascii="华文仿宋" w:eastAsia="华文仿宋" w:hAnsi="华文仿宋" w:hint="eastAsia"/>
          <w:color w:val="333333"/>
          <w:sz w:val="30"/>
          <w:szCs w:val="30"/>
        </w:rPr>
        <w:t>郑州火车站：乘26路、101路公共汽车到紫荆山站，转乘115、312路公共汽车到郑州航院东校区站；</w:t>
      </w:r>
    </w:p>
    <w:p w:rsidR="00AB2A65" w:rsidRPr="00AB2A65" w:rsidRDefault="00AB2A65" w:rsidP="00AB2A65">
      <w:pPr>
        <w:pStyle w:val="a3"/>
        <w:shd w:val="clear" w:color="auto" w:fill="F9F9F9"/>
        <w:spacing w:before="0" w:beforeAutospacing="0" w:after="0" w:afterAutospacing="0" w:line="560" w:lineRule="exact"/>
        <w:ind w:firstLine="540"/>
        <w:rPr>
          <w:rFonts w:ascii="华文仿宋" w:eastAsia="华文仿宋" w:hAnsi="华文仿宋"/>
          <w:color w:val="333333"/>
          <w:sz w:val="30"/>
          <w:szCs w:val="30"/>
        </w:rPr>
      </w:pPr>
      <w:r w:rsidRPr="00AB2A65">
        <w:rPr>
          <w:rFonts w:ascii="华文仿宋" w:eastAsia="华文仿宋" w:hAnsi="华文仿宋" w:hint="eastAsia"/>
          <w:color w:val="333333"/>
          <w:sz w:val="30"/>
          <w:szCs w:val="30"/>
        </w:rPr>
        <w:t>郑州东站：乘114路公共汽车到郑州航院东校区站下车。</w:t>
      </w:r>
    </w:p>
    <w:p w:rsidR="00AB2A65" w:rsidRPr="00AB2A65" w:rsidRDefault="00AB2A65" w:rsidP="00AB2A65">
      <w:pPr>
        <w:pStyle w:val="a3"/>
        <w:shd w:val="clear" w:color="auto" w:fill="F9F9F9"/>
        <w:spacing w:before="240" w:beforeAutospacing="0" w:after="0" w:afterAutospacing="0" w:line="560" w:lineRule="exact"/>
        <w:ind w:firstLine="539"/>
        <w:rPr>
          <w:rFonts w:ascii="黑体" w:eastAsia="黑体" w:hAnsi="黑体"/>
          <w:color w:val="333333"/>
          <w:sz w:val="30"/>
          <w:szCs w:val="30"/>
        </w:rPr>
      </w:pPr>
      <w:r w:rsidRPr="00AB2A65">
        <w:rPr>
          <w:rFonts w:ascii="黑体" w:eastAsia="黑体" w:hAnsi="黑体" w:hint="eastAsia"/>
          <w:color w:val="333333"/>
          <w:sz w:val="30"/>
          <w:szCs w:val="30"/>
        </w:rPr>
        <w:t>二、驾车路线</w:t>
      </w:r>
    </w:p>
    <w:p w:rsidR="00AB2A65" w:rsidRPr="00AB2A65" w:rsidRDefault="00AB2A65" w:rsidP="00AB2A65">
      <w:pPr>
        <w:pStyle w:val="a3"/>
        <w:shd w:val="clear" w:color="auto" w:fill="F9F9F9"/>
        <w:spacing w:before="0" w:beforeAutospacing="0" w:after="0" w:afterAutospacing="0" w:line="560" w:lineRule="exact"/>
        <w:ind w:firstLine="540"/>
        <w:rPr>
          <w:rFonts w:ascii="华文仿宋" w:eastAsia="华文仿宋" w:hAnsi="华文仿宋" w:hint="eastAsia"/>
          <w:color w:val="333333"/>
          <w:sz w:val="30"/>
          <w:szCs w:val="30"/>
        </w:rPr>
      </w:pPr>
      <w:r w:rsidRPr="00AB2A65">
        <w:rPr>
          <w:rFonts w:ascii="华文仿宋" w:eastAsia="华文仿宋" w:hAnsi="华文仿宋" w:hint="eastAsia"/>
          <w:color w:val="333333"/>
          <w:sz w:val="30"/>
          <w:szCs w:val="30"/>
        </w:rPr>
        <w:t>郑东新区文苑西路与平安大道交叉口向南500米，西大门进入校园。</w:t>
      </w:r>
    </w:p>
    <w:p w:rsidR="00AB2A65" w:rsidRPr="00AB2A65" w:rsidRDefault="00AB2A65" w:rsidP="00AB2A65">
      <w:pPr>
        <w:spacing w:after="0" w:line="560" w:lineRule="exact"/>
        <w:rPr>
          <w:rFonts w:ascii="华文仿宋" w:eastAsia="华文仿宋" w:hAnsi="华文仿宋" w:hint="eastAsia"/>
          <w:sz w:val="30"/>
          <w:szCs w:val="30"/>
        </w:rPr>
      </w:pPr>
    </w:p>
    <w:sectPr w:rsidR="00AB2A65" w:rsidRPr="00AB2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B4E"/>
    <w:multiLevelType w:val="hybridMultilevel"/>
    <w:tmpl w:val="BD725AB0"/>
    <w:lvl w:ilvl="0" w:tplc="A3E4F8A0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5"/>
    <w:rsid w:val="00AB2A65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3ED4"/>
  <w15:chartTrackingRefBased/>
  <w15:docId w15:val="{343555E6-742C-499E-B101-7B76413C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2020-09-28T08:11:00Z</dcterms:created>
  <dcterms:modified xsi:type="dcterms:W3CDTF">2020-09-28T08:14:00Z</dcterms:modified>
</cp:coreProperties>
</file>