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F1" w:rsidRPr="000079FE" w:rsidRDefault="00B17754" w:rsidP="00F2427A">
      <w:pPr>
        <w:spacing w:line="560" w:lineRule="exact"/>
        <w:jc w:val="center"/>
        <w:rPr>
          <w:rFonts w:ascii="黑体" w:eastAsia="黑体" w:hAnsi="黑体"/>
          <w:b/>
          <w:sz w:val="40"/>
          <w:szCs w:val="32"/>
        </w:rPr>
      </w:pPr>
      <w:r>
        <w:rPr>
          <w:rFonts w:ascii="黑体" w:eastAsia="黑体" w:hAnsi="黑体" w:hint="eastAsia"/>
          <w:b/>
          <w:sz w:val="40"/>
          <w:szCs w:val="32"/>
        </w:rPr>
        <w:t>签约中心</w:t>
      </w:r>
      <w:r w:rsidR="00B5454B" w:rsidRPr="000079FE">
        <w:rPr>
          <w:rFonts w:ascii="黑体" w:eastAsia="黑体" w:hAnsi="黑体" w:hint="eastAsia"/>
          <w:b/>
          <w:sz w:val="40"/>
          <w:szCs w:val="32"/>
        </w:rPr>
        <w:t>2.0</w:t>
      </w:r>
      <w:r w:rsidR="00B77812">
        <w:rPr>
          <w:rFonts w:ascii="黑体" w:eastAsia="黑体" w:hAnsi="黑体" w:hint="eastAsia"/>
          <w:b/>
          <w:sz w:val="40"/>
          <w:szCs w:val="32"/>
        </w:rPr>
        <w:t>版</w:t>
      </w:r>
      <w:r w:rsidR="00F6229C">
        <w:rPr>
          <w:rFonts w:ascii="黑体" w:eastAsia="黑体" w:hAnsi="黑体" w:hint="eastAsia"/>
          <w:b/>
          <w:sz w:val="40"/>
          <w:szCs w:val="32"/>
        </w:rPr>
        <w:t>企业</w:t>
      </w:r>
      <w:r w:rsidR="00B5454B" w:rsidRPr="000079FE">
        <w:rPr>
          <w:rFonts w:ascii="黑体" w:eastAsia="黑体" w:hAnsi="黑体" w:hint="eastAsia"/>
          <w:b/>
          <w:sz w:val="40"/>
          <w:szCs w:val="32"/>
        </w:rPr>
        <w:t>操作指南</w:t>
      </w:r>
    </w:p>
    <w:p w:rsidR="00B5454B" w:rsidRPr="000079FE" w:rsidRDefault="00B5454B" w:rsidP="00F2427A">
      <w:pPr>
        <w:spacing w:line="560" w:lineRule="exact"/>
        <w:jc w:val="center"/>
        <w:rPr>
          <w:rFonts w:ascii="黑体" w:eastAsia="黑体" w:hAnsi="黑体"/>
          <w:b/>
          <w:sz w:val="32"/>
          <w:szCs w:val="32"/>
        </w:rPr>
      </w:pPr>
    </w:p>
    <w:p w:rsidR="00B5454B" w:rsidRPr="000079FE" w:rsidRDefault="00B17754" w:rsidP="000079FE">
      <w:pPr>
        <w:spacing w:line="560" w:lineRule="exact"/>
        <w:ind w:firstLineChars="200" w:firstLine="640"/>
        <w:jc w:val="left"/>
        <w:rPr>
          <w:rFonts w:ascii="仿宋" w:eastAsia="仿宋" w:hAnsi="仿宋"/>
          <w:sz w:val="32"/>
          <w:szCs w:val="32"/>
        </w:rPr>
      </w:pPr>
      <w:r w:rsidRPr="00A13230">
        <w:rPr>
          <w:rFonts w:ascii="仿宋" w:eastAsia="仿宋" w:hAnsi="仿宋" w:hint="eastAsia"/>
          <w:sz w:val="32"/>
          <w:szCs w:val="32"/>
        </w:rPr>
        <w:t>「</w:t>
      </w:r>
      <w:r>
        <w:rPr>
          <w:rFonts w:ascii="仿宋" w:eastAsia="仿宋" w:hAnsi="仿宋" w:hint="eastAsia"/>
          <w:sz w:val="32"/>
          <w:szCs w:val="32"/>
        </w:rPr>
        <w:t>工作啦</w:t>
      </w:r>
      <w:bookmarkStart w:id="0" w:name="_GoBack"/>
      <w:bookmarkEnd w:id="0"/>
      <w:r>
        <w:rPr>
          <w:rFonts w:ascii="仿宋" w:eastAsia="仿宋" w:hAnsi="仿宋" w:hint="eastAsia"/>
          <w:sz w:val="32"/>
          <w:szCs w:val="32"/>
        </w:rPr>
        <w:t>-签约中心</w:t>
      </w:r>
      <w:r w:rsidRPr="00A13230">
        <w:rPr>
          <w:rFonts w:ascii="仿宋" w:eastAsia="仿宋" w:hAnsi="仿宋" w:hint="eastAsia"/>
          <w:sz w:val="32"/>
          <w:szCs w:val="32"/>
        </w:rPr>
        <w:t>」</w:t>
      </w:r>
      <w:r w:rsidRPr="000079FE">
        <w:rPr>
          <w:rFonts w:ascii="仿宋" w:eastAsia="仿宋" w:hAnsi="仿宋" w:hint="eastAsia"/>
          <w:sz w:val="32"/>
          <w:szCs w:val="32"/>
        </w:rPr>
        <w:t>2.0版</w:t>
      </w:r>
      <w:r w:rsidR="000079FE">
        <w:rPr>
          <w:rFonts w:ascii="仿宋" w:eastAsia="仿宋" w:hAnsi="仿宋" w:hint="eastAsia"/>
          <w:sz w:val="32"/>
          <w:szCs w:val="32"/>
        </w:rPr>
        <w:t>，</w:t>
      </w:r>
      <w:r w:rsidR="004E2071">
        <w:rPr>
          <w:rFonts w:ascii="仿宋" w:eastAsia="仿宋" w:hAnsi="仿宋" w:hint="eastAsia"/>
          <w:sz w:val="32"/>
          <w:szCs w:val="32"/>
        </w:rPr>
        <w:t>覆盖3大签约场景</w:t>
      </w:r>
      <w:r w:rsidR="00F20333">
        <w:rPr>
          <w:rFonts w:ascii="仿宋" w:eastAsia="仿宋" w:hAnsi="仿宋" w:hint="eastAsia"/>
          <w:sz w:val="32"/>
          <w:szCs w:val="32"/>
        </w:rPr>
        <w:t>（在线签约、协议书打印签约、已签协议书备案）</w:t>
      </w:r>
      <w:r w:rsidR="004E2071">
        <w:rPr>
          <w:rFonts w:ascii="仿宋" w:eastAsia="仿宋" w:hAnsi="仿宋" w:hint="eastAsia"/>
          <w:sz w:val="32"/>
          <w:szCs w:val="32"/>
        </w:rPr>
        <w:t>，帮助</w:t>
      </w:r>
      <w:r w:rsidR="00164F9A">
        <w:rPr>
          <w:rFonts w:ascii="仿宋" w:eastAsia="仿宋" w:hAnsi="仿宋" w:hint="eastAsia"/>
          <w:sz w:val="32"/>
          <w:szCs w:val="32"/>
        </w:rPr>
        <w:t>企业完成线上招聘、线上互动、在线面试、在线签约的人才招聘完整闭环通路，</w:t>
      </w:r>
      <w:r w:rsidR="00F20333">
        <w:rPr>
          <w:rFonts w:ascii="仿宋" w:eastAsia="仿宋" w:hAnsi="仿宋" w:hint="eastAsia"/>
          <w:sz w:val="32"/>
          <w:szCs w:val="32"/>
        </w:rPr>
        <w:t>针对不同的签约场景，</w:t>
      </w:r>
      <w:r w:rsidR="00164F9A">
        <w:rPr>
          <w:rFonts w:ascii="仿宋" w:eastAsia="仿宋" w:hAnsi="仿宋" w:hint="eastAsia"/>
          <w:sz w:val="32"/>
          <w:szCs w:val="32"/>
        </w:rPr>
        <w:t>企业</w:t>
      </w:r>
      <w:r w:rsidR="00F20333">
        <w:rPr>
          <w:rFonts w:ascii="仿宋" w:eastAsia="仿宋" w:hAnsi="仿宋" w:hint="eastAsia"/>
          <w:sz w:val="32"/>
          <w:szCs w:val="32"/>
        </w:rPr>
        <w:t>端具体操作如下。</w:t>
      </w:r>
    </w:p>
    <w:p w:rsidR="00B5454B" w:rsidRPr="000079FE" w:rsidRDefault="00B5454B" w:rsidP="000079FE">
      <w:pPr>
        <w:pStyle w:val="a3"/>
        <w:numPr>
          <w:ilvl w:val="0"/>
          <w:numId w:val="6"/>
        </w:numPr>
        <w:spacing w:line="560" w:lineRule="exact"/>
        <w:ind w:firstLineChars="0"/>
        <w:jc w:val="left"/>
        <w:rPr>
          <w:rFonts w:ascii="黑体" w:eastAsia="黑体" w:hAnsi="黑体"/>
          <w:b/>
          <w:sz w:val="32"/>
          <w:szCs w:val="32"/>
        </w:rPr>
      </w:pPr>
      <w:r w:rsidRPr="000079FE">
        <w:rPr>
          <w:rFonts w:ascii="黑体" w:eastAsia="黑体" w:hAnsi="黑体" w:hint="eastAsia"/>
          <w:b/>
          <w:sz w:val="32"/>
          <w:szCs w:val="32"/>
        </w:rPr>
        <w:t>场景1：在线签约</w:t>
      </w:r>
    </w:p>
    <w:p w:rsidR="00835DD7" w:rsidRDefault="00B5454B" w:rsidP="00164F9A">
      <w:pPr>
        <w:spacing w:line="560" w:lineRule="exact"/>
        <w:ind w:firstLineChars="200" w:firstLine="640"/>
        <w:jc w:val="left"/>
        <w:rPr>
          <w:rFonts w:ascii="仿宋" w:eastAsia="仿宋" w:hAnsi="仿宋"/>
          <w:sz w:val="32"/>
          <w:szCs w:val="32"/>
        </w:rPr>
      </w:pPr>
      <w:r w:rsidRPr="000079FE">
        <w:rPr>
          <w:rFonts w:ascii="仿宋" w:eastAsia="仿宋" w:hAnsi="仿宋" w:hint="eastAsia"/>
          <w:sz w:val="32"/>
          <w:szCs w:val="32"/>
        </w:rPr>
        <w:t>第1</w:t>
      </w:r>
      <w:r w:rsidR="00835DD7">
        <w:rPr>
          <w:rFonts w:ascii="仿宋" w:eastAsia="仿宋" w:hAnsi="仿宋" w:hint="eastAsia"/>
          <w:sz w:val="32"/>
          <w:szCs w:val="32"/>
        </w:rPr>
        <w:t>步：</w:t>
      </w:r>
      <w:r w:rsidR="00164F9A">
        <w:rPr>
          <w:rFonts w:ascii="仿宋" w:eastAsia="仿宋" w:hAnsi="仿宋" w:hint="eastAsia"/>
          <w:sz w:val="32"/>
          <w:szCs w:val="32"/>
        </w:rPr>
        <w:t>打开意向</w:t>
      </w:r>
      <w:r w:rsidR="00FE54EE">
        <w:rPr>
          <w:rFonts w:ascii="仿宋" w:eastAsia="仿宋" w:hAnsi="仿宋" w:hint="eastAsia"/>
          <w:sz w:val="32"/>
          <w:szCs w:val="32"/>
        </w:rPr>
        <w:t>签约学生</w:t>
      </w:r>
      <w:r w:rsidR="00164F9A">
        <w:rPr>
          <w:rFonts w:ascii="仿宋" w:eastAsia="仿宋" w:hAnsi="仿宋" w:hint="eastAsia"/>
          <w:sz w:val="32"/>
          <w:szCs w:val="32"/>
        </w:rPr>
        <w:t>发来的</w:t>
      </w:r>
      <w:r w:rsidR="00164F9A" w:rsidRPr="00164F9A">
        <w:rPr>
          <w:rFonts w:ascii="仿宋" w:eastAsia="仿宋" w:hAnsi="仿宋" w:hint="eastAsia"/>
          <w:sz w:val="32"/>
          <w:szCs w:val="32"/>
        </w:rPr>
        <w:t>「轻签约链接」</w:t>
      </w:r>
      <w:r w:rsidR="00164F9A">
        <w:rPr>
          <w:rFonts w:ascii="仿宋" w:eastAsia="仿宋" w:hAnsi="仿宋" w:hint="eastAsia"/>
          <w:sz w:val="32"/>
          <w:szCs w:val="32"/>
        </w:rPr>
        <w:t>，</w:t>
      </w:r>
      <w:r w:rsidR="00FE54EE">
        <w:rPr>
          <w:rFonts w:ascii="仿宋" w:eastAsia="仿宋" w:hAnsi="仿宋" w:hint="eastAsia"/>
          <w:sz w:val="32"/>
          <w:szCs w:val="32"/>
        </w:rPr>
        <w:t>用手机号注册登录</w:t>
      </w:r>
      <w:r w:rsidR="00164F9A">
        <w:rPr>
          <w:rFonts w:ascii="仿宋" w:eastAsia="仿宋" w:hAnsi="仿宋" w:hint="eastAsia"/>
          <w:sz w:val="32"/>
          <w:szCs w:val="32"/>
        </w:rPr>
        <w:t>。</w:t>
      </w:r>
    </w:p>
    <w:p w:rsidR="00FE54EE" w:rsidRDefault="00FE54EE" w:rsidP="00FE54EE">
      <w:pPr>
        <w:jc w:val="left"/>
        <w:rPr>
          <w:rFonts w:ascii="仿宋" w:eastAsia="仿宋" w:hAnsi="仿宋"/>
          <w:sz w:val="32"/>
          <w:szCs w:val="32"/>
        </w:rPr>
      </w:pPr>
      <w:r>
        <w:rPr>
          <w:rFonts w:ascii="仿宋" w:eastAsia="仿宋" w:hAnsi="仿宋"/>
          <w:noProof/>
          <w:sz w:val="32"/>
          <w:szCs w:val="32"/>
        </w:rPr>
        <w:drawing>
          <wp:inline distT="0" distB="0" distL="0" distR="0">
            <wp:extent cx="5274310" cy="2474987"/>
            <wp:effectExtent l="0" t="0" r="2540" b="1905"/>
            <wp:docPr id="1" name="图片 1" descr="C:\Users\admin\AppData\Local\Temp\WeChat Files\38d734e18cd502b1a9690992c589a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38d734e18cd502b1a9690992c589aa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474987"/>
                    </a:xfrm>
                    <a:prstGeom prst="rect">
                      <a:avLst/>
                    </a:prstGeom>
                    <a:noFill/>
                    <a:ln>
                      <a:noFill/>
                    </a:ln>
                  </pic:spPr>
                </pic:pic>
              </a:graphicData>
            </a:graphic>
          </wp:inline>
        </w:drawing>
      </w:r>
    </w:p>
    <w:p w:rsidR="00164F9A" w:rsidRDefault="00164F9A" w:rsidP="00164F9A">
      <w:pPr>
        <w:spacing w:line="560" w:lineRule="exact"/>
        <w:ind w:firstLineChars="200" w:firstLine="640"/>
        <w:jc w:val="left"/>
        <w:rPr>
          <w:rFonts w:ascii="仿宋" w:eastAsia="仿宋" w:hAnsi="仿宋"/>
          <w:sz w:val="32"/>
          <w:szCs w:val="32"/>
        </w:rPr>
      </w:pPr>
    </w:p>
    <w:p w:rsidR="00FE54EE" w:rsidRPr="00FE54EE" w:rsidRDefault="00164F9A" w:rsidP="00FE54EE">
      <w:pPr>
        <w:spacing w:line="560" w:lineRule="exact"/>
        <w:ind w:firstLineChars="200" w:firstLine="643"/>
        <w:jc w:val="left"/>
        <w:rPr>
          <w:rFonts w:ascii="仿宋" w:eastAsia="仿宋" w:hAnsi="仿宋"/>
          <w:b/>
          <w:sz w:val="32"/>
          <w:szCs w:val="32"/>
        </w:rPr>
      </w:pPr>
      <w:r w:rsidRPr="00FE54EE">
        <w:rPr>
          <w:rFonts w:ascii="仿宋" w:eastAsia="仿宋" w:hAnsi="仿宋" w:hint="eastAsia"/>
          <w:b/>
          <w:sz w:val="32"/>
          <w:szCs w:val="32"/>
        </w:rPr>
        <w:t>第2</w:t>
      </w:r>
      <w:r w:rsidR="00FE54EE" w:rsidRPr="00FE54EE">
        <w:rPr>
          <w:rFonts w:ascii="仿宋" w:eastAsia="仿宋" w:hAnsi="仿宋" w:hint="eastAsia"/>
          <w:b/>
          <w:sz w:val="32"/>
          <w:szCs w:val="32"/>
        </w:rPr>
        <w:t>步：完善企业信息</w:t>
      </w:r>
    </w:p>
    <w:p w:rsidR="00164F9A" w:rsidRDefault="00FE54EE" w:rsidP="00164F9A">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如果是工作啦平台注册用户，系统将自动填充公司信息</w:t>
      </w:r>
      <w:r w:rsidR="00164F9A">
        <w:rPr>
          <w:rFonts w:ascii="仿宋" w:eastAsia="仿宋" w:hAnsi="仿宋" w:hint="eastAsia"/>
          <w:sz w:val="32"/>
          <w:szCs w:val="32"/>
        </w:rPr>
        <w:t>，完善之后点击【</w:t>
      </w:r>
      <w:r>
        <w:rPr>
          <w:rFonts w:ascii="仿宋" w:eastAsia="仿宋" w:hAnsi="仿宋" w:hint="eastAsia"/>
          <w:sz w:val="32"/>
          <w:szCs w:val="32"/>
        </w:rPr>
        <w:t>下一步</w:t>
      </w:r>
      <w:r w:rsidR="00164F9A">
        <w:rPr>
          <w:rFonts w:ascii="仿宋" w:eastAsia="仿宋" w:hAnsi="仿宋" w:hint="eastAsia"/>
          <w:sz w:val="32"/>
          <w:szCs w:val="32"/>
        </w:rPr>
        <w:t>】</w:t>
      </w:r>
      <w:r>
        <w:rPr>
          <w:rFonts w:ascii="仿宋" w:eastAsia="仿宋" w:hAnsi="仿宋" w:hint="eastAsia"/>
          <w:sz w:val="32"/>
          <w:szCs w:val="32"/>
        </w:rPr>
        <w:t>确认意向签约学生信息</w:t>
      </w:r>
      <w:r w:rsidR="00164F9A">
        <w:rPr>
          <w:rFonts w:ascii="仿宋" w:eastAsia="仿宋" w:hAnsi="仿宋" w:hint="eastAsia"/>
          <w:sz w:val="32"/>
          <w:szCs w:val="32"/>
        </w:rPr>
        <w:t>。</w:t>
      </w:r>
    </w:p>
    <w:p w:rsidR="00835DD7" w:rsidRDefault="00FE54EE" w:rsidP="00FE54EE">
      <w:pPr>
        <w:jc w:val="center"/>
        <w:rPr>
          <w:rFonts w:ascii="仿宋" w:eastAsia="仿宋" w:hAnsi="仿宋"/>
          <w:sz w:val="32"/>
          <w:szCs w:val="32"/>
        </w:rPr>
      </w:pPr>
      <w:r>
        <w:rPr>
          <w:rFonts w:ascii="仿宋" w:eastAsia="仿宋" w:hAnsi="仿宋"/>
          <w:noProof/>
          <w:sz w:val="32"/>
          <w:szCs w:val="32"/>
        </w:rPr>
        <w:lastRenderedPageBreak/>
        <w:drawing>
          <wp:inline distT="0" distB="0" distL="0" distR="0">
            <wp:extent cx="5274310" cy="2474987"/>
            <wp:effectExtent l="0" t="0" r="2540" b="1905"/>
            <wp:docPr id="2" name="图片 2" descr="C:\Users\admin\AppData\Local\Temp\WeChat Files\92cf4a8a6405142af04e4b38cdbf7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WeChat Files\92cf4a8a6405142af04e4b38cdbf7b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474987"/>
                    </a:xfrm>
                    <a:prstGeom prst="rect">
                      <a:avLst/>
                    </a:prstGeom>
                    <a:noFill/>
                    <a:ln>
                      <a:noFill/>
                    </a:ln>
                  </pic:spPr>
                </pic:pic>
              </a:graphicData>
            </a:graphic>
          </wp:inline>
        </w:drawing>
      </w:r>
    </w:p>
    <w:p w:rsidR="00FE54EE" w:rsidRPr="000079FE" w:rsidRDefault="00FE54EE" w:rsidP="00FE54EE">
      <w:pPr>
        <w:jc w:val="center"/>
        <w:rPr>
          <w:rFonts w:ascii="仿宋" w:eastAsia="仿宋" w:hAnsi="仿宋"/>
          <w:sz w:val="32"/>
          <w:szCs w:val="32"/>
        </w:rPr>
      </w:pPr>
      <w:r>
        <w:rPr>
          <w:rFonts w:ascii="仿宋" w:eastAsia="仿宋" w:hAnsi="仿宋"/>
          <w:noProof/>
          <w:sz w:val="32"/>
          <w:szCs w:val="32"/>
        </w:rPr>
        <w:drawing>
          <wp:inline distT="0" distB="0" distL="0" distR="0">
            <wp:extent cx="5274310" cy="2474987"/>
            <wp:effectExtent l="0" t="0" r="2540" b="1905"/>
            <wp:docPr id="4" name="图片 4" descr="C:\Users\admin\AppData\Local\Temp\WeChat Files\2097a757064b716089d3b9f01ca2b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WeChat Files\2097a757064b716089d3b9f01ca2b7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474987"/>
                    </a:xfrm>
                    <a:prstGeom prst="rect">
                      <a:avLst/>
                    </a:prstGeom>
                    <a:noFill/>
                    <a:ln>
                      <a:noFill/>
                    </a:ln>
                  </pic:spPr>
                </pic:pic>
              </a:graphicData>
            </a:graphic>
          </wp:inline>
        </w:drawing>
      </w:r>
    </w:p>
    <w:p w:rsidR="00FE54EE" w:rsidRDefault="00FE54EE" w:rsidP="00FE54EE">
      <w:pPr>
        <w:spacing w:line="560" w:lineRule="exact"/>
        <w:ind w:firstLineChars="200" w:firstLine="643"/>
        <w:jc w:val="left"/>
        <w:rPr>
          <w:rFonts w:ascii="仿宋" w:eastAsia="仿宋" w:hAnsi="仿宋"/>
          <w:b/>
          <w:sz w:val="32"/>
          <w:szCs w:val="32"/>
        </w:rPr>
      </w:pPr>
      <w:r w:rsidRPr="00FE54EE">
        <w:rPr>
          <w:rFonts w:ascii="仿宋" w:eastAsia="仿宋" w:hAnsi="仿宋" w:hint="eastAsia"/>
          <w:b/>
          <w:sz w:val="32"/>
          <w:szCs w:val="32"/>
        </w:rPr>
        <w:t>第</w:t>
      </w:r>
      <w:r>
        <w:rPr>
          <w:rFonts w:ascii="仿宋" w:eastAsia="仿宋" w:hAnsi="仿宋" w:hint="eastAsia"/>
          <w:b/>
          <w:sz w:val="32"/>
          <w:szCs w:val="32"/>
        </w:rPr>
        <w:t>3</w:t>
      </w:r>
      <w:r w:rsidRPr="00FE54EE">
        <w:rPr>
          <w:rFonts w:ascii="仿宋" w:eastAsia="仿宋" w:hAnsi="仿宋" w:hint="eastAsia"/>
          <w:b/>
          <w:sz w:val="32"/>
          <w:szCs w:val="32"/>
        </w:rPr>
        <w:t>步：</w:t>
      </w:r>
      <w:r>
        <w:rPr>
          <w:rFonts w:ascii="仿宋" w:eastAsia="仿宋" w:hAnsi="仿宋" w:hint="eastAsia"/>
          <w:b/>
          <w:sz w:val="32"/>
          <w:szCs w:val="32"/>
        </w:rPr>
        <w:t>学生信息及签约内容确认</w:t>
      </w:r>
    </w:p>
    <w:p w:rsidR="00FE54EE" w:rsidRPr="00FE54EE" w:rsidRDefault="00FE54EE" w:rsidP="00FE54EE">
      <w:pPr>
        <w:spacing w:line="560" w:lineRule="exact"/>
        <w:ind w:firstLineChars="200" w:firstLine="640"/>
        <w:jc w:val="left"/>
        <w:rPr>
          <w:rFonts w:ascii="仿宋" w:eastAsia="仿宋" w:hAnsi="仿宋"/>
          <w:sz w:val="32"/>
          <w:szCs w:val="32"/>
        </w:rPr>
      </w:pPr>
      <w:r w:rsidRPr="00FE54EE">
        <w:rPr>
          <w:rFonts w:ascii="仿宋" w:eastAsia="仿宋" w:hAnsi="仿宋" w:hint="eastAsia"/>
          <w:sz w:val="32"/>
          <w:szCs w:val="32"/>
        </w:rPr>
        <w:t>确认签约学生信息及签约内容，确认完毕点击【同意签约】</w:t>
      </w:r>
      <w:r>
        <w:rPr>
          <w:rFonts w:ascii="仿宋" w:eastAsia="仿宋" w:hAnsi="仿宋" w:hint="eastAsia"/>
          <w:sz w:val="32"/>
          <w:szCs w:val="32"/>
        </w:rPr>
        <w:t>，提交学生确认。</w:t>
      </w:r>
    </w:p>
    <w:p w:rsidR="00B5454B" w:rsidRPr="00FE54EE" w:rsidRDefault="00FE54EE" w:rsidP="00FE54EE">
      <w:pPr>
        <w:jc w:val="left"/>
        <w:rPr>
          <w:rFonts w:ascii="仿宋" w:eastAsia="仿宋" w:hAnsi="仿宋"/>
          <w:b/>
          <w:sz w:val="32"/>
          <w:szCs w:val="32"/>
        </w:rPr>
      </w:pPr>
      <w:r>
        <w:rPr>
          <w:rFonts w:ascii="仿宋" w:eastAsia="仿宋" w:hAnsi="仿宋"/>
          <w:b/>
          <w:noProof/>
          <w:sz w:val="32"/>
          <w:szCs w:val="32"/>
        </w:rPr>
        <w:lastRenderedPageBreak/>
        <w:drawing>
          <wp:inline distT="0" distB="0" distL="0" distR="0" wp14:anchorId="04FA7DD3" wp14:editId="18B9B80F">
            <wp:extent cx="5274310" cy="2474987"/>
            <wp:effectExtent l="0" t="0" r="2540" b="1905"/>
            <wp:docPr id="5" name="图片 5" descr="C:\Users\admin\AppData\Local\Temp\WeChat Files\1fadd71664edc4764e2da26041e39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WeChat Files\1fadd71664edc4764e2da26041e39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474987"/>
                    </a:xfrm>
                    <a:prstGeom prst="rect">
                      <a:avLst/>
                    </a:prstGeom>
                    <a:noFill/>
                    <a:ln>
                      <a:noFill/>
                    </a:ln>
                  </pic:spPr>
                </pic:pic>
              </a:graphicData>
            </a:graphic>
          </wp:inline>
        </w:drawing>
      </w:r>
    </w:p>
    <w:p w:rsidR="00B5454B" w:rsidRPr="000079FE" w:rsidRDefault="000079FE" w:rsidP="000079FE">
      <w:pPr>
        <w:spacing w:line="560" w:lineRule="exact"/>
        <w:ind w:firstLineChars="200" w:firstLine="643"/>
        <w:jc w:val="left"/>
        <w:rPr>
          <w:rFonts w:ascii="黑体" w:eastAsia="黑体" w:hAnsi="黑体"/>
          <w:b/>
          <w:sz w:val="32"/>
          <w:szCs w:val="32"/>
        </w:rPr>
      </w:pPr>
      <w:r>
        <w:rPr>
          <w:rFonts w:ascii="黑体" w:eastAsia="黑体" w:hAnsi="黑体" w:hint="eastAsia"/>
          <w:b/>
          <w:sz w:val="32"/>
          <w:szCs w:val="32"/>
        </w:rPr>
        <w:t>二、</w:t>
      </w:r>
      <w:r w:rsidR="00B5454B" w:rsidRPr="000079FE">
        <w:rPr>
          <w:rFonts w:ascii="黑体" w:eastAsia="黑体" w:hAnsi="黑体" w:hint="eastAsia"/>
          <w:b/>
          <w:sz w:val="32"/>
          <w:szCs w:val="32"/>
        </w:rPr>
        <w:t>场景2：协议书打印签约</w:t>
      </w:r>
    </w:p>
    <w:p w:rsidR="0031246C" w:rsidRDefault="0031246C" w:rsidP="00FE54EE">
      <w:pPr>
        <w:spacing w:line="560" w:lineRule="exact"/>
        <w:ind w:firstLineChars="200" w:firstLine="640"/>
        <w:jc w:val="left"/>
        <w:rPr>
          <w:rFonts w:ascii="仿宋" w:eastAsia="仿宋" w:hAnsi="仿宋"/>
          <w:sz w:val="32"/>
          <w:szCs w:val="32"/>
        </w:rPr>
      </w:pPr>
      <w:r w:rsidRPr="000079FE">
        <w:rPr>
          <w:rFonts w:ascii="仿宋" w:eastAsia="仿宋" w:hAnsi="仿宋" w:hint="eastAsia"/>
          <w:sz w:val="32"/>
          <w:szCs w:val="32"/>
        </w:rPr>
        <w:t>第1</w:t>
      </w:r>
      <w:r>
        <w:rPr>
          <w:rFonts w:ascii="仿宋" w:eastAsia="仿宋" w:hAnsi="仿宋" w:hint="eastAsia"/>
          <w:sz w:val="32"/>
          <w:szCs w:val="32"/>
        </w:rPr>
        <w:t>步：</w:t>
      </w:r>
      <w:r w:rsidR="00164F9A">
        <w:rPr>
          <w:rFonts w:ascii="仿宋" w:eastAsia="仿宋" w:hAnsi="仿宋" w:hint="eastAsia"/>
          <w:sz w:val="32"/>
          <w:szCs w:val="32"/>
        </w:rPr>
        <w:t>与学生沟通，配合学生完成签约信息的完善。</w:t>
      </w:r>
    </w:p>
    <w:p w:rsidR="0031246C" w:rsidRDefault="0031246C" w:rsidP="0031246C">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第</w:t>
      </w:r>
      <w:r w:rsidR="00164F9A">
        <w:rPr>
          <w:rFonts w:ascii="仿宋" w:eastAsia="仿宋" w:hAnsi="仿宋" w:hint="eastAsia"/>
          <w:sz w:val="32"/>
          <w:szCs w:val="32"/>
        </w:rPr>
        <w:t>2</w:t>
      </w:r>
      <w:r w:rsidR="00FE54EE">
        <w:rPr>
          <w:rFonts w:ascii="仿宋" w:eastAsia="仿宋" w:hAnsi="仿宋" w:hint="eastAsia"/>
          <w:sz w:val="32"/>
          <w:szCs w:val="32"/>
        </w:rPr>
        <w:t>步：拿到纸质协议书盖章后交还给学生，等待学生拍照上传至</w:t>
      </w:r>
      <w:r w:rsidR="00164F9A">
        <w:rPr>
          <w:rFonts w:ascii="仿宋" w:eastAsia="仿宋" w:hAnsi="仿宋" w:hint="eastAsia"/>
          <w:sz w:val="32"/>
          <w:szCs w:val="32"/>
        </w:rPr>
        <w:t>高校审核。</w:t>
      </w:r>
    </w:p>
    <w:p w:rsidR="00F2427A" w:rsidRPr="000079FE" w:rsidRDefault="00F2427A" w:rsidP="00FE54EE">
      <w:pPr>
        <w:spacing w:line="560" w:lineRule="exact"/>
        <w:jc w:val="left"/>
        <w:rPr>
          <w:rFonts w:ascii="黑体" w:eastAsia="黑体" w:hAnsi="黑体"/>
          <w:b/>
          <w:sz w:val="32"/>
          <w:szCs w:val="32"/>
        </w:rPr>
      </w:pPr>
    </w:p>
    <w:p w:rsidR="000079FE" w:rsidRPr="000079FE" w:rsidRDefault="00B5454B" w:rsidP="000079FE">
      <w:pPr>
        <w:pStyle w:val="a3"/>
        <w:numPr>
          <w:ilvl w:val="0"/>
          <w:numId w:val="7"/>
        </w:numPr>
        <w:spacing w:line="560" w:lineRule="exact"/>
        <w:ind w:firstLineChars="0"/>
        <w:jc w:val="left"/>
        <w:rPr>
          <w:rFonts w:ascii="黑体" w:eastAsia="黑体" w:hAnsi="黑体"/>
          <w:b/>
          <w:sz w:val="32"/>
          <w:szCs w:val="32"/>
        </w:rPr>
      </w:pPr>
      <w:r w:rsidRPr="000079FE">
        <w:rPr>
          <w:rFonts w:ascii="黑体" w:eastAsia="黑体" w:hAnsi="黑体" w:hint="eastAsia"/>
          <w:b/>
          <w:sz w:val="32"/>
          <w:szCs w:val="32"/>
        </w:rPr>
        <w:t>场景3：已签协议书备案</w:t>
      </w:r>
    </w:p>
    <w:p w:rsidR="00F20333" w:rsidRPr="00F20333" w:rsidRDefault="00164F9A" w:rsidP="00891414">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企业仅需线</w:t>
      </w:r>
      <w:r w:rsidR="00FE54EE">
        <w:rPr>
          <w:rFonts w:ascii="仿宋" w:eastAsia="仿宋" w:hAnsi="仿宋" w:hint="eastAsia"/>
          <w:sz w:val="32"/>
          <w:szCs w:val="32"/>
        </w:rPr>
        <w:t>下</w:t>
      </w:r>
      <w:r>
        <w:rPr>
          <w:rFonts w:ascii="仿宋" w:eastAsia="仿宋" w:hAnsi="仿宋" w:hint="eastAsia"/>
          <w:sz w:val="32"/>
          <w:szCs w:val="32"/>
        </w:rPr>
        <w:t>与学生签订纸质协议书并盖章确认后交由学生拍照上传及等待高校审核。</w:t>
      </w:r>
    </w:p>
    <w:sectPr w:rsidR="00F20333" w:rsidRPr="00F20333" w:rsidSect="007E5503">
      <w:footerReference w:type="default" r:id="rId13"/>
      <w:pgSz w:w="11906" w:h="16838"/>
      <w:pgMar w:top="1440" w:right="1800" w:bottom="1440" w:left="1800" w:header="851" w:footer="42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06" w:rsidRDefault="005C2006" w:rsidP="005E2CD8">
      <w:r>
        <w:separator/>
      </w:r>
    </w:p>
  </w:endnote>
  <w:endnote w:type="continuationSeparator" w:id="0">
    <w:p w:rsidR="005C2006" w:rsidRDefault="005C2006" w:rsidP="005E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650243"/>
      <w:docPartObj>
        <w:docPartGallery w:val="Page Numbers (Bottom of Page)"/>
        <w:docPartUnique/>
      </w:docPartObj>
    </w:sdtPr>
    <w:sdtEndPr/>
    <w:sdtContent>
      <w:p w:rsidR="007E5503" w:rsidRDefault="005E2CD8" w:rsidP="007E5503">
        <w:pPr>
          <w:pStyle w:val="a6"/>
          <w:jc w:val="center"/>
        </w:pPr>
        <w:r>
          <w:fldChar w:fldCharType="begin"/>
        </w:r>
        <w:r>
          <w:instrText>PAGE   \* MERGEFORMAT</w:instrText>
        </w:r>
        <w:r>
          <w:fldChar w:fldCharType="separate"/>
        </w:r>
        <w:r w:rsidR="00CC5B73" w:rsidRPr="00CC5B73">
          <w:rPr>
            <w:noProof/>
            <w:lang w:val="zh-CN"/>
          </w:rPr>
          <w:t>1</w:t>
        </w:r>
        <w:r>
          <w:fldChar w:fldCharType="end"/>
        </w:r>
      </w:p>
      <w:p w:rsidR="007E5503" w:rsidRDefault="005C2006" w:rsidP="007E5503">
        <w:pPr>
          <w:pStyle w:val="a6"/>
        </w:pPr>
      </w:p>
    </w:sdtContent>
  </w:sdt>
  <w:p w:rsidR="007E5503" w:rsidRDefault="007E5503" w:rsidP="007E5503">
    <w:pPr>
      <w:pStyle w:val="a6"/>
    </w:pPr>
    <w:r>
      <w:rPr>
        <w:rFonts w:hint="eastAsia"/>
      </w:rPr>
      <w:t>[1]</w:t>
    </w:r>
    <w:r>
      <w:rPr>
        <w:rFonts w:hint="eastAsia"/>
      </w:rPr>
      <w:t>在线签约：适用于学生、用人单位、高校三方全过程在线签约</w:t>
    </w:r>
  </w:p>
  <w:p w:rsidR="007E5503" w:rsidRDefault="007E5503" w:rsidP="007E5503">
    <w:pPr>
      <w:pStyle w:val="a6"/>
    </w:pPr>
    <w:r>
      <w:rPr>
        <w:rFonts w:hint="eastAsia"/>
      </w:rPr>
      <w:t>[2]</w:t>
    </w:r>
    <w:r>
      <w:rPr>
        <w:rFonts w:hint="eastAsia"/>
      </w:rPr>
      <w:t>协议书打印签约：适用于“央企”、“国企”等不方便授权个人在线签约的用人单位签约。</w:t>
    </w:r>
  </w:p>
  <w:p w:rsidR="005E2CD8" w:rsidRDefault="007E5503" w:rsidP="007E5503">
    <w:pPr>
      <w:pStyle w:val="a6"/>
    </w:pPr>
    <w:r>
      <w:rPr>
        <w:rFonts w:hint="eastAsia"/>
      </w:rPr>
      <w:t>[3]</w:t>
    </w:r>
    <w:r>
      <w:rPr>
        <w:rFonts w:hint="eastAsia"/>
      </w:rPr>
      <w:t>已签协议书备案：适用于已下发纸质协议书高校，学生与企业线下签约、线上备案。</w:t>
    </w:r>
  </w:p>
  <w:p w:rsidR="005E2CD8" w:rsidRDefault="005E2C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06" w:rsidRDefault="005C2006" w:rsidP="005E2CD8">
      <w:r>
        <w:separator/>
      </w:r>
    </w:p>
  </w:footnote>
  <w:footnote w:type="continuationSeparator" w:id="0">
    <w:p w:rsidR="005C2006" w:rsidRDefault="005C2006" w:rsidP="005E2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01B"/>
    <w:multiLevelType w:val="hybridMultilevel"/>
    <w:tmpl w:val="262CE5B2"/>
    <w:lvl w:ilvl="0" w:tplc="3E9A178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584097"/>
    <w:multiLevelType w:val="hybridMultilevel"/>
    <w:tmpl w:val="63923E1A"/>
    <w:lvl w:ilvl="0" w:tplc="C380974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C44084B"/>
    <w:multiLevelType w:val="hybridMultilevel"/>
    <w:tmpl w:val="0FB4AB34"/>
    <w:lvl w:ilvl="0" w:tplc="831C28E4">
      <w:start w:val="3"/>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F7F3300"/>
    <w:multiLevelType w:val="hybridMultilevel"/>
    <w:tmpl w:val="9646638E"/>
    <w:lvl w:ilvl="0" w:tplc="D3D87C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2B5D90"/>
    <w:multiLevelType w:val="hybridMultilevel"/>
    <w:tmpl w:val="5D587762"/>
    <w:lvl w:ilvl="0" w:tplc="E1F65236">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DA299E"/>
    <w:multiLevelType w:val="hybridMultilevel"/>
    <w:tmpl w:val="D2AA4E18"/>
    <w:lvl w:ilvl="0" w:tplc="0C72C07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55DF0A08"/>
    <w:multiLevelType w:val="hybridMultilevel"/>
    <w:tmpl w:val="2988B6A8"/>
    <w:lvl w:ilvl="0" w:tplc="142635D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3E0"/>
    <w:rsid w:val="000078A0"/>
    <w:rsid w:val="000079FE"/>
    <w:rsid w:val="00047BD6"/>
    <w:rsid w:val="000841AE"/>
    <w:rsid w:val="000B6728"/>
    <w:rsid w:val="001632A9"/>
    <w:rsid w:val="00164F9A"/>
    <w:rsid w:val="00167BC1"/>
    <w:rsid w:val="001B4364"/>
    <w:rsid w:val="002118AE"/>
    <w:rsid w:val="0022193C"/>
    <w:rsid w:val="002377EF"/>
    <w:rsid w:val="00251F59"/>
    <w:rsid w:val="002902F1"/>
    <w:rsid w:val="0031246C"/>
    <w:rsid w:val="00324CF8"/>
    <w:rsid w:val="003973E0"/>
    <w:rsid w:val="003E66F9"/>
    <w:rsid w:val="003E723B"/>
    <w:rsid w:val="003F7F35"/>
    <w:rsid w:val="004E2071"/>
    <w:rsid w:val="004E2774"/>
    <w:rsid w:val="004E684E"/>
    <w:rsid w:val="004F593F"/>
    <w:rsid w:val="005C2006"/>
    <w:rsid w:val="005D2CB1"/>
    <w:rsid w:val="005E2CD8"/>
    <w:rsid w:val="005E7CF5"/>
    <w:rsid w:val="00602881"/>
    <w:rsid w:val="00611CB0"/>
    <w:rsid w:val="00614436"/>
    <w:rsid w:val="00624FC3"/>
    <w:rsid w:val="006A6B47"/>
    <w:rsid w:val="006B1A6B"/>
    <w:rsid w:val="00763941"/>
    <w:rsid w:val="00784D19"/>
    <w:rsid w:val="007C7433"/>
    <w:rsid w:val="007D0B23"/>
    <w:rsid w:val="007E5503"/>
    <w:rsid w:val="007E7FD1"/>
    <w:rsid w:val="00835121"/>
    <w:rsid w:val="00835DD7"/>
    <w:rsid w:val="0084490D"/>
    <w:rsid w:val="00882579"/>
    <w:rsid w:val="00884BD8"/>
    <w:rsid w:val="00891414"/>
    <w:rsid w:val="008C2E8F"/>
    <w:rsid w:val="008C33BA"/>
    <w:rsid w:val="008C5EBE"/>
    <w:rsid w:val="008D2908"/>
    <w:rsid w:val="008E3881"/>
    <w:rsid w:val="00921528"/>
    <w:rsid w:val="00926A67"/>
    <w:rsid w:val="00933577"/>
    <w:rsid w:val="009424AF"/>
    <w:rsid w:val="009609F3"/>
    <w:rsid w:val="00966862"/>
    <w:rsid w:val="0097184B"/>
    <w:rsid w:val="00983A25"/>
    <w:rsid w:val="009853E5"/>
    <w:rsid w:val="009D7A4E"/>
    <w:rsid w:val="009E3F55"/>
    <w:rsid w:val="00A87E40"/>
    <w:rsid w:val="00AB7AA0"/>
    <w:rsid w:val="00B17754"/>
    <w:rsid w:val="00B26EC7"/>
    <w:rsid w:val="00B5454B"/>
    <w:rsid w:val="00B75E0A"/>
    <w:rsid w:val="00B77812"/>
    <w:rsid w:val="00C12659"/>
    <w:rsid w:val="00C656E1"/>
    <w:rsid w:val="00C74231"/>
    <w:rsid w:val="00C90555"/>
    <w:rsid w:val="00CC5B73"/>
    <w:rsid w:val="00CC68B3"/>
    <w:rsid w:val="00D0670A"/>
    <w:rsid w:val="00D277A7"/>
    <w:rsid w:val="00D640AD"/>
    <w:rsid w:val="00D64D27"/>
    <w:rsid w:val="00D92DC0"/>
    <w:rsid w:val="00D96E1D"/>
    <w:rsid w:val="00DF2A1D"/>
    <w:rsid w:val="00E0580D"/>
    <w:rsid w:val="00E42CD5"/>
    <w:rsid w:val="00F20333"/>
    <w:rsid w:val="00F2427A"/>
    <w:rsid w:val="00F314B1"/>
    <w:rsid w:val="00F6229C"/>
    <w:rsid w:val="00FE54EE"/>
    <w:rsid w:val="00FF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54B"/>
    <w:pPr>
      <w:ind w:firstLineChars="200" w:firstLine="420"/>
    </w:pPr>
  </w:style>
  <w:style w:type="paragraph" w:styleId="a4">
    <w:name w:val="Balloon Text"/>
    <w:basedOn w:val="a"/>
    <w:link w:val="Char"/>
    <w:uiPriority w:val="99"/>
    <w:semiHidden/>
    <w:unhideWhenUsed/>
    <w:rsid w:val="00FE54EE"/>
    <w:rPr>
      <w:sz w:val="18"/>
      <w:szCs w:val="18"/>
    </w:rPr>
  </w:style>
  <w:style w:type="character" w:customStyle="1" w:styleId="Char">
    <w:name w:val="批注框文本 Char"/>
    <w:basedOn w:val="a0"/>
    <w:link w:val="a4"/>
    <w:uiPriority w:val="99"/>
    <w:semiHidden/>
    <w:rsid w:val="00FE54EE"/>
    <w:rPr>
      <w:sz w:val="18"/>
      <w:szCs w:val="18"/>
    </w:rPr>
  </w:style>
  <w:style w:type="paragraph" w:styleId="a5">
    <w:name w:val="header"/>
    <w:basedOn w:val="a"/>
    <w:link w:val="Char0"/>
    <w:uiPriority w:val="99"/>
    <w:unhideWhenUsed/>
    <w:rsid w:val="005E2C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2CD8"/>
    <w:rPr>
      <w:sz w:val="18"/>
      <w:szCs w:val="18"/>
    </w:rPr>
  </w:style>
  <w:style w:type="paragraph" w:styleId="a6">
    <w:name w:val="footer"/>
    <w:basedOn w:val="a"/>
    <w:link w:val="Char1"/>
    <w:uiPriority w:val="99"/>
    <w:unhideWhenUsed/>
    <w:rsid w:val="005E2CD8"/>
    <w:pPr>
      <w:tabs>
        <w:tab w:val="center" w:pos="4153"/>
        <w:tab w:val="right" w:pos="8306"/>
      </w:tabs>
      <w:snapToGrid w:val="0"/>
      <w:jc w:val="left"/>
    </w:pPr>
    <w:rPr>
      <w:sz w:val="18"/>
      <w:szCs w:val="18"/>
    </w:rPr>
  </w:style>
  <w:style w:type="character" w:customStyle="1" w:styleId="Char1">
    <w:name w:val="页脚 Char"/>
    <w:basedOn w:val="a0"/>
    <w:link w:val="a6"/>
    <w:uiPriority w:val="99"/>
    <w:rsid w:val="005E2C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54B"/>
    <w:pPr>
      <w:ind w:firstLineChars="200" w:firstLine="420"/>
    </w:pPr>
  </w:style>
  <w:style w:type="paragraph" w:styleId="a4">
    <w:name w:val="Balloon Text"/>
    <w:basedOn w:val="a"/>
    <w:link w:val="Char"/>
    <w:uiPriority w:val="99"/>
    <w:semiHidden/>
    <w:unhideWhenUsed/>
    <w:rsid w:val="00FE54EE"/>
    <w:rPr>
      <w:sz w:val="18"/>
      <w:szCs w:val="18"/>
    </w:rPr>
  </w:style>
  <w:style w:type="character" w:customStyle="1" w:styleId="Char">
    <w:name w:val="批注框文本 Char"/>
    <w:basedOn w:val="a0"/>
    <w:link w:val="a4"/>
    <w:uiPriority w:val="99"/>
    <w:semiHidden/>
    <w:rsid w:val="00FE54EE"/>
    <w:rPr>
      <w:sz w:val="18"/>
      <w:szCs w:val="18"/>
    </w:rPr>
  </w:style>
  <w:style w:type="paragraph" w:styleId="a5">
    <w:name w:val="header"/>
    <w:basedOn w:val="a"/>
    <w:link w:val="Char0"/>
    <w:uiPriority w:val="99"/>
    <w:unhideWhenUsed/>
    <w:rsid w:val="005E2C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2CD8"/>
    <w:rPr>
      <w:sz w:val="18"/>
      <w:szCs w:val="18"/>
    </w:rPr>
  </w:style>
  <w:style w:type="paragraph" w:styleId="a6">
    <w:name w:val="footer"/>
    <w:basedOn w:val="a"/>
    <w:link w:val="Char1"/>
    <w:uiPriority w:val="99"/>
    <w:unhideWhenUsed/>
    <w:rsid w:val="005E2CD8"/>
    <w:pPr>
      <w:tabs>
        <w:tab w:val="center" w:pos="4153"/>
        <w:tab w:val="right" w:pos="8306"/>
      </w:tabs>
      <w:snapToGrid w:val="0"/>
      <w:jc w:val="left"/>
    </w:pPr>
    <w:rPr>
      <w:sz w:val="18"/>
      <w:szCs w:val="18"/>
    </w:rPr>
  </w:style>
  <w:style w:type="character" w:customStyle="1" w:styleId="Char1">
    <w:name w:val="页脚 Char"/>
    <w:basedOn w:val="a0"/>
    <w:link w:val="a6"/>
    <w:uiPriority w:val="99"/>
    <w:rsid w:val="005E2C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A0285-C27E-4BE5-BB15-385E6C4D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Words>
  <Characters>347</Characters>
  <Application>Microsoft Office Word</Application>
  <DocSecurity>2</DocSecurity>
  <Lines>2</Lines>
  <Paragraphs>1</Paragraphs>
  <ScaleCrop>false</ScaleCrop>
  <Company>Microsoft</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邓江川</dc:creator>
  <cp:lastModifiedBy>邓江川</cp:lastModifiedBy>
  <cp:revision>2</cp:revision>
  <dcterms:created xsi:type="dcterms:W3CDTF">2020-03-19T09:35:00Z</dcterms:created>
  <dcterms:modified xsi:type="dcterms:W3CDTF">2020-03-19T09:35:00Z</dcterms:modified>
</cp:coreProperties>
</file>