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"/>
        <w:ind w:left="166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附件3</w:t>
      </w:r>
    </w:p>
    <w:p>
      <w:pPr>
        <w:spacing w:before="221"/>
        <w:ind w:left="233"/>
        <w:jc w:val="center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河南省毕业学年困难毕业生求职创业补贴汇总表</w:t>
      </w:r>
    </w:p>
    <w:p>
      <w:pPr>
        <w:spacing w:before="96"/>
        <w:ind w:left="156"/>
        <w:rPr>
          <w:sz w:val="24"/>
        </w:rPr>
      </w:pPr>
      <w:r>
        <w:rPr>
          <w:sz w:val="24"/>
        </w:rPr>
        <w:t>填报</w:t>
      </w:r>
      <w:r>
        <w:rPr>
          <w:rFonts w:hint="eastAsia"/>
          <w:sz w:val="24"/>
          <w:lang w:eastAsia="zh-CN"/>
        </w:rPr>
        <w:t>各系</w:t>
      </w:r>
      <w:bookmarkStart w:id="0" w:name="_GoBack"/>
      <w:bookmarkEnd w:id="0"/>
      <w:r>
        <w:rPr>
          <w:sz w:val="24"/>
        </w:rPr>
        <w:t>（公章）：</w:t>
      </w:r>
    </w:p>
    <w:p>
      <w:pPr>
        <w:spacing w:before="3"/>
        <w:jc w:val="center"/>
        <w:rPr>
          <w:sz w:val="7"/>
        </w:rPr>
      </w:pPr>
    </w:p>
    <w:tbl>
      <w:tblPr>
        <w:tblStyle w:val="4"/>
        <w:tblW w:w="10789" w:type="dxa"/>
        <w:tblInd w:w="1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622"/>
        <w:gridCol w:w="629"/>
        <w:gridCol w:w="614"/>
        <w:gridCol w:w="622"/>
        <w:gridCol w:w="883"/>
        <w:gridCol w:w="621"/>
        <w:gridCol w:w="621"/>
        <w:gridCol w:w="621"/>
        <w:gridCol w:w="494"/>
        <w:gridCol w:w="142"/>
        <w:gridCol w:w="567"/>
        <w:gridCol w:w="709"/>
        <w:gridCol w:w="708"/>
        <w:gridCol w:w="709"/>
        <w:gridCol w:w="851"/>
        <w:gridCol w:w="8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  <w:vMerge w:val="restart"/>
            <w:tcBorders>
              <w:top w:val="single" w:color="auto" w:sz="4" w:space="0"/>
            </w:tcBorders>
          </w:tcPr>
          <w:p>
            <w:pPr>
              <w:pStyle w:val="6"/>
              <w:jc w:val="center"/>
              <w:rPr>
                <w:sz w:val="24"/>
              </w:rPr>
            </w:pPr>
          </w:p>
          <w:p>
            <w:pPr>
              <w:pStyle w:val="6"/>
              <w:spacing w:before="201" w:line="247" w:lineRule="auto"/>
              <w:ind w:left="143" w:right="120"/>
              <w:jc w:val="center"/>
              <w:rPr>
                <w:sz w:val="2"/>
                <w:szCs w:val="2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622" w:type="dxa"/>
            <w:vMerge w:val="restart"/>
            <w:tcBorders>
              <w:top w:val="single" w:color="auto" w:sz="4" w:space="0"/>
            </w:tcBorders>
          </w:tcPr>
          <w:p>
            <w:pPr>
              <w:pStyle w:val="6"/>
              <w:jc w:val="center"/>
              <w:rPr>
                <w:sz w:val="24"/>
              </w:rPr>
            </w:pPr>
          </w:p>
          <w:p>
            <w:pPr>
              <w:pStyle w:val="6"/>
              <w:spacing w:before="7"/>
              <w:jc w:val="center"/>
              <w:rPr>
                <w:sz w:val="17"/>
              </w:rPr>
            </w:pPr>
          </w:p>
          <w:p>
            <w:pPr>
              <w:pStyle w:val="6"/>
              <w:spacing w:line="228" w:lineRule="auto"/>
              <w:ind w:left="70" w:right="50"/>
              <w:jc w:val="center"/>
              <w:rPr>
                <w:sz w:val="2"/>
                <w:szCs w:val="2"/>
              </w:rPr>
            </w:pPr>
            <w:r>
              <w:rPr>
                <w:rFonts w:hint="eastAsia" w:ascii="黑体" w:eastAsia="黑体"/>
                <w:sz w:val="24"/>
              </w:rPr>
              <w:t>申报人数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</w:tcBorders>
          </w:tcPr>
          <w:p>
            <w:pPr>
              <w:pStyle w:val="6"/>
              <w:jc w:val="center"/>
              <w:rPr>
                <w:sz w:val="24"/>
              </w:rPr>
            </w:pPr>
          </w:p>
          <w:p>
            <w:pPr>
              <w:pStyle w:val="6"/>
              <w:spacing w:before="7"/>
              <w:jc w:val="center"/>
              <w:rPr>
                <w:sz w:val="17"/>
              </w:rPr>
            </w:pPr>
          </w:p>
          <w:p>
            <w:pPr>
              <w:pStyle w:val="6"/>
              <w:spacing w:line="228" w:lineRule="auto"/>
              <w:ind w:left="71" w:right="57"/>
              <w:jc w:val="center"/>
              <w:rPr>
                <w:sz w:val="2"/>
                <w:szCs w:val="2"/>
              </w:rPr>
            </w:pPr>
            <w:r>
              <w:rPr>
                <w:rFonts w:hint="eastAsia" w:ascii="黑体" w:eastAsia="黑体"/>
                <w:sz w:val="24"/>
              </w:rPr>
              <w:t>发放人数</w:t>
            </w:r>
          </w:p>
        </w:tc>
        <w:tc>
          <w:tcPr>
            <w:tcW w:w="3982" w:type="dxa"/>
            <w:gridSpan w:val="6"/>
            <w:tcBorders>
              <w:top w:val="single" w:color="auto" w:sz="4" w:space="0"/>
            </w:tcBorders>
          </w:tcPr>
          <w:p>
            <w:pPr>
              <w:pStyle w:val="6"/>
              <w:spacing w:before="46"/>
              <w:ind w:left="1729" w:right="1713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对象</w:t>
            </w:r>
          </w:p>
        </w:tc>
        <w:tc>
          <w:tcPr>
            <w:tcW w:w="2620" w:type="dxa"/>
            <w:gridSpan w:val="5"/>
            <w:tcBorders>
              <w:top w:val="single" w:color="auto" w:sz="4" w:space="0"/>
            </w:tcBorders>
          </w:tcPr>
          <w:p>
            <w:pPr>
              <w:pStyle w:val="6"/>
              <w:spacing w:before="34"/>
              <w:ind w:left="535" w:leftChars="243" w:firstLine="480" w:firstLineChars="20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</w:tcBorders>
          </w:tcPr>
          <w:p>
            <w:pPr>
              <w:pStyle w:val="6"/>
              <w:spacing w:before="34"/>
              <w:ind w:left="53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学校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</w:tcBorders>
          </w:tcPr>
          <w:p>
            <w:pPr>
              <w:pStyle w:val="6"/>
              <w:spacing w:before="213"/>
              <w:ind w:right="164"/>
              <w:jc w:val="center"/>
              <w:rPr>
                <w:rFonts w:ascii="黑体" w:eastAsia="黑体"/>
                <w:sz w:val="24"/>
              </w:rPr>
            </w:pPr>
          </w:p>
          <w:p>
            <w:pPr>
              <w:pStyle w:val="6"/>
              <w:spacing w:before="213"/>
              <w:ind w:right="164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发放</w:t>
            </w:r>
          </w:p>
          <w:p>
            <w:pPr>
              <w:pStyle w:val="6"/>
              <w:spacing w:before="213"/>
              <w:ind w:right="164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金额</w:t>
            </w:r>
          </w:p>
          <w:p>
            <w:pPr>
              <w:pStyle w:val="6"/>
              <w:ind w:right="164"/>
              <w:jc w:val="center"/>
              <w:rPr>
                <w:sz w:val="2"/>
                <w:szCs w:val="2"/>
              </w:rPr>
            </w:pPr>
            <w:r>
              <w:rPr>
                <w:rFonts w:hint="eastAsia" w:ascii="黑体" w:eastAsia="黑体"/>
                <w:sz w:val="24"/>
              </w:rPr>
              <w:t>（元）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526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2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6"/>
              <w:jc w:val="center"/>
              <w:rPr>
                <w:sz w:val="24"/>
              </w:rPr>
            </w:pPr>
          </w:p>
          <w:p>
            <w:pPr>
              <w:pStyle w:val="6"/>
              <w:spacing w:before="7"/>
              <w:jc w:val="center"/>
              <w:rPr>
                <w:sz w:val="20"/>
              </w:rPr>
            </w:pPr>
          </w:p>
          <w:p>
            <w:pPr>
              <w:pStyle w:val="6"/>
              <w:ind w:left="43" w:right="3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低保</w:t>
            </w: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sz w:val="24"/>
              </w:rPr>
            </w:pPr>
          </w:p>
          <w:p>
            <w:pPr>
              <w:pStyle w:val="6"/>
              <w:spacing w:before="7"/>
              <w:jc w:val="center"/>
              <w:rPr>
                <w:sz w:val="20"/>
              </w:rPr>
            </w:pPr>
          </w:p>
          <w:p>
            <w:pPr>
              <w:pStyle w:val="6"/>
              <w:ind w:left="51" w:right="3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残疾</w:t>
            </w:r>
          </w:p>
        </w:tc>
        <w:tc>
          <w:tcPr>
            <w:tcW w:w="883" w:type="dxa"/>
          </w:tcPr>
          <w:p>
            <w:pPr>
              <w:pStyle w:val="6"/>
              <w:jc w:val="center"/>
              <w:rPr>
                <w:sz w:val="34"/>
              </w:rPr>
            </w:pPr>
          </w:p>
          <w:p>
            <w:pPr>
              <w:pStyle w:val="6"/>
              <w:spacing w:before="1" w:line="228" w:lineRule="auto"/>
              <w:ind w:left="203" w:right="177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助学贷款</w:t>
            </w:r>
          </w:p>
        </w:tc>
        <w:tc>
          <w:tcPr>
            <w:tcW w:w="621" w:type="dxa"/>
          </w:tcPr>
          <w:p>
            <w:pPr>
              <w:pStyle w:val="6"/>
              <w:spacing w:before="143" w:line="228" w:lineRule="auto"/>
              <w:ind w:left="71" w:right="47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贫困残疾人家庭</w:t>
            </w:r>
          </w:p>
        </w:tc>
        <w:tc>
          <w:tcPr>
            <w:tcW w:w="621" w:type="dxa"/>
          </w:tcPr>
          <w:p>
            <w:pPr>
              <w:pStyle w:val="6"/>
              <w:spacing w:before="143" w:line="228" w:lineRule="auto"/>
              <w:ind w:left="72" w:right="46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建档立卡贫困家庭</w:t>
            </w: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sz w:val="34"/>
              </w:rPr>
            </w:pPr>
          </w:p>
          <w:p>
            <w:pPr>
              <w:pStyle w:val="6"/>
              <w:spacing w:before="1" w:line="228" w:lineRule="auto"/>
              <w:ind w:left="73" w:right="4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特困人员</w:t>
            </w:r>
          </w:p>
        </w:tc>
        <w:tc>
          <w:tcPr>
            <w:tcW w:w="636" w:type="dxa"/>
            <w:gridSpan w:val="2"/>
          </w:tcPr>
          <w:p>
            <w:pPr>
              <w:pStyle w:val="6"/>
              <w:spacing w:before="7"/>
              <w:jc w:val="center"/>
              <w:rPr>
                <w:rFonts w:ascii="黑体" w:eastAsia="黑体"/>
                <w:sz w:val="24"/>
              </w:rPr>
            </w:pPr>
          </w:p>
          <w:p>
            <w:pPr>
              <w:pStyle w:val="6"/>
              <w:spacing w:before="7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研究生及以上</w:t>
            </w:r>
          </w:p>
          <w:p>
            <w:pPr>
              <w:pStyle w:val="6"/>
              <w:ind w:right="1605"/>
              <w:jc w:val="center"/>
              <w:rPr>
                <w:rFonts w:ascii="黑体" w:eastAsia="黑体"/>
                <w:sz w:val="24"/>
              </w:rPr>
            </w:pPr>
          </w:p>
          <w:p>
            <w:pPr>
              <w:pStyle w:val="6"/>
              <w:ind w:right="2325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jc w:val="center"/>
              <w:rPr>
                <w:sz w:val="24"/>
              </w:rPr>
            </w:pPr>
          </w:p>
          <w:p>
            <w:pPr>
              <w:pStyle w:val="6"/>
              <w:spacing w:before="7"/>
              <w:jc w:val="center"/>
              <w:rPr>
                <w:sz w:val="20"/>
              </w:rPr>
            </w:pPr>
          </w:p>
          <w:p>
            <w:pPr>
              <w:pStyle w:val="6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本科</w:t>
            </w: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黑体" w:eastAsia="黑体"/>
                <w:sz w:val="24"/>
              </w:rPr>
            </w:pPr>
          </w:p>
          <w:p>
            <w:pPr>
              <w:pStyle w:val="6"/>
              <w:jc w:val="center"/>
              <w:rPr>
                <w:sz w:val="34"/>
              </w:rPr>
            </w:pPr>
            <w:r>
              <w:rPr>
                <w:rFonts w:ascii="黑体" w:eastAsia="黑体"/>
                <w:sz w:val="24"/>
              </w:rPr>
              <w:t>专科及高职</w:t>
            </w:r>
          </w:p>
        </w:tc>
        <w:tc>
          <w:tcPr>
            <w:tcW w:w="708" w:type="dxa"/>
          </w:tcPr>
          <w:p>
            <w:pPr>
              <w:pStyle w:val="6"/>
              <w:spacing w:before="1" w:line="228" w:lineRule="auto"/>
              <w:ind w:left="165" w:right="13" w:hanging="120"/>
              <w:jc w:val="center"/>
              <w:rPr>
                <w:rFonts w:ascii="黑体" w:eastAsia="黑体"/>
                <w:sz w:val="24"/>
              </w:rPr>
            </w:pPr>
          </w:p>
          <w:p>
            <w:pPr>
              <w:pStyle w:val="6"/>
              <w:spacing w:before="1" w:line="228" w:lineRule="auto"/>
              <w:ind w:left="165" w:right="13" w:hanging="120"/>
              <w:jc w:val="center"/>
              <w:rPr>
                <w:rFonts w:ascii="黑体" w:eastAsia="黑体"/>
                <w:sz w:val="24"/>
              </w:rPr>
            </w:pPr>
          </w:p>
          <w:p>
            <w:pPr>
              <w:pStyle w:val="6"/>
              <w:spacing w:before="1" w:line="228" w:lineRule="auto"/>
              <w:ind w:left="165" w:right="13" w:hanging="12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中职</w:t>
            </w:r>
          </w:p>
          <w:p>
            <w:pPr>
              <w:pStyle w:val="6"/>
              <w:spacing w:before="1" w:line="228" w:lineRule="auto"/>
              <w:ind w:left="165" w:right="13" w:hanging="120"/>
              <w:jc w:val="center"/>
              <w:rPr>
                <w:sz w:val="34"/>
              </w:rPr>
            </w:pPr>
            <w:r>
              <w:rPr>
                <w:rFonts w:ascii="黑体" w:eastAsia="黑体"/>
                <w:sz w:val="24"/>
              </w:rPr>
              <w:t>中专</w:t>
            </w: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sz w:val="34"/>
              </w:rPr>
            </w:pPr>
          </w:p>
          <w:p>
            <w:pPr>
              <w:pStyle w:val="6"/>
              <w:spacing w:before="1" w:line="228" w:lineRule="auto"/>
              <w:ind w:right="13"/>
              <w:rPr>
                <w:rFonts w:ascii="黑体" w:eastAsia="黑体"/>
                <w:sz w:val="24"/>
              </w:rPr>
            </w:pPr>
          </w:p>
          <w:p>
            <w:pPr>
              <w:pStyle w:val="6"/>
              <w:spacing w:before="1" w:line="228" w:lineRule="auto"/>
              <w:ind w:left="165" w:right="13" w:hanging="12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普通</w:t>
            </w:r>
          </w:p>
          <w:p>
            <w:pPr>
              <w:pStyle w:val="6"/>
              <w:spacing w:before="1" w:line="228" w:lineRule="auto"/>
              <w:ind w:left="165" w:right="13" w:hanging="12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高校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sz w:val="34"/>
              </w:rPr>
            </w:pPr>
          </w:p>
          <w:p>
            <w:pPr>
              <w:pStyle w:val="6"/>
              <w:spacing w:before="1" w:line="228" w:lineRule="auto"/>
              <w:ind w:left="166" w:right="19" w:hanging="120"/>
              <w:jc w:val="center"/>
              <w:rPr>
                <w:rFonts w:ascii="黑体" w:eastAsia="黑体"/>
                <w:sz w:val="24"/>
              </w:rPr>
            </w:pPr>
          </w:p>
          <w:p>
            <w:pPr>
              <w:pStyle w:val="6"/>
              <w:spacing w:before="1" w:line="228" w:lineRule="auto"/>
              <w:ind w:left="166" w:right="19" w:hanging="12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中职中</w:t>
            </w:r>
          </w:p>
          <w:p>
            <w:pPr>
              <w:pStyle w:val="6"/>
              <w:spacing w:before="1" w:line="228" w:lineRule="auto"/>
              <w:ind w:left="166" w:right="19" w:hanging="12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专学校</w:t>
            </w: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6"/>
              <w:spacing w:before="55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甲</w:t>
            </w:r>
          </w:p>
        </w:tc>
        <w:tc>
          <w:tcPr>
            <w:tcW w:w="622" w:type="dxa"/>
          </w:tcPr>
          <w:p>
            <w:pPr>
              <w:pStyle w:val="6"/>
              <w:spacing w:before="51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29" w:type="dxa"/>
          </w:tcPr>
          <w:p>
            <w:pPr>
              <w:pStyle w:val="6"/>
              <w:spacing w:before="51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14" w:type="dxa"/>
          </w:tcPr>
          <w:p>
            <w:pPr>
              <w:pStyle w:val="6"/>
              <w:spacing w:before="51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22" w:type="dxa"/>
          </w:tcPr>
          <w:p>
            <w:pPr>
              <w:pStyle w:val="6"/>
              <w:spacing w:before="51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83" w:type="dxa"/>
          </w:tcPr>
          <w:p>
            <w:pPr>
              <w:pStyle w:val="6"/>
              <w:spacing w:before="51"/>
              <w:ind w:left="2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21" w:type="dxa"/>
          </w:tcPr>
          <w:p>
            <w:pPr>
              <w:pStyle w:val="6"/>
              <w:spacing w:before="51"/>
              <w:ind w:left="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21" w:type="dxa"/>
          </w:tcPr>
          <w:p>
            <w:pPr>
              <w:pStyle w:val="6"/>
              <w:spacing w:before="51"/>
              <w:ind w:left="2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21" w:type="dxa"/>
          </w:tcPr>
          <w:p>
            <w:pPr>
              <w:pStyle w:val="6"/>
              <w:spacing w:before="51"/>
              <w:ind w:left="2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94" w:type="dxa"/>
          </w:tcPr>
          <w:p>
            <w:pPr>
              <w:pStyle w:val="6"/>
              <w:spacing w:before="51"/>
              <w:ind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09" w:type="dxa"/>
            <w:gridSpan w:val="2"/>
          </w:tcPr>
          <w:p>
            <w:pPr>
              <w:pStyle w:val="6"/>
              <w:spacing w:before="51"/>
              <w:ind w:left="1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709" w:type="dxa"/>
          </w:tcPr>
          <w:p>
            <w:pPr>
              <w:pStyle w:val="6"/>
              <w:spacing w:before="51"/>
              <w:ind w:left="28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12</w:t>
            </w:r>
          </w:p>
        </w:tc>
        <w:tc>
          <w:tcPr>
            <w:tcW w:w="708" w:type="dxa"/>
          </w:tcPr>
          <w:p>
            <w:pPr>
              <w:pStyle w:val="6"/>
              <w:spacing w:before="51"/>
              <w:ind w:left="28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13</w:t>
            </w:r>
          </w:p>
        </w:tc>
        <w:tc>
          <w:tcPr>
            <w:tcW w:w="709" w:type="dxa"/>
          </w:tcPr>
          <w:p>
            <w:pPr>
              <w:pStyle w:val="6"/>
              <w:spacing w:before="51"/>
              <w:ind w:left="28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14</w:t>
            </w:r>
          </w:p>
        </w:tc>
        <w:tc>
          <w:tcPr>
            <w:tcW w:w="851" w:type="dxa"/>
          </w:tcPr>
          <w:p>
            <w:pPr>
              <w:pStyle w:val="6"/>
              <w:spacing w:before="51"/>
              <w:ind w:left="286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15</w:t>
            </w:r>
          </w:p>
        </w:tc>
        <w:tc>
          <w:tcPr>
            <w:tcW w:w="850" w:type="dxa"/>
          </w:tcPr>
          <w:p>
            <w:pPr>
              <w:pStyle w:val="6"/>
              <w:spacing w:before="51"/>
              <w:ind w:left="190" w:right="166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  <w:r>
              <w:rPr>
                <w:rFonts w:hint="eastAsia" w:ascii="Times New Roman"/>
                <w:sz w:val="26"/>
              </w:rPr>
              <w:t>合计</w:t>
            </w: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ascii="Times New Roman"/>
                <w:sz w:val="26"/>
              </w:rPr>
            </w:pPr>
          </w:p>
        </w:tc>
      </w:tr>
    </w:tbl>
    <w:p>
      <w:pPr>
        <w:spacing w:before="136" w:line="249" w:lineRule="auto"/>
        <w:ind w:left="154" w:right="575"/>
        <w:jc w:val="center"/>
      </w:pPr>
      <w:r>
        <w:t>栏次关系：</w:t>
      </w:r>
      <w:r>
        <w:rPr>
          <w:rFonts w:ascii="Times New Roman" w:hAnsi="Times New Roman" w:eastAsia="Times New Roman"/>
        </w:rPr>
        <w:t>2</w:t>
      </w:r>
      <w:r>
        <w:t>栏</w:t>
      </w:r>
      <w:r>
        <w:rPr>
          <w:rFonts w:hint="eastAsia" w:ascii="宋体" w:hAnsi="宋体" w:eastAsia="宋体"/>
        </w:rPr>
        <w:t>≧</w:t>
      </w:r>
      <w:r>
        <w:rPr>
          <w:rFonts w:ascii="Times New Roman" w:hAnsi="Times New Roman" w:eastAsia="Times New Roman"/>
        </w:rPr>
        <w:t>3</w:t>
      </w:r>
      <w:r>
        <w:t>栏；</w:t>
      </w:r>
      <w:r>
        <w:rPr>
          <w:rFonts w:ascii="Times New Roman" w:hAnsi="Times New Roman" w:eastAsia="Times New Roman"/>
        </w:rPr>
        <w:t>3</w:t>
      </w:r>
      <w:r>
        <w:t>栏</w:t>
      </w:r>
      <w:r>
        <w:rPr>
          <w:rFonts w:ascii="Times New Roman" w:hAnsi="Times New Roman" w:eastAsia="Times New Roman"/>
        </w:rPr>
        <w:t>=4</w:t>
      </w:r>
      <w:r>
        <w:t>栏</w:t>
      </w:r>
      <w:r>
        <w:rPr>
          <w:rFonts w:ascii="Times New Roman" w:hAnsi="Times New Roman" w:eastAsia="Times New Roman"/>
        </w:rPr>
        <w:t>+5</w:t>
      </w:r>
      <w:r>
        <w:t>栏</w:t>
      </w:r>
      <w:r>
        <w:rPr>
          <w:rFonts w:ascii="Times New Roman" w:hAnsi="Times New Roman" w:eastAsia="Times New Roman"/>
        </w:rPr>
        <w:t>+6</w:t>
      </w:r>
      <w:r>
        <w:t>栏</w:t>
      </w:r>
      <w:r>
        <w:rPr>
          <w:rFonts w:ascii="Times New Roman" w:hAnsi="Times New Roman" w:eastAsia="Times New Roman"/>
        </w:rPr>
        <w:t>+7</w:t>
      </w:r>
      <w:r>
        <w:t>栏</w:t>
      </w:r>
      <w:r>
        <w:rPr>
          <w:rFonts w:ascii="Times New Roman" w:hAnsi="Times New Roman" w:eastAsia="Times New Roman"/>
        </w:rPr>
        <w:t>+8</w:t>
      </w:r>
      <w:r>
        <w:t>栏</w:t>
      </w:r>
      <w:r>
        <w:rPr>
          <w:rFonts w:ascii="Times New Roman" w:hAnsi="Times New Roman" w:eastAsia="Times New Roman"/>
        </w:rPr>
        <w:t>+9</w:t>
      </w:r>
      <w:r>
        <w:t>栏；</w:t>
      </w:r>
      <w:r>
        <w:rPr>
          <w:rFonts w:ascii="Times New Roman" w:hAnsi="Times New Roman" w:eastAsia="Times New Roman"/>
        </w:rPr>
        <w:t>3</w:t>
      </w:r>
      <w:r>
        <w:t>栏</w:t>
      </w:r>
      <w:r>
        <w:rPr>
          <w:rFonts w:ascii="Times New Roman" w:hAnsi="Times New Roman" w:eastAsia="Times New Roman"/>
        </w:rPr>
        <w:t>=10</w:t>
      </w:r>
      <w:r>
        <w:t>栏</w:t>
      </w:r>
      <w:r>
        <w:rPr>
          <w:rFonts w:ascii="Times New Roman" w:hAnsi="Times New Roman" w:eastAsia="Times New Roman"/>
        </w:rPr>
        <w:t>+11</w:t>
      </w:r>
      <w:r>
        <w:t>栏；</w:t>
      </w:r>
      <w:r>
        <w:rPr>
          <w:rFonts w:ascii="Times New Roman" w:hAnsi="Times New Roman" w:eastAsia="Times New Roman"/>
        </w:rPr>
        <w:t>3</w:t>
      </w:r>
      <w:r>
        <w:t>栏</w:t>
      </w:r>
      <w:r>
        <w:rPr>
          <w:rFonts w:ascii="Times New Roman" w:hAnsi="Times New Roman" w:eastAsia="Times New Roman"/>
        </w:rPr>
        <w:t>=12</w:t>
      </w:r>
      <w:r>
        <w:t>栏</w:t>
      </w:r>
      <w:r>
        <w:rPr>
          <w:rFonts w:ascii="Times New Roman" w:hAnsi="Times New Roman" w:eastAsia="Times New Roman"/>
        </w:rPr>
        <w:t>+13</w:t>
      </w:r>
      <w:r>
        <w:t>栏；</w:t>
      </w:r>
      <w:r>
        <w:rPr>
          <w:rFonts w:ascii="Times New Roman" w:hAnsi="Times New Roman" w:eastAsia="Times New Roman"/>
        </w:rPr>
        <w:t>14</w:t>
      </w:r>
      <w:r>
        <w:t>栏</w:t>
      </w:r>
      <w:r>
        <w:rPr>
          <w:rFonts w:ascii="Times New Roman" w:hAnsi="Times New Roman" w:eastAsia="Times New Roman"/>
        </w:rPr>
        <w:t>=3</w:t>
      </w:r>
      <w:r>
        <w:t>栏</w:t>
      </w:r>
      <w:r>
        <w:rPr>
          <w:rFonts w:ascii="Times New Roman" w:hAnsi="Times New Roman" w:eastAsia="Times New Roman"/>
        </w:rPr>
        <w:t xml:space="preserve">× </w:t>
      </w:r>
      <w:r>
        <w:rPr>
          <w:rFonts w:hint="eastAsia" w:ascii="Times New Roman" w:hAnsi="Times New Roman" w:eastAsia="宋体"/>
        </w:rPr>
        <w:t>2000</w:t>
      </w:r>
      <w:r>
        <w:t>。</w:t>
      </w:r>
    </w:p>
    <w:p>
      <w:pPr>
        <w:tabs>
          <w:tab w:val="left" w:pos="2557"/>
          <w:tab w:val="left" w:pos="4237"/>
          <w:tab w:val="left" w:pos="5978"/>
          <w:tab w:val="left" w:pos="7898"/>
        </w:tabs>
        <w:spacing w:before="17"/>
        <w:ind w:left="156"/>
        <w:jc w:val="center"/>
        <w:rPr>
          <w:sz w:val="24"/>
        </w:rPr>
        <w:sectPr>
          <w:pgSz w:w="11910" w:h="16840"/>
          <w:pgMar w:top="1100" w:right="640" w:bottom="1320" w:left="640" w:header="0" w:footer="965" w:gutter="0"/>
          <w:cols w:space="720" w:num="1"/>
        </w:sectPr>
      </w:pPr>
      <w:r>
        <w:rPr>
          <w:sz w:val="24"/>
        </w:rPr>
        <w:t>单位负责人：</w:t>
      </w:r>
      <w:r>
        <w:rPr>
          <w:sz w:val="24"/>
        </w:rPr>
        <w:tab/>
      </w:r>
      <w:r>
        <w:rPr>
          <w:sz w:val="24"/>
        </w:rPr>
        <w:t>审核人：</w:t>
      </w:r>
      <w:r>
        <w:rPr>
          <w:sz w:val="24"/>
        </w:rPr>
        <w:tab/>
      </w:r>
      <w:r>
        <w:rPr>
          <w:sz w:val="24"/>
        </w:rPr>
        <w:t>填表人：</w:t>
      </w:r>
      <w:r>
        <w:rPr>
          <w:sz w:val="24"/>
        </w:rPr>
        <w:tab/>
      </w:r>
      <w:r>
        <w:rPr>
          <w:sz w:val="24"/>
        </w:rPr>
        <w:t>联系电话：</w:t>
      </w:r>
      <w:r>
        <w:rPr>
          <w:sz w:val="24"/>
        </w:rPr>
        <w:tab/>
      </w:r>
      <w:r>
        <w:rPr>
          <w:sz w:val="24"/>
        </w:rPr>
        <w:t>填报时间：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年 </w:t>
      </w:r>
      <w:r>
        <w:rPr>
          <w:rFonts w:hint="eastAsia"/>
          <w:sz w:val="24"/>
        </w:rPr>
        <w:t xml:space="preserve"> </w:t>
      </w:r>
      <w:r>
        <w:rPr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sz w:val="24"/>
        </w:rPr>
        <w:t>日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26"/>
    <w:rsid w:val="00015E19"/>
    <w:rsid w:val="001D563A"/>
    <w:rsid w:val="001E6945"/>
    <w:rsid w:val="0035285C"/>
    <w:rsid w:val="00461D80"/>
    <w:rsid w:val="004B59DB"/>
    <w:rsid w:val="006E7ADE"/>
    <w:rsid w:val="008D4FAF"/>
    <w:rsid w:val="009C7326"/>
    <w:rsid w:val="00C17AC8"/>
    <w:rsid w:val="00C67163"/>
    <w:rsid w:val="626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  <w:style w:type="character" w:customStyle="1" w:styleId="7">
    <w:name w:val="页眉 Char"/>
    <w:basedOn w:val="5"/>
    <w:link w:val="3"/>
    <w:uiPriority w:val="99"/>
    <w:rPr>
      <w:rFonts w:ascii="仿宋_GB2312" w:hAnsi="仿宋_GB2312" w:eastAsia="仿宋_GB2312" w:cs="仿宋_GB2312"/>
      <w:kern w:val="0"/>
      <w:sz w:val="18"/>
      <w:szCs w:val="18"/>
      <w:lang w:val="zh-CN" w:bidi="zh-CN"/>
    </w:rPr>
  </w:style>
  <w:style w:type="character" w:customStyle="1" w:styleId="8">
    <w:name w:val="页脚 Char"/>
    <w:basedOn w:val="5"/>
    <w:link w:val="2"/>
    <w:uiPriority w:val="99"/>
    <w:rPr>
      <w:rFonts w:ascii="仿宋_GB2312" w:hAnsi="仿宋_GB2312" w:eastAsia="仿宋_GB2312" w:cs="仿宋_GB2312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558</Characters>
  <Lines>4</Lines>
  <Paragraphs>1</Paragraphs>
  <TotalTime>11</TotalTime>
  <ScaleCrop>false</ScaleCrop>
  <LinksUpToDate>false</LinksUpToDate>
  <CharactersWithSpaces>654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2019-03-07T01:21:00Z</dcterms:created>
  <dc:creator>xb21cn</dc:creator>
  <cp:lastModifiedBy>Administrator</cp:lastModifiedBy>
  <dcterms:modified xsi:type="dcterms:W3CDTF">2020-02-01T01:33:50Z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