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一、如果系统提示“库中已经存在手机号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***********，不能重复登记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”，请按照下面操作：（如没有该提示，按访客系统使用手册正常申请即可。）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第一步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712970" cy="3390265"/>
            <wp:effectExtent l="0" t="0" r="11430" b="635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第二步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660265" cy="3045460"/>
            <wp:effectExtent l="0" t="0" r="6985" b="2540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第三步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690745" cy="3905885"/>
            <wp:effectExtent l="0" t="0" r="14605" b="18415"/>
            <wp:docPr id="3" name="图片 3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二、访客系统里所属单位一定要填企业名称全称，不能填个人。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265420" cy="2983865"/>
            <wp:effectExtent l="0" t="0" r="11430" b="6985"/>
            <wp:docPr id="4" name="图片 4" descr="不能填个人，要填企业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不能填个人，要填企业名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三、访客系统填报到访单位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信息：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校区：主校区、东校区、北校区、南校区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（根据招聘会举办地点选择）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访问单位：“大学生就业创业指导服务中心”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接待人：李振伟13837104689，刘世民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13783535767</w:t>
      </w:r>
    </w:p>
    <w:p>
      <w:pP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请您将最近两天（距离入校7天以内）的核酸检测报告拍成图片，上传至健康码位置；也可以将核酸检测报告手机端查询结果截图，上传至健康码位置。</w:t>
      </w:r>
    </w:p>
    <w:p>
      <w:pPr>
        <w:rPr>
          <w:rFonts w:hint="eastAsia" w:eastAsiaTheme="minorEastAsia"/>
          <w:b/>
          <w:bCs/>
          <w:color w:val="FF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0D"/>
    <w:rsid w:val="0024040D"/>
    <w:rsid w:val="0071479D"/>
    <w:rsid w:val="00871E43"/>
    <w:rsid w:val="00DE2DA1"/>
    <w:rsid w:val="00F16F47"/>
    <w:rsid w:val="032731C0"/>
    <w:rsid w:val="048C1367"/>
    <w:rsid w:val="04F23B04"/>
    <w:rsid w:val="051D7765"/>
    <w:rsid w:val="087C4E8F"/>
    <w:rsid w:val="0A5F550A"/>
    <w:rsid w:val="0AA629DE"/>
    <w:rsid w:val="0AE13BCF"/>
    <w:rsid w:val="0EA97168"/>
    <w:rsid w:val="12DD6E81"/>
    <w:rsid w:val="133A1B1C"/>
    <w:rsid w:val="14A76F1F"/>
    <w:rsid w:val="183C5579"/>
    <w:rsid w:val="1B406AE6"/>
    <w:rsid w:val="1B5129B9"/>
    <w:rsid w:val="1EDB3D55"/>
    <w:rsid w:val="1F3916AE"/>
    <w:rsid w:val="20204171"/>
    <w:rsid w:val="208751DE"/>
    <w:rsid w:val="252A1E95"/>
    <w:rsid w:val="285F487D"/>
    <w:rsid w:val="2DC43BA8"/>
    <w:rsid w:val="34503E83"/>
    <w:rsid w:val="349B338F"/>
    <w:rsid w:val="367675BF"/>
    <w:rsid w:val="3AE74697"/>
    <w:rsid w:val="40221C36"/>
    <w:rsid w:val="403C1D1A"/>
    <w:rsid w:val="423C5169"/>
    <w:rsid w:val="47504EC4"/>
    <w:rsid w:val="49785CFE"/>
    <w:rsid w:val="4B2B1A14"/>
    <w:rsid w:val="4E6E1906"/>
    <w:rsid w:val="53D34BF3"/>
    <w:rsid w:val="5C206C1D"/>
    <w:rsid w:val="5DDE7BA7"/>
    <w:rsid w:val="61787FA0"/>
    <w:rsid w:val="62227388"/>
    <w:rsid w:val="698D6E9A"/>
    <w:rsid w:val="6A0B497F"/>
    <w:rsid w:val="6F9B2C95"/>
    <w:rsid w:val="704A0B87"/>
    <w:rsid w:val="755C20E3"/>
    <w:rsid w:val="78501F4A"/>
    <w:rsid w:val="796550A7"/>
    <w:rsid w:val="7BFE4C69"/>
    <w:rsid w:val="7DD26E2E"/>
    <w:rsid w:val="7F9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2</Words>
  <Characters>16</Characters>
  <Lines>1</Lines>
  <Paragraphs>1</Paragraphs>
  <TotalTime>6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2021-03-11T03:49:00Z</dcterms:created>
  <dc:creator>daohangxitong.com</dc:creator>
  <cp:lastModifiedBy>Administrator</cp:lastModifiedBy>
  <dcterms:modified xsi:type="dcterms:W3CDTF">2021-03-30T02:48:35Z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3FE3762238BA4B66A567EDF5F5DEEB2B</vt:lpwstr>
  </property>
</Properties>
</file>