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36"/>
          <w:szCs w:val="36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黄淮学院招聘会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Chars="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rFonts w:hint="eastAsia"/>
          <w:b/>
          <w:sz w:val="28"/>
          <w:szCs w:val="28"/>
          <w:lang w:eastAsia="zh-CN"/>
        </w:rPr>
        <w:t>黄淮学院</w:t>
      </w:r>
      <w:r>
        <w:rPr>
          <w:rFonts w:hint="eastAsia"/>
          <w:b/>
          <w:sz w:val="28"/>
          <w:szCs w:val="28"/>
        </w:rPr>
        <w:t>官网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rPr>
          <w:sz w:val="20"/>
          <w:szCs w:val="22"/>
        </w:rPr>
        <w:drawing>
          <wp:inline distT="0" distB="0" distL="114300" distR="114300">
            <wp:extent cx="5273040" cy="2209800"/>
            <wp:effectExtent l="0" t="0" r="381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Chars="0"/>
        <w:jc w:val="left"/>
        <w:textAlignment w:val="auto"/>
        <w:rPr>
          <w:sz w:val="20"/>
          <w:szCs w:val="22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2.点击【招生就业】-【就业信息网】。</w:t>
      </w:r>
      <w:r>
        <w:drawing>
          <wp:inline distT="0" distB="0" distL="114300" distR="114300">
            <wp:extent cx="5267325" cy="198945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b/>
          <w:bCs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3.进入“黄淮学院就业信息网”，点击【用人单位登录】。</w:t>
      </w:r>
      <w:bookmarkStart w:id="0" w:name="_GoBack"/>
      <w:r>
        <w:drawing>
          <wp:inline distT="0" distB="0" distL="114300" distR="114300">
            <wp:extent cx="5033645" cy="2286635"/>
            <wp:effectExtent l="0" t="0" r="1460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.登录界面进行用人单位注册，根据提示提交认证审核申请（此前已注册过可免去该步骤直接登录）。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4150" cy="2736215"/>
            <wp:effectExtent l="0" t="0" r="1270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5.企业在线发布职位：登录后点击【招聘管理】-【职位管理】，进入职位管理列表，点击【发布职位】（建议发布不少于三个职位）。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59705" cy="1145540"/>
            <wp:effectExtent l="0" t="0" r="17145" b="16510"/>
            <wp:wrapTopAndBottom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6.报名双选会：点击【校园招聘】-【双选会】，进入双选会列表，选择好要报名的双选会后点击【我要报名】。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sz w:val="20"/>
          <w:szCs w:val="22"/>
        </w:rPr>
        <w:drawing>
          <wp:inline distT="0" distB="0" distL="114300" distR="114300">
            <wp:extent cx="5264150" cy="1822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7.提交审核资料：进入资质审核界面，提交资质审核资料（资质审核需提供营业执照/企业资质照片，招聘者手持身份证照片、统一社会信用代码、意向专业等），填写完毕点击【提交申请】，等待老师进行审核。</w:t>
      </w:r>
    </w:p>
    <w:p>
      <w:pPr>
        <w:jc w:val="left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041900" cy="2112010"/>
            <wp:effectExtent l="0" t="0" r="635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8.查看是否通过审核：点击【招聘管理】-【我的双选会】，进入双选会报名记录列表查看。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0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NmJiNjQxNTAzYjQ1ZjBlOGZlMGE3NzdlNTkwYWMifQ=="/>
  </w:docVars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2723278"/>
    <w:rsid w:val="030132CC"/>
    <w:rsid w:val="03752F7A"/>
    <w:rsid w:val="06934161"/>
    <w:rsid w:val="06CD7CE1"/>
    <w:rsid w:val="071206C7"/>
    <w:rsid w:val="078F6C47"/>
    <w:rsid w:val="0B026742"/>
    <w:rsid w:val="0C4207A5"/>
    <w:rsid w:val="0C47140D"/>
    <w:rsid w:val="0E5504C8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9E4762E"/>
    <w:rsid w:val="3C893E66"/>
    <w:rsid w:val="3CF216D1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D804234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362</Words>
  <Characters>369</Characters>
  <Lines>5</Lines>
  <Paragraphs>1</Paragraphs>
  <TotalTime>14</TotalTime>
  <ScaleCrop>false</ScaleCrop>
  <LinksUpToDate>false</LinksUpToDate>
  <CharactersWithSpaces>369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杨鑫</cp:lastModifiedBy>
  <dcterms:modified xsi:type="dcterms:W3CDTF">2023-03-31T09:01:43Z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028C45047063466285DCF2DCFBE11978</vt:lpwstr>
  </property>
</Properties>
</file>