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河南师范大学2</w:t>
      </w:r>
      <w:r>
        <w:rPr>
          <w:rFonts w:ascii="黑体" w:hAnsi="黑体" w:eastAsia="黑体"/>
          <w:sz w:val="28"/>
          <w:szCs w:val="28"/>
        </w:rPr>
        <w:t>023</w:t>
      </w:r>
      <w:r>
        <w:rPr>
          <w:rFonts w:hint="eastAsia" w:ascii="黑体" w:hAnsi="黑体" w:eastAsia="黑体"/>
          <w:sz w:val="28"/>
          <w:szCs w:val="28"/>
        </w:rPr>
        <w:t>年生物类人才专场招聘会参会回执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458"/>
        <w:gridCol w:w="1518"/>
        <w:gridCol w:w="14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41" w:type="dxa"/>
            <w:gridSpan w:val="5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4110" w:type="dxa"/>
            <w:gridSpan w:val="3"/>
          </w:tcPr>
          <w:p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213" w:type="dxa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4110" w:type="dxa"/>
            <w:gridSpan w:val="3"/>
          </w:tcPr>
          <w:p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213" w:type="dxa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41" w:type="dxa"/>
            <w:gridSpan w:val="5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458" w:type="dxa"/>
          </w:tcPr>
          <w:p>
            <w:pPr>
              <w:spacing w:line="360" w:lineRule="auto"/>
            </w:pPr>
          </w:p>
        </w:tc>
        <w:tc>
          <w:tcPr>
            <w:tcW w:w="1518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121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458" w:type="dxa"/>
          </w:tcPr>
          <w:p>
            <w:pPr>
              <w:spacing w:line="360" w:lineRule="auto"/>
            </w:pPr>
          </w:p>
        </w:tc>
        <w:tc>
          <w:tcPr>
            <w:tcW w:w="1518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121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45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2631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2631" w:type="dxa"/>
            <w:gridSpan w:val="2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2631" w:type="dxa"/>
            <w:gridSpan w:val="2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2631" w:type="dxa"/>
            <w:gridSpan w:val="2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2631" w:type="dxa"/>
            <w:gridSpan w:val="2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607" w:type="dxa"/>
            <w:gridSpan w:val="4"/>
          </w:tcPr>
          <w:p>
            <w:pPr>
              <w:spacing w:line="360" w:lineRule="auto"/>
              <w:jc w:val="left"/>
            </w:pPr>
          </w:p>
        </w:tc>
      </w:tr>
    </w:tbl>
    <w:p>
      <w:pPr>
        <w:spacing w:line="360" w:lineRule="auto"/>
      </w:pPr>
      <w:r>
        <w:rPr>
          <w:rFonts w:hint="eastAsia"/>
        </w:rPr>
        <w:t>注：此表复印有效</w:t>
      </w:r>
      <w:r>
        <w:rPr>
          <w:rFonts w:hint="eastAsia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</w:rPr>
        <w:t>单位名称（盖章）</w:t>
      </w: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ZTE4NzZhZDlmZjkxZWM2OTE0ZjI0MzZjM2I2NzUifQ=="/>
  </w:docVars>
  <w:rsids>
    <w:rsidRoot w:val="005B6595"/>
    <w:rsid w:val="00320B53"/>
    <w:rsid w:val="003756D7"/>
    <w:rsid w:val="004876A7"/>
    <w:rsid w:val="005B6595"/>
    <w:rsid w:val="588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119</Characters>
  <Lines>1</Lines>
  <Paragraphs>1</Paragraphs>
  <TotalTime>18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2023-01-29T04:07:00Z</dcterms:created>
  <dc:creator>梦 刘</dc:creator>
  <cp:lastModifiedBy>hao</cp:lastModifiedBy>
  <dcterms:modified xsi:type="dcterms:W3CDTF">2023-01-30T15:47:17Z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0BF5D8C0216D44D8AAE141E62A2A4DA2</vt:lpwstr>
  </property>
</Properties>
</file>