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98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  <w:t>附件1</w:t>
      </w:r>
    </w:p>
    <w:p w14:paraId="57980884">
      <w:pPr>
        <w:spacing w:before="239" w:line="227" w:lineRule="auto"/>
        <w:ind w:left="39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介绍信</w:t>
      </w:r>
    </w:p>
    <w:p w14:paraId="194A6993">
      <w:pPr>
        <w:spacing w:line="251" w:lineRule="auto"/>
        <w:rPr>
          <w:rFonts w:ascii="Arial"/>
          <w:sz w:val="21"/>
        </w:rPr>
      </w:pPr>
    </w:p>
    <w:p w14:paraId="23556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textAlignment w:val="baseline"/>
        <w:rPr>
          <w:rFonts w:ascii="Arial" w:hAnsi="Arial" w:eastAsia="Arial" w:cs="Arial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驻马店幼儿师范高等专科学校</w:t>
      </w:r>
      <w:r>
        <w:rPr>
          <w:rFonts w:ascii="Arial" w:hAnsi="Arial" w:eastAsia="Arial" w:cs="Arial"/>
          <w:spacing w:val="-4"/>
          <w:sz w:val="28"/>
          <w:szCs w:val="28"/>
        </w:rPr>
        <w:t>:</w:t>
      </w:r>
    </w:p>
    <w:p w14:paraId="678EB9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544" w:firstLineChars="200"/>
        <w:textAlignment w:val="baseline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兹有我单位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</w:t>
      </w:r>
      <w:r>
        <w:rPr>
          <w:rFonts w:ascii="宋体" w:hAnsi="宋体" w:eastAsia="宋体" w:cs="宋体"/>
          <w:spacing w:val="54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人到贵单位参加</w:t>
      </w:r>
      <w:r>
        <w:rPr>
          <w:rFonts w:ascii="宋体" w:hAnsi="宋体" w:eastAsia="宋体" w:cs="宋体"/>
          <w:spacing w:val="-3"/>
          <w:sz w:val="28"/>
          <w:szCs w:val="28"/>
        </w:rPr>
        <w:t>招聘活动。</w:t>
      </w:r>
    </w:p>
    <w:p w14:paraId="5F95A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55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请予接洽！</w:t>
      </w:r>
    </w:p>
    <w:p w14:paraId="78134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61100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7C56A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640" w:lineRule="exact"/>
        <w:ind w:left="3374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单位名称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Arial" w:hAnsi="Arial" w:eastAsia="Arial" w:cs="Arial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>盖章</w:t>
      </w:r>
      <w:r>
        <w:rPr>
          <w:rFonts w:ascii="Arial" w:hAnsi="Arial" w:eastAsia="Arial" w:cs="Arial"/>
          <w:spacing w:val="-8"/>
          <w:sz w:val="28"/>
          <w:szCs w:val="28"/>
        </w:rPr>
        <w:t>)</w:t>
      </w:r>
      <w:r>
        <w:rPr>
          <w:rFonts w:ascii="Arial" w:hAnsi="Arial" w:eastAsia="Arial" w:cs="Arial"/>
          <w:spacing w:val="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</w:t>
      </w:r>
    </w:p>
    <w:p w14:paraId="4236F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40" w:lineRule="exact"/>
        <w:ind w:left="5631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0DEC1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2E51B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left="318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备注：</w:t>
      </w:r>
    </w:p>
    <w:p w14:paraId="1F39F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1、用人单位进校招聘，原则上专场招聘工作人员限3人；双选会每个单位工作人员限2人。</w:t>
      </w:r>
    </w:p>
    <w:p w14:paraId="3D73D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2、用人单位入校后需第一时间到学院就业工作人员指定地点登记信息，并将用人单位营业执照复印件、来校人员身份证复印件、介绍信 (加盖用人单位公章) 交予学院就业工作人员审核；登记、审核后前往招聘教室场地组织宣讲。</w:t>
      </w:r>
    </w:p>
    <w:p w14:paraId="763266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3、招聘活动需严格遵守学校规定，规范招聘行为，严禁传销招聘、虚假招聘等欺诈行为；校园内未经审批不能悬挂招聘横幅和张贴海报。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06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FF42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FF42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7F5E"/>
    <w:rsid w:val="21D57F5E"/>
    <w:rsid w:val="71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1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2025-03-12T02:55:00Z</dcterms:created>
  <dc:creator>翟洪利</dc:creator>
  <cp:lastModifiedBy>Administrator</cp:lastModifiedBy>
  <dcterms:modified xsi:type="dcterms:W3CDTF">2026-03-23T09:15:54Z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F2E2D97B08E64552AFE37D0121857424_11</vt:lpwstr>
  </property>
  <property fmtid="{D5CDD505-2E9C-101B-9397-08002B2CF9AE}" pid="4" name="KSOTemplateDocerSaveRecord">
    <vt:lpwstr>eyJoZGlkIjoiMTI5NGRkNGFmYWE3YTE4OWEzYmQ3MzU0MjEyYmJiODgifQ==</vt:lpwstr>
  </property>
</Properties>
</file>