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998AB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spacing w:val="3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30"/>
          <w:sz w:val="32"/>
          <w:szCs w:val="32"/>
          <w:shd w:val="clear" w:color="auto" w:fill="FFFFFF"/>
          <w:lang w:val="en-US" w:eastAsia="zh-CN"/>
        </w:rPr>
        <w:t>附件1</w:t>
      </w:r>
    </w:p>
    <w:p w14:paraId="57980884">
      <w:pPr>
        <w:spacing w:before="239" w:line="227" w:lineRule="auto"/>
        <w:ind w:left="390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介绍信</w:t>
      </w:r>
    </w:p>
    <w:p w14:paraId="194A6993">
      <w:pPr>
        <w:spacing w:line="251" w:lineRule="auto"/>
        <w:rPr>
          <w:rFonts w:ascii="Arial"/>
          <w:sz w:val="21"/>
        </w:rPr>
      </w:pPr>
    </w:p>
    <w:p w14:paraId="235563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40" w:lineRule="exact"/>
        <w:textAlignment w:val="baseline"/>
        <w:rPr>
          <w:rFonts w:ascii="Arial" w:hAnsi="Arial" w:eastAsia="Arial" w:cs="Arial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驻马店幼儿师范高等专科学校</w:t>
      </w:r>
      <w:r>
        <w:rPr>
          <w:rFonts w:ascii="Arial" w:hAnsi="Arial" w:eastAsia="Arial" w:cs="Arial"/>
          <w:spacing w:val="-4"/>
          <w:sz w:val="28"/>
          <w:szCs w:val="28"/>
        </w:rPr>
        <w:t>:</w:t>
      </w:r>
    </w:p>
    <w:p w14:paraId="678EB9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40" w:lineRule="exact"/>
        <w:ind w:firstLine="544" w:firstLineChars="200"/>
        <w:textAlignment w:val="baseline"/>
        <w:rPr>
          <w:rFonts w:ascii="宋体" w:hAnsi="宋体" w:eastAsia="宋体" w:cs="宋体"/>
          <w:spacing w:val="-3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兹有我单位</w:t>
      </w:r>
      <w:r>
        <w:rPr>
          <w:rFonts w:ascii="宋体" w:hAnsi="宋体" w:eastAsia="宋体" w:cs="宋体"/>
          <w:spacing w:val="-5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等</w:t>
      </w:r>
      <w:r>
        <w:rPr>
          <w:rFonts w:ascii="宋体" w:hAnsi="宋体" w:eastAsia="宋体" w:cs="宋体"/>
          <w:spacing w:val="54"/>
          <w:sz w:val="28"/>
          <w:szCs w:val="28"/>
          <w:u w:val="single" w:color="auto"/>
        </w:rPr>
        <w:t xml:space="preserve">  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人到贵单位参加</w:t>
      </w:r>
      <w:r>
        <w:rPr>
          <w:rFonts w:ascii="宋体" w:hAnsi="宋体" w:eastAsia="宋体" w:cs="宋体"/>
          <w:spacing w:val="-3"/>
          <w:sz w:val="28"/>
          <w:szCs w:val="28"/>
        </w:rPr>
        <w:t>招聘活动。</w:t>
      </w:r>
    </w:p>
    <w:p w14:paraId="5F95AE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40" w:lineRule="exact"/>
        <w:ind w:firstLine="552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请予接洽！</w:t>
      </w:r>
    </w:p>
    <w:p w14:paraId="781346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ascii="Arial"/>
          <w:sz w:val="21"/>
        </w:rPr>
      </w:pPr>
    </w:p>
    <w:p w14:paraId="61100E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ascii="Arial"/>
          <w:sz w:val="21"/>
        </w:rPr>
      </w:pPr>
    </w:p>
    <w:p w14:paraId="7C56AD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2" w:line="640" w:lineRule="exact"/>
        <w:ind w:left="3374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单位名称</w:t>
      </w:r>
      <w:r>
        <w:rPr>
          <w:rFonts w:ascii="宋体" w:hAnsi="宋体" w:eastAsia="宋体" w:cs="宋体"/>
          <w:spacing w:val="-42"/>
          <w:sz w:val="28"/>
          <w:szCs w:val="28"/>
        </w:rPr>
        <w:t xml:space="preserve"> </w:t>
      </w:r>
      <w:r>
        <w:rPr>
          <w:rFonts w:ascii="Arial" w:hAnsi="Arial" w:eastAsia="Arial" w:cs="Arial"/>
          <w:spacing w:val="-8"/>
          <w:sz w:val="28"/>
          <w:szCs w:val="28"/>
        </w:rPr>
        <w:t>(</w:t>
      </w:r>
      <w:r>
        <w:rPr>
          <w:rFonts w:ascii="宋体" w:hAnsi="宋体" w:eastAsia="宋体" w:cs="宋体"/>
          <w:spacing w:val="-8"/>
          <w:sz w:val="28"/>
          <w:szCs w:val="28"/>
        </w:rPr>
        <w:t>盖章</w:t>
      </w:r>
      <w:r>
        <w:rPr>
          <w:rFonts w:ascii="Arial" w:hAnsi="Arial" w:eastAsia="Arial" w:cs="Arial"/>
          <w:spacing w:val="-8"/>
          <w:sz w:val="28"/>
          <w:szCs w:val="28"/>
        </w:rPr>
        <w:t>)</w:t>
      </w:r>
      <w:r>
        <w:rPr>
          <w:rFonts w:ascii="Arial" w:hAnsi="Arial" w:eastAsia="Arial" w:cs="Arial"/>
          <w:spacing w:val="3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</w:t>
      </w:r>
    </w:p>
    <w:p w14:paraId="4236F5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40" w:lineRule="exact"/>
        <w:ind w:left="5631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年</w:t>
      </w:r>
      <w:r>
        <w:rPr>
          <w:rFonts w:ascii="宋体" w:hAnsi="宋体" w:eastAsia="宋体" w:cs="宋体"/>
          <w:spacing w:val="25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0"/>
          <w:sz w:val="28"/>
          <w:szCs w:val="28"/>
        </w:rPr>
        <w:t>月</w:t>
      </w:r>
      <w:r>
        <w:rPr>
          <w:rFonts w:ascii="宋体" w:hAnsi="宋体" w:eastAsia="宋体" w:cs="宋体"/>
          <w:spacing w:val="34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10"/>
          <w:sz w:val="28"/>
          <w:szCs w:val="28"/>
        </w:rPr>
        <w:t>日</w:t>
      </w:r>
    </w:p>
    <w:p w14:paraId="0DEC19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ascii="Arial"/>
          <w:sz w:val="21"/>
        </w:rPr>
      </w:pPr>
    </w:p>
    <w:p w14:paraId="2E51B9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40" w:lineRule="exact"/>
        <w:ind w:left="318"/>
        <w:textAlignment w:val="baseline"/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备注：</w:t>
      </w:r>
    </w:p>
    <w:p w14:paraId="1F39F3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40" w:lineRule="exact"/>
        <w:ind w:firstLine="464" w:firstLineChars="200"/>
        <w:textAlignment w:val="baseline"/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1、用人单位进校招聘，原则上专场招聘工作人员限3人；双选会每个单位工作人员限2人。</w:t>
      </w:r>
    </w:p>
    <w:p w14:paraId="3D73D0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40" w:lineRule="exact"/>
        <w:ind w:firstLine="464" w:firstLineChars="200"/>
        <w:textAlignment w:val="baseline"/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2、用人单位入校后需第一时间到学院就业工作人员指定地点登记信息，并将用人单位营业执照复印件、来校人员身份证复印件、介绍信 (加盖用人单位公章) 交予学院就业工作人员审核；登记、审核后前往招聘教室场地组织宣讲。</w:t>
      </w:r>
    </w:p>
    <w:p w14:paraId="602506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640" w:lineRule="exact"/>
        <w:ind w:firstLine="464" w:firstLineChars="200"/>
        <w:textAlignment w:val="baseline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  <w:sectPr>
          <w:footerReference r:id="rId3" w:type="default"/>
          <w:pgSz w:w="11906" w:h="16840"/>
          <w:pgMar w:top="1440" w:right="1800" w:bottom="1440" w:left="1800" w:header="0" w:footer="624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>3、招聘活动需严格遵守学校规定，规范招聘行为，严禁传销招聘、虚假招聘等欺诈行为；校园内未经审批不能悬挂招聘横幅和张贴海报。</w:t>
      </w:r>
    </w:p>
    <w:p w14:paraId="763266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906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FF42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FF421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57F5E"/>
    <w:rsid w:val="21D5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2025-03-12T02:55:00Z</dcterms:created>
  <dc:creator>翟洪利</dc:creator>
  <cp:lastModifiedBy>翟洪利</cp:lastModifiedBy>
  <dcterms:modified xsi:type="dcterms:W3CDTF">2025-03-12T02:57:07Z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F2E2D97B08E64552AFE37D0121857424_11</vt:lpwstr>
  </property>
  <property fmtid="{D5CDD505-2E9C-101B-9397-08002B2CF9AE}" pid="4" name="KSOTemplateDocerSaveRecord">
    <vt:lpwstr>eyJoZGlkIjoiZDU3YTEwZmE3Y2Q3NTY3NWM5ZTRlMDQ5MzFmNjU0MDMiLCJ1c2VySWQiOiIxNjAxMjUzNTY4In0=</vt:lpwstr>
  </property>
</Properties>
</file>