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</w:rPr>
      </w:pPr>
      <w:r>
        <w:rPr>
          <w:rFonts w:ascii="黑体" w:hAnsi="黑体" w:eastAsia="黑体"/>
          <w:bCs/>
          <w:sz w:val="32"/>
          <w:szCs w:val="32"/>
        </w:rPr>
        <w:t>附件1</w:t>
      </w:r>
    </w:p>
    <w:p>
      <w:pPr>
        <w:spacing w:line="64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bCs/>
          <w:color w:val="000000"/>
          <w:sz w:val="44"/>
          <w:szCs w:val="44"/>
        </w:rPr>
        <w:t>组团单位回执表</w:t>
      </w:r>
    </w:p>
    <w:bookmarkEnd w:id="0"/>
    <w:p>
      <w:pPr>
        <w:spacing w:line="640" w:lineRule="exact"/>
        <w:jc w:val="center"/>
        <w:rPr>
          <w:rFonts w:eastAsia="方正小标宋简体"/>
          <w:bCs/>
          <w:color w:val="000000"/>
          <w:sz w:val="44"/>
          <w:szCs w:val="44"/>
        </w:rPr>
      </w:pPr>
    </w:p>
    <w:tbl>
      <w:tblPr>
        <w:tblStyle w:val="3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546"/>
        <w:gridCol w:w="1069"/>
        <w:gridCol w:w="1108"/>
        <w:gridCol w:w="710"/>
        <w:gridCol w:w="2092"/>
        <w:gridCol w:w="840"/>
        <w:gridCol w:w="1035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4969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宋体"/>
                <w:color w:val="000000"/>
                <w:kern w:val="0"/>
                <w:sz w:val="32"/>
                <w:szCs w:val="32"/>
              </w:rPr>
              <w:t>省（市）人社部门（人才公共就业服务机构）</w:t>
            </w: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4790" w:type="dxa"/>
            <w:gridSpan w:val="4"/>
            <w:noWrap/>
            <w:vAlign w:val="center"/>
          </w:tcPr>
          <w:p>
            <w:pPr>
              <w:spacing w:line="460" w:lineRule="exact"/>
              <w:ind w:left="42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08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带队领导</w:t>
            </w:r>
          </w:p>
        </w:tc>
        <w:tc>
          <w:tcPr>
            <w:tcW w:w="217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Cs w:val="21"/>
              </w:rPr>
              <w:t>填写人社部门（人才公共就业服务机构）领导姓名</w:t>
            </w:r>
          </w:p>
        </w:tc>
        <w:tc>
          <w:tcPr>
            <w:tcW w:w="7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0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5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08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第</w:t>
            </w: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一</w:t>
            </w:r>
            <w:r>
              <w:rPr>
                <w:rFonts w:eastAsia="仿宋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7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Cs w:val="21"/>
              </w:rPr>
              <w:t>填写人社部门（人才公共就业服务机构）工作人员姓名</w:t>
            </w:r>
          </w:p>
        </w:tc>
        <w:tc>
          <w:tcPr>
            <w:tcW w:w="7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0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5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08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第二联系人</w:t>
            </w:r>
          </w:p>
        </w:tc>
        <w:tc>
          <w:tcPr>
            <w:tcW w:w="217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Cs w:val="21"/>
              </w:rPr>
              <w:t>填写人社部门（人才公共就业服务机构）工作人员姓名</w:t>
            </w:r>
          </w:p>
        </w:tc>
        <w:tc>
          <w:tcPr>
            <w:tcW w:w="7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0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5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08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组团参会</w:t>
            </w:r>
          </w:p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企业数量</w:t>
            </w:r>
          </w:p>
        </w:tc>
        <w:tc>
          <w:tcPr>
            <w:tcW w:w="2887" w:type="dxa"/>
            <w:gridSpan w:val="3"/>
            <w:noWrap/>
            <w:vAlign w:val="center"/>
          </w:tcPr>
          <w:p>
            <w:pPr>
              <w:spacing w:line="400" w:lineRule="exact"/>
              <w:ind w:firstLine="1120" w:firstLineChars="400"/>
              <w:jc w:val="left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个</w:t>
            </w:r>
          </w:p>
        </w:tc>
        <w:tc>
          <w:tcPr>
            <w:tcW w:w="20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组团参会</w:t>
            </w:r>
          </w:p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总人数</w:t>
            </w:r>
          </w:p>
        </w:tc>
        <w:tc>
          <w:tcPr>
            <w:tcW w:w="2698" w:type="dxa"/>
            <w:gridSpan w:val="3"/>
            <w:noWrap/>
            <w:vAlign w:val="center"/>
          </w:tcPr>
          <w:p>
            <w:pPr>
              <w:spacing w:line="400" w:lineRule="exact"/>
              <w:ind w:firstLine="1120" w:firstLineChars="400"/>
              <w:jc w:val="left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5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1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参会企业名称</w:t>
            </w:r>
          </w:p>
        </w:tc>
        <w:tc>
          <w:tcPr>
            <w:tcW w:w="11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80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招聘负责人</w:t>
            </w:r>
            <w:r>
              <w:rPr>
                <w:rFonts w:eastAsia="仿宋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8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参会</w:t>
            </w:r>
          </w:p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5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ind w:left="960" w:hanging="960" w:hangingChars="400"/>
        <w:rPr>
          <w:rFonts w:hint="eastAsia" w:eastAsia="仿宋_GB2312"/>
          <w:lang w:eastAsia="zh-CN"/>
        </w:rPr>
      </w:pPr>
      <w:r>
        <w:rPr>
          <w:rFonts w:eastAsia="仿宋_GB2312"/>
          <w:color w:val="000000"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</w:rPr>
        <w:t>组团单位组织参会企业注册河南城建学院就业信息网（http</w:t>
      </w:r>
      <w:r>
        <w:rPr>
          <w:rFonts w:ascii="仿宋_GB2312" w:hAnsi="仿宋_GB2312" w:eastAsia="仿宋_GB2312" w:cs="仿宋_GB2312"/>
          <w:sz w:val="24"/>
          <w:szCs w:val="24"/>
        </w:rPr>
        <w:t>s</w:t>
      </w:r>
      <w:r>
        <w:rPr>
          <w:rFonts w:hint="eastAsia" w:ascii="仿宋_GB2312" w:hAnsi="仿宋_GB2312" w:eastAsia="仿宋_GB2312" w:cs="仿宋_GB2312"/>
          <w:sz w:val="24"/>
          <w:szCs w:val="24"/>
        </w:rPr>
        <w:t>:</w:t>
      </w:r>
      <w:r>
        <w:rPr>
          <w:rFonts w:ascii="仿宋_GB2312" w:hAnsi="仿宋_GB2312" w:eastAsia="仿宋_GB2312" w:cs="仿宋_GB2312"/>
          <w:sz w:val="24"/>
          <w:szCs w:val="24"/>
        </w:rPr>
        <w:t>//</w:t>
      </w:r>
      <w:r>
        <w:rPr>
          <w:rFonts w:hint="eastAsia" w:ascii="仿宋_GB2312" w:hAnsi="仿宋_GB2312" w:eastAsia="仿宋_GB2312" w:cs="仿宋_GB2312"/>
          <w:sz w:val="24"/>
          <w:szCs w:val="24"/>
        </w:rPr>
        <w:t>jy.hncj.edu.cn/）成功后，于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3月</w:t>
      </w:r>
      <w:r>
        <w:rPr>
          <w:rFonts w:ascii="仿宋_GB2312" w:hAnsi="仿宋_GB2312" w:eastAsia="仿宋_GB2312" w:cs="仿宋_GB2312"/>
          <w:sz w:val="24"/>
          <w:szCs w:val="24"/>
          <w:u w:val="single"/>
        </w:rPr>
        <w:t>31</w:t>
      </w:r>
      <w:r>
        <w:rPr>
          <w:rFonts w:hint="eastAsia" w:ascii="仿宋_GB2312" w:hAnsi="仿宋_GB2312" w:eastAsia="仿宋_GB2312" w:cs="仿宋_GB2312"/>
          <w:sz w:val="24"/>
          <w:szCs w:val="24"/>
        </w:rPr>
        <w:t>日前汇总发送至主办方邮箱：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 xml:space="preserve">rczxscb@163.com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mRmNTk4ZTE1ZDczM2EzYzEyNTM4ZGQyNTQ0NzgifQ=="/>
  </w:docVars>
  <w:rsids>
    <w:rsidRoot w:val="7C530652"/>
    <w:rsid w:val="1BE3324D"/>
    <w:rsid w:val="6E8B491C"/>
    <w:rsid w:val="7C5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269</Characters>
  <Lines>0</Lines>
  <Paragraphs>0</Paragraphs>
  <TotalTime>0</TotalTime>
  <ScaleCrop>false</ScaleCrop>
  <LinksUpToDate>false</LinksUpToDate>
  <CharactersWithSpaces>270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2023-03-13T09:16:00Z</dcterms:created>
  <dc:creator>青青</dc:creator>
  <cp:lastModifiedBy>青青</cp:lastModifiedBy>
  <dcterms:modified xsi:type="dcterms:W3CDTF">2023-03-13T09:16:58Z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140BB2DF00BA48E282926BD587ED6200</vt:lpwstr>
  </property>
</Properties>
</file>