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C5" w:rsidRDefault="00845B81">
      <w:pPr>
        <w:jc w:val="center"/>
        <w:rPr>
          <w:rFonts w:ascii="宋体" w:hAnsi="宋体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proofErr w:type="gramStart"/>
      <w:r>
        <w:rPr>
          <w:rFonts w:ascii="宋体" w:hAnsi="宋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华章文旅集团</w:t>
      </w:r>
      <w:proofErr w:type="gramEnd"/>
    </w:p>
    <w:p w:rsidR="009747C5" w:rsidRDefault="00845B8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202</w:t>
      </w:r>
      <w:r>
        <w:rPr>
          <w:rFonts w:ascii="宋体" w:hAnsi="宋体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2届</w:t>
      </w:r>
      <w:r>
        <w:rPr>
          <w:rFonts w:ascii="宋体" w:hAnsi="宋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校园招聘简章</w:t>
      </w:r>
    </w:p>
    <w:p w:rsidR="009747C5" w:rsidRDefault="00845B81">
      <w:pPr>
        <w:rPr>
          <w:rFonts w:ascii="宋体" w:hAnsi="宋体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宋体" w:hAnsi="宋体" w:hint="eastAsia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一、关于华章</w:t>
      </w:r>
    </w:p>
    <w:p w:rsidR="009747C5" w:rsidRDefault="00845B81">
      <w:pPr>
        <w:spacing w:line="360" w:lineRule="auto"/>
        <w:ind w:firstLineChars="200" w:firstLine="4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华章文旅集团</w:t>
      </w:r>
      <w:proofErr w:type="gramEnd"/>
      <w:r>
        <w:rPr>
          <w:rFonts w:ascii="宋体" w:hAnsi="宋体" w:hint="eastAsia"/>
          <w:szCs w:val="21"/>
        </w:rPr>
        <w:t>创立于2007年，依托于全球汽车零部件百强</w:t>
      </w:r>
      <w:proofErr w:type="gramStart"/>
      <w:r>
        <w:rPr>
          <w:rFonts w:ascii="宋体" w:hAnsi="宋体" w:hint="eastAsia"/>
          <w:szCs w:val="21"/>
        </w:rPr>
        <w:t>企业敏实集团</w:t>
      </w:r>
      <w:proofErr w:type="gramEnd"/>
      <w:r>
        <w:rPr>
          <w:rFonts w:ascii="宋体" w:hAnsi="宋体" w:hint="eastAsia"/>
          <w:szCs w:val="21"/>
        </w:rPr>
        <w:t>，开发足迹遍及嘉兴、湖州、宁波、淮安、广东、云南、塞尔维亚等海内外十余城市，是一家集旅游度假、艺术设计、生态农业、地产开发、物业服务、人文教育、美学体验等七大产业为一体的综合性美好生活运营商。目前华章在职员工1000余人，年开发量100万方，打造</w:t>
      </w:r>
      <w:proofErr w:type="gramStart"/>
      <w:r>
        <w:rPr>
          <w:rFonts w:ascii="宋体" w:hAnsi="宋体" w:hint="eastAsia"/>
          <w:szCs w:val="21"/>
        </w:rPr>
        <w:t>了御上江南</w:t>
      </w:r>
      <w:proofErr w:type="gramEnd"/>
      <w:r>
        <w:rPr>
          <w:rFonts w:ascii="宋体" w:hAnsi="宋体" w:hint="eastAsia"/>
          <w:szCs w:val="21"/>
        </w:rPr>
        <w:t>、</w:t>
      </w:r>
      <w:proofErr w:type="gramStart"/>
      <w:r>
        <w:rPr>
          <w:rFonts w:ascii="宋体" w:hAnsi="宋体" w:hint="eastAsia"/>
          <w:szCs w:val="21"/>
        </w:rPr>
        <w:t>裕墨园</w:t>
      </w:r>
      <w:proofErr w:type="gramEnd"/>
      <w:r>
        <w:rPr>
          <w:rFonts w:ascii="宋体" w:hAnsi="宋体" w:hint="eastAsia"/>
          <w:szCs w:val="21"/>
        </w:rPr>
        <w:t>等数张城市社区名片；开设3座自然纯粹美学体验的美术馆，8个不同主题的生态农场，多家轻</w:t>
      </w:r>
      <w:proofErr w:type="gramStart"/>
      <w:r>
        <w:rPr>
          <w:rFonts w:ascii="宋体" w:hAnsi="宋体" w:hint="eastAsia"/>
          <w:szCs w:val="21"/>
        </w:rPr>
        <w:t>奢</w:t>
      </w:r>
      <w:proofErr w:type="gramEnd"/>
      <w:r>
        <w:rPr>
          <w:rFonts w:ascii="宋体" w:hAnsi="宋体" w:hint="eastAsia"/>
          <w:szCs w:val="21"/>
        </w:rPr>
        <w:t>系列高端酒店，拥有提供管家式、智能化高品质服务的物业公司，幼儿园、</w:t>
      </w:r>
      <w:proofErr w:type="gramStart"/>
      <w:r>
        <w:rPr>
          <w:rFonts w:ascii="宋体" w:hAnsi="宋体" w:hint="eastAsia"/>
          <w:szCs w:val="21"/>
        </w:rPr>
        <w:t>托育园等</w:t>
      </w:r>
      <w:proofErr w:type="gramEnd"/>
      <w:r>
        <w:rPr>
          <w:rFonts w:ascii="宋体" w:hAnsi="宋体" w:hint="eastAsia"/>
          <w:szCs w:val="21"/>
        </w:rPr>
        <w:t>，其他多个</w:t>
      </w:r>
      <w:proofErr w:type="gramStart"/>
      <w:r>
        <w:rPr>
          <w:rFonts w:ascii="宋体" w:hAnsi="宋体" w:hint="eastAsia"/>
          <w:szCs w:val="21"/>
        </w:rPr>
        <w:t>文旅项目</w:t>
      </w:r>
      <w:proofErr w:type="gramEnd"/>
      <w:r>
        <w:rPr>
          <w:rFonts w:ascii="宋体" w:hAnsi="宋体" w:hint="eastAsia"/>
          <w:szCs w:val="21"/>
        </w:rPr>
        <w:t>还在持续开发中。</w:t>
      </w:r>
    </w:p>
    <w:p w:rsidR="009747C5" w:rsidRDefault="00845B8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诚邀风华正茂的你，加入华章，章显本色，一起工作，一起打造向往的生活！</w:t>
      </w:r>
    </w:p>
    <w:p w:rsidR="009747C5" w:rsidRDefault="00845B81">
      <w:pPr>
        <w:rPr>
          <w:rFonts w:ascii="宋体" w:hAnsi="宋体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宋体" w:hAnsi="宋体" w:hint="eastAsia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二、需求岗位</w:t>
      </w:r>
    </w:p>
    <w:tbl>
      <w:tblPr>
        <w:tblW w:w="10380" w:type="dxa"/>
        <w:tblInd w:w="-10" w:type="dxa"/>
        <w:tblLook w:val="04A0" w:firstRow="1" w:lastRow="0" w:firstColumn="1" w:lastColumn="0" w:noHBand="0" w:noVBand="1"/>
      </w:tblPr>
      <w:tblGrid>
        <w:gridCol w:w="700"/>
        <w:gridCol w:w="1143"/>
        <w:gridCol w:w="2257"/>
        <w:gridCol w:w="4960"/>
        <w:gridCol w:w="1320"/>
      </w:tblGrid>
      <w:tr w:rsidR="00721B0D" w:rsidTr="00721B0D">
        <w:trPr>
          <w:trHeight w:val="4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21B0D" w:rsidRDefault="00721B0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 xml:space="preserve"> 事业板块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 xml:space="preserve"> 岗位 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 xml:space="preserve"> 专业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 xml:space="preserve"> 工作地点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0D" w:rsidRPr="00721B0D" w:rsidRDefault="00721B0D">
            <w:pPr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 w:rsidRPr="00721B0D"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 xml:space="preserve"> 集团总部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管理培训生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农学、园林、旅游管理、酒店管理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全国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人力资源专员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人力资源管理、英语、工商管理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会计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会计、财务管理、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审计学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行政专员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行政管理、工商管理、公共事业管理、文秘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销售专员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市场营销、农学、食品工程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客服专员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专业不限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新媒体运营专员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汉语言文学、编辑、新闻、出版、广告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助理投资分析师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金融、投资学、经济学、财务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助理室内设计师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建筑学、环境艺术设计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上海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助理建筑设计师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建筑学、规划专业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嘉兴、上海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0D" w:rsidRPr="00721B0D" w:rsidRDefault="00721B0D">
            <w:pPr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 w:rsidRPr="00721B0D"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 xml:space="preserve"> 农业</w:t>
            </w: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  <w:t xml:space="preserve">  </w:t>
            </w:r>
            <w:r w:rsidRPr="00721B0D"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事业部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农技师（生产方向）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农学、农业机械化及其自动化、园林、园艺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全国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农技师（研发方向）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农学、植物保护、园林、园艺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农技师（土肥方向）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农学、土壤学、作物栽培学与耕作学、农业生态学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农机师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农学、农业工程、农业机械化及其自动化、设施农业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畜牧兽医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动物科学、畜牧兽医学、动物医学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养殖技术员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食品加工、生产技术、畜牧专业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0D" w:rsidRPr="00721B0D" w:rsidRDefault="00721B0D">
            <w:pPr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 w:rsidRPr="00721B0D"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 xml:space="preserve"> 旅游</w:t>
            </w: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  <w:t xml:space="preserve">  </w:t>
            </w:r>
            <w:r w:rsidRPr="00721B0D"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事业部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导服专员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旅游管理、酒店管理、市场营销、国际贸易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小火车司机 </w:t>
            </w: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D" w:rsidRDefault="00721B0D">
            <w:pPr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销售专员 </w:t>
            </w: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D" w:rsidRDefault="00721B0D">
            <w:pPr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运营专员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旅游规划及设计、旅游管理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上海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Pr="00721B0D" w:rsidRDefault="00721B0D">
            <w:pPr>
              <w:rPr>
                <w:rFonts w:ascii="黑体" w:eastAsia="黑体" w:hAnsi="黑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自然教育老师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园艺教育、农学、教育学、幼儿教育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湖州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0D" w:rsidRPr="00721B0D" w:rsidRDefault="00721B0D">
            <w:pPr>
              <w:jc w:val="center"/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</w:pPr>
            <w:r w:rsidRPr="00721B0D"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 xml:space="preserve"> 酒店</w:t>
            </w: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z w:val="20"/>
                <w:szCs w:val="20"/>
              </w:rPr>
              <w:t xml:space="preserve">  </w:t>
            </w:r>
            <w:r w:rsidRPr="00721B0D">
              <w:rPr>
                <w:rFonts w:ascii="黑体" w:eastAsia="黑体" w:hAnsi="黑体" w:hint="eastAsia"/>
                <w:bCs/>
                <w:color w:val="000000"/>
                <w:sz w:val="20"/>
                <w:szCs w:val="20"/>
              </w:rPr>
              <w:t>事业部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餐饮管家 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lef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酒店管理、旅游管理、市场营销、国际贸易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Default="00721B0D">
            <w:pPr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客房管家 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Default="00721B0D">
            <w:pPr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  <w:tr w:rsidR="00721B0D" w:rsidTr="00721B0D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Default="00721B0D">
            <w:pPr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销售专员 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B0D" w:rsidRDefault="00721B0D">
            <w:pPr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B0D" w:rsidRDefault="00721B0D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嘉兴 </w:t>
            </w:r>
          </w:p>
        </w:tc>
      </w:tr>
    </w:tbl>
    <w:p w:rsidR="009747C5" w:rsidRDefault="00845B81">
      <w:pPr>
        <w:rPr>
          <w:rFonts w:ascii="宋体" w:hAnsi="宋体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宋体" w:hAnsi="宋体" w:hint="eastAsia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三、薪资福利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1、固定工资（4-8k/月）+年终奖1个月工资+项目激励；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、六险</w:t>
      </w:r>
      <w:proofErr w:type="gramStart"/>
      <w:r>
        <w:rPr>
          <w:rFonts w:ascii="宋体" w:hAnsi="宋体" w:hint="eastAsia"/>
          <w:bCs/>
          <w:szCs w:val="21"/>
        </w:rPr>
        <w:t>一</w:t>
      </w:r>
      <w:proofErr w:type="gramEnd"/>
      <w:r>
        <w:rPr>
          <w:rFonts w:ascii="宋体" w:hAnsi="宋体" w:hint="eastAsia"/>
          <w:bCs/>
          <w:szCs w:val="21"/>
        </w:rPr>
        <w:t>金、带薪年假、带薪病假、法定节假日；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3、提供工作餐+免费住宿，独立卫生间、空调、热水器、阳光晾衣房等相应设施设备一应俱全； </w:t>
      </w:r>
      <w:r>
        <w:rPr>
          <w:rFonts w:ascii="宋体" w:hAnsi="宋体"/>
          <w:bCs/>
          <w:szCs w:val="21"/>
        </w:rPr>
        <w:t xml:space="preserve"> 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4、</w:t>
      </w:r>
      <w:proofErr w:type="gramStart"/>
      <w:r>
        <w:rPr>
          <w:rFonts w:ascii="宋体" w:hAnsi="宋体" w:hint="eastAsia"/>
          <w:bCs/>
          <w:szCs w:val="21"/>
        </w:rPr>
        <w:t>福利价</w:t>
      </w:r>
      <w:proofErr w:type="gramEnd"/>
      <w:r>
        <w:rPr>
          <w:rFonts w:ascii="宋体" w:hAnsi="宋体" w:hint="eastAsia"/>
          <w:bCs/>
          <w:szCs w:val="21"/>
        </w:rPr>
        <w:t>有机果蔬、节日礼品、结婚礼金、健身房、年度体检；</w:t>
      </w:r>
    </w:p>
    <w:p w:rsidR="009747C5" w:rsidRDefault="00845B81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5、可享受按公司标准凭票</w:t>
      </w:r>
      <w:r>
        <w:rPr>
          <w:rFonts w:ascii="宋体" w:hAnsi="宋体"/>
          <w:szCs w:val="21"/>
        </w:rPr>
        <w:t>报销</w:t>
      </w:r>
      <w:proofErr w:type="gramStart"/>
      <w:r>
        <w:rPr>
          <w:rFonts w:ascii="宋体" w:hAnsi="宋体"/>
          <w:szCs w:val="21"/>
        </w:rPr>
        <w:t>来司入</w:t>
      </w:r>
      <w:proofErr w:type="gramEnd"/>
      <w:r>
        <w:rPr>
          <w:rFonts w:ascii="宋体" w:hAnsi="宋体"/>
          <w:szCs w:val="21"/>
        </w:rPr>
        <w:t>职车费；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6、丰富多彩的公司文化活动（</w:t>
      </w:r>
      <w:r>
        <w:rPr>
          <w:rFonts w:ascii="宋体" w:hAnsi="宋体"/>
          <w:bCs/>
          <w:szCs w:val="21"/>
        </w:rPr>
        <w:t>瑜伽课</w:t>
      </w:r>
      <w:r>
        <w:rPr>
          <w:rFonts w:ascii="宋体" w:hAnsi="宋体" w:hint="eastAsia"/>
          <w:bCs/>
          <w:szCs w:val="21"/>
        </w:rPr>
        <w:t>、茶艺课、美术课、健步走、</w:t>
      </w:r>
      <w:r>
        <w:rPr>
          <w:rFonts w:ascii="宋体" w:hAnsi="宋体"/>
          <w:bCs/>
          <w:szCs w:val="21"/>
        </w:rPr>
        <w:t>篮球赛、</w:t>
      </w:r>
      <w:r>
        <w:rPr>
          <w:rFonts w:ascii="宋体" w:hAnsi="宋体" w:hint="eastAsia"/>
          <w:bCs/>
          <w:szCs w:val="21"/>
        </w:rPr>
        <w:t>音乐节等）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7、公司快速发展，提供超同龄人的快速晋升与涨薪机会。</w:t>
      </w:r>
    </w:p>
    <w:p w:rsidR="009747C5" w:rsidRDefault="00845B81">
      <w:pPr>
        <w:rPr>
          <w:rFonts w:ascii="宋体" w:hAnsi="宋体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宋体" w:hAnsi="宋体" w:hint="eastAsia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四、招聘流程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1、招聘流程：</w:t>
      </w:r>
      <w:proofErr w:type="gramStart"/>
      <w:r>
        <w:rPr>
          <w:rFonts w:ascii="宋体" w:hAnsi="宋体" w:hint="eastAsia"/>
          <w:bCs/>
          <w:szCs w:val="21"/>
        </w:rPr>
        <w:t>网申-</w:t>
      </w:r>
      <w:proofErr w:type="gramEnd"/>
      <w:r>
        <w:rPr>
          <w:rFonts w:ascii="宋体" w:hAnsi="宋体"/>
          <w:bCs/>
          <w:szCs w:val="21"/>
        </w:rPr>
        <w:t>宣讲/双选-初试-复试-发放offer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</w:t>
      </w:r>
      <w:proofErr w:type="gramStart"/>
      <w:r>
        <w:rPr>
          <w:rFonts w:ascii="宋体" w:hAnsi="宋体" w:hint="eastAsia"/>
          <w:bCs/>
          <w:szCs w:val="21"/>
        </w:rPr>
        <w:t>网申</w:t>
      </w:r>
      <w:r>
        <w:rPr>
          <w:rFonts w:ascii="宋体" w:hAnsi="宋体"/>
          <w:bCs/>
          <w:szCs w:val="21"/>
        </w:rPr>
        <w:t>方式</w:t>
      </w:r>
      <w:proofErr w:type="gramEnd"/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方式（1）</w:t>
      </w:r>
      <w:r w:rsidR="00FF37B9">
        <w:rPr>
          <w:rFonts w:ascii="宋体" w:hAnsi="宋体"/>
          <w:bCs/>
          <w:szCs w:val="21"/>
        </w:rPr>
        <w:t>关注华章官方</w:t>
      </w:r>
      <w:proofErr w:type="gramStart"/>
      <w:r w:rsidR="00FF37B9">
        <w:rPr>
          <w:rFonts w:ascii="宋体" w:hAnsi="宋体"/>
          <w:bCs/>
          <w:szCs w:val="21"/>
        </w:rPr>
        <w:t>微信</w:t>
      </w:r>
      <w:r w:rsidR="00704DDC">
        <w:rPr>
          <w:rFonts w:ascii="宋体" w:hAnsi="宋体"/>
          <w:bCs/>
          <w:szCs w:val="21"/>
        </w:rPr>
        <w:t>公众号</w:t>
      </w:r>
      <w:proofErr w:type="gramEnd"/>
      <w:r w:rsidR="00FF37B9">
        <w:rPr>
          <w:rFonts w:ascii="宋体" w:hAnsi="宋体" w:hint="eastAsia"/>
          <w:bCs/>
          <w:szCs w:val="21"/>
        </w:rPr>
        <w:t>（</w:t>
      </w:r>
      <w:proofErr w:type="spellStart"/>
      <w:r w:rsidR="00FF37B9">
        <w:rPr>
          <w:rFonts w:ascii="宋体" w:hAnsi="宋体" w:hint="eastAsia"/>
          <w:bCs/>
          <w:szCs w:val="21"/>
        </w:rPr>
        <w:t>Hua</w:t>
      </w:r>
      <w:r w:rsidR="00FF37B9">
        <w:rPr>
          <w:rFonts w:ascii="宋体" w:hAnsi="宋体"/>
          <w:bCs/>
          <w:szCs w:val="21"/>
        </w:rPr>
        <w:t>ZhangGroup</w:t>
      </w:r>
      <w:proofErr w:type="spellEnd"/>
      <w:r w:rsidR="00FF37B9">
        <w:rPr>
          <w:rFonts w:ascii="宋体" w:hAnsi="宋体" w:hint="eastAsia"/>
          <w:bCs/>
          <w:szCs w:val="21"/>
        </w:rPr>
        <w:t>）</w:t>
      </w:r>
      <w:r>
        <w:rPr>
          <w:rFonts w:ascii="宋体" w:hAnsi="宋体"/>
          <w:bCs/>
          <w:szCs w:val="21"/>
        </w:rPr>
        <w:t>→</w:t>
      </w:r>
      <w:r>
        <w:rPr>
          <w:rFonts w:ascii="宋体" w:hAnsi="宋体" w:hint="eastAsia"/>
          <w:bCs/>
          <w:szCs w:val="21"/>
        </w:rPr>
        <w:t>招贤纳士</w:t>
      </w:r>
      <w:r>
        <w:rPr>
          <w:rFonts w:ascii="宋体" w:hAnsi="宋体"/>
          <w:bCs/>
          <w:szCs w:val="21"/>
        </w:rPr>
        <w:t>→选中意向职位→</w:t>
      </w:r>
      <w:r>
        <w:rPr>
          <w:rFonts w:ascii="宋体" w:hAnsi="宋体" w:hint="eastAsia"/>
          <w:bCs/>
          <w:szCs w:val="21"/>
        </w:rPr>
        <w:t>投递简历</w:t>
      </w:r>
    </w:p>
    <w:p w:rsidR="009747C5" w:rsidRDefault="00721B0D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3810</wp:posOffset>
            </wp:positionV>
            <wp:extent cx="1320800" cy="1460500"/>
            <wp:effectExtent l="0" t="0" r="1270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B81">
        <w:rPr>
          <w:rFonts w:ascii="宋体" w:hAnsi="宋体"/>
          <w:bCs/>
          <w:szCs w:val="21"/>
        </w:rPr>
        <w:t>方式（</w:t>
      </w:r>
      <w:r w:rsidR="00845B81">
        <w:rPr>
          <w:rFonts w:ascii="宋体" w:hAnsi="宋体" w:hint="eastAsia"/>
          <w:bCs/>
          <w:szCs w:val="21"/>
        </w:rPr>
        <w:t>2</w:t>
      </w:r>
      <w:r w:rsidR="00845B81">
        <w:rPr>
          <w:rFonts w:ascii="宋体" w:hAnsi="宋体"/>
          <w:bCs/>
          <w:szCs w:val="21"/>
        </w:rPr>
        <w:t>）</w:t>
      </w:r>
      <w:r w:rsidR="00845B81">
        <w:rPr>
          <w:rFonts w:ascii="宋体" w:hAnsi="宋体" w:hint="eastAsia"/>
          <w:bCs/>
          <w:szCs w:val="21"/>
        </w:rPr>
        <w:t>邮箱投递简历：</w:t>
      </w:r>
      <w:hyperlink r:id="rId9" w:history="1">
        <w:r w:rsidR="00845B81">
          <w:rPr>
            <w:rFonts w:ascii="宋体" w:hAnsi="宋体" w:hint="eastAsia"/>
            <w:bCs/>
            <w:szCs w:val="21"/>
          </w:rPr>
          <w:t>hr@huazhanggroup.com</w:t>
        </w:r>
      </w:hyperlink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方式（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/>
          <w:bCs/>
          <w:szCs w:val="21"/>
        </w:rPr>
        <w:t>）</w:t>
      </w:r>
      <w:r>
        <w:rPr>
          <w:rFonts w:ascii="宋体" w:hAnsi="宋体" w:hint="eastAsia"/>
          <w:bCs/>
          <w:szCs w:val="21"/>
        </w:rPr>
        <w:t>直接联系招聘负责人：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张女士：183-6731-0925(</w:t>
      </w:r>
      <w:proofErr w:type="gramStart"/>
      <w:r>
        <w:rPr>
          <w:rFonts w:ascii="宋体" w:hAnsi="宋体" w:hint="eastAsia"/>
          <w:bCs/>
          <w:szCs w:val="21"/>
        </w:rPr>
        <w:t>微信同</w:t>
      </w:r>
      <w:proofErr w:type="gramEnd"/>
      <w:r>
        <w:rPr>
          <w:rFonts w:ascii="宋体" w:hAnsi="宋体" w:hint="eastAsia"/>
          <w:bCs/>
          <w:szCs w:val="21"/>
        </w:rPr>
        <w:t xml:space="preserve">号) 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顾先生：157-5749-8674（</w:t>
      </w:r>
      <w:proofErr w:type="gramStart"/>
      <w:r>
        <w:rPr>
          <w:rFonts w:ascii="宋体" w:hAnsi="宋体" w:hint="eastAsia"/>
          <w:bCs/>
          <w:szCs w:val="21"/>
        </w:rPr>
        <w:t>微信同</w:t>
      </w:r>
      <w:proofErr w:type="gramEnd"/>
      <w:r>
        <w:rPr>
          <w:rFonts w:ascii="宋体" w:hAnsi="宋体" w:hint="eastAsia"/>
          <w:bCs/>
          <w:szCs w:val="21"/>
        </w:rPr>
        <w:t xml:space="preserve">号） </w:t>
      </w:r>
    </w:p>
    <w:p w:rsidR="009747C5" w:rsidRDefault="00845B81">
      <w:pPr>
        <w:rPr>
          <w:rFonts w:ascii="宋体" w:hAnsi="宋体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宋体" w:hAnsi="宋体" w:hint="eastAsia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五、推荐奖励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应届生推荐同学简历到上述邮箱或HR微信，通过HR初筛，可获得</w:t>
      </w:r>
      <w:proofErr w:type="gramStart"/>
      <w:r>
        <w:rPr>
          <w:rFonts w:ascii="宋体" w:hAnsi="宋体" w:hint="eastAsia"/>
          <w:bCs/>
          <w:szCs w:val="21"/>
        </w:rPr>
        <w:t>微信红包</w:t>
      </w:r>
      <w:proofErr w:type="gramEnd"/>
      <w:r>
        <w:rPr>
          <w:rFonts w:ascii="宋体" w:hAnsi="宋体" w:hint="eastAsia"/>
          <w:bCs/>
          <w:szCs w:val="21"/>
        </w:rPr>
        <w:t>10元/份，</w:t>
      </w:r>
    </w:p>
    <w:p w:rsidR="009747C5" w:rsidRDefault="00845B81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上不封顶！被推荐人被推荐人成功入职</w:t>
      </w:r>
      <w:r w:rsidR="00704DDC">
        <w:rPr>
          <w:rFonts w:ascii="宋体" w:hAnsi="宋体" w:hint="eastAsia"/>
          <w:bCs/>
          <w:szCs w:val="21"/>
        </w:rPr>
        <w:t>满</w:t>
      </w:r>
      <w:r>
        <w:rPr>
          <w:rFonts w:ascii="宋体" w:hAnsi="宋体" w:hint="eastAsia"/>
          <w:bCs/>
          <w:szCs w:val="21"/>
        </w:rPr>
        <w:t>3个月奖励300元/人，入职</w:t>
      </w:r>
      <w:r w:rsidR="00704DDC">
        <w:rPr>
          <w:rFonts w:ascii="宋体" w:hAnsi="宋体" w:hint="eastAsia"/>
          <w:bCs/>
          <w:szCs w:val="21"/>
        </w:rPr>
        <w:t>满</w:t>
      </w:r>
      <w:r>
        <w:rPr>
          <w:rFonts w:ascii="宋体" w:hAnsi="宋体" w:hint="eastAsia"/>
          <w:bCs/>
          <w:szCs w:val="21"/>
        </w:rPr>
        <w:t>6个月</w:t>
      </w:r>
      <w:r w:rsidR="00704DDC">
        <w:rPr>
          <w:rFonts w:ascii="宋体" w:hAnsi="宋体" w:hint="eastAsia"/>
          <w:bCs/>
          <w:szCs w:val="21"/>
        </w:rPr>
        <w:t>再</w:t>
      </w:r>
      <w:r>
        <w:rPr>
          <w:rFonts w:ascii="宋体" w:hAnsi="宋体" w:hint="eastAsia"/>
          <w:bCs/>
          <w:szCs w:val="21"/>
        </w:rPr>
        <w:t>奖励300元/人。</w:t>
      </w:r>
    </w:p>
    <w:p w:rsidR="009747C5" w:rsidRDefault="00845B81">
      <w:pPr>
        <w:rPr>
          <w:rFonts w:ascii="宋体" w:hAnsi="宋体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宋体" w:hAnsi="宋体" w:hint="eastAsia"/>
          <w:b/>
          <w:color w:val="4472C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六、总部地址</w:t>
      </w:r>
    </w:p>
    <w:p w:rsidR="009747C5" w:rsidRDefault="00845B81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浙江省嘉兴市南湖区青溪路447号 </w:t>
      </w:r>
    </w:p>
    <w:sectPr w:rsidR="009747C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AC" w:rsidRDefault="004060AC">
      <w:r>
        <w:separator/>
      </w:r>
    </w:p>
  </w:endnote>
  <w:endnote w:type="continuationSeparator" w:id="0">
    <w:p w:rsidR="004060AC" w:rsidRDefault="004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AC" w:rsidRDefault="004060AC">
      <w:r>
        <w:separator/>
      </w:r>
    </w:p>
  </w:footnote>
  <w:footnote w:type="continuationSeparator" w:id="0">
    <w:p w:rsidR="004060AC" w:rsidRDefault="0040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C5" w:rsidRDefault="00845B81">
    <w:pPr>
      <w:spacing w:line="264" w:lineRule="auto"/>
      <w:rPr>
        <w:i/>
        <w:iCs/>
        <w:sz w:val="18"/>
        <w:szCs w:val="20"/>
      </w:rPr>
    </w:pPr>
    <w:r>
      <w:rPr>
        <w:noProof/>
      </w:rPr>
      <w:drawing>
        <wp:inline distT="0" distB="0" distL="0" distR="0">
          <wp:extent cx="1447800" cy="34290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410" cy="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ptab w:relativeTo="margin" w:alignment="center" w:leader="none"/>
    </w:r>
    <w:r>
      <w:rPr>
        <w:i/>
        <w:iCs/>
      </w:rPr>
      <w:ptab w:relativeTo="margin" w:alignment="right" w:leader="none"/>
    </w:r>
    <w:r>
      <w:rPr>
        <w:rFonts w:ascii="Helvetica" w:hAnsi="Helvetica" w:cs="Helvetica"/>
        <w:b/>
        <w:bCs/>
        <w:i/>
        <w:iCs/>
        <w:szCs w:val="21"/>
      </w:rPr>
      <w:t>艺术创造美好生活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CB"/>
    <w:rsid w:val="000134F2"/>
    <w:rsid w:val="000401D7"/>
    <w:rsid w:val="0007162A"/>
    <w:rsid w:val="00082141"/>
    <w:rsid w:val="001008FD"/>
    <w:rsid w:val="00132EB8"/>
    <w:rsid w:val="00157EB3"/>
    <w:rsid w:val="00163AB6"/>
    <w:rsid w:val="001E4887"/>
    <w:rsid w:val="001F50F7"/>
    <w:rsid w:val="001F78FA"/>
    <w:rsid w:val="0023529A"/>
    <w:rsid w:val="002965C3"/>
    <w:rsid w:val="002B7356"/>
    <w:rsid w:val="002D7282"/>
    <w:rsid w:val="002E06EF"/>
    <w:rsid w:val="003122A2"/>
    <w:rsid w:val="0036192D"/>
    <w:rsid w:val="00370149"/>
    <w:rsid w:val="00394B9A"/>
    <w:rsid w:val="00397D97"/>
    <w:rsid w:val="003C5BC0"/>
    <w:rsid w:val="003D4337"/>
    <w:rsid w:val="003E05D5"/>
    <w:rsid w:val="004060AC"/>
    <w:rsid w:val="004123C1"/>
    <w:rsid w:val="00450C5A"/>
    <w:rsid w:val="00460E16"/>
    <w:rsid w:val="00470E34"/>
    <w:rsid w:val="004A769C"/>
    <w:rsid w:val="004D7B07"/>
    <w:rsid w:val="004E7601"/>
    <w:rsid w:val="004F4711"/>
    <w:rsid w:val="00526C37"/>
    <w:rsid w:val="0055538B"/>
    <w:rsid w:val="0055683D"/>
    <w:rsid w:val="00557495"/>
    <w:rsid w:val="00572301"/>
    <w:rsid w:val="00576E59"/>
    <w:rsid w:val="0060246D"/>
    <w:rsid w:val="00611F2D"/>
    <w:rsid w:val="00622270"/>
    <w:rsid w:val="00704DDC"/>
    <w:rsid w:val="00721B0D"/>
    <w:rsid w:val="0078304C"/>
    <w:rsid w:val="00793C6D"/>
    <w:rsid w:val="00845B81"/>
    <w:rsid w:val="008960AB"/>
    <w:rsid w:val="008B12CD"/>
    <w:rsid w:val="008B5AE9"/>
    <w:rsid w:val="008D41A6"/>
    <w:rsid w:val="008E2F81"/>
    <w:rsid w:val="009239CE"/>
    <w:rsid w:val="00924935"/>
    <w:rsid w:val="0094449F"/>
    <w:rsid w:val="009747C5"/>
    <w:rsid w:val="009A734C"/>
    <w:rsid w:val="00A1232C"/>
    <w:rsid w:val="00A4259F"/>
    <w:rsid w:val="00A7549E"/>
    <w:rsid w:val="00A81C8F"/>
    <w:rsid w:val="00A9354A"/>
    <w:rsid w:val="00AB4336"/>
    <w:rsid w:val="00AC21FE"/>
    <w:rsid w:val="00AE6D6D"/>
    <w:rsid w:val="00B134C0"/>
    <w:rsid w:val="00B44A5B"/>
    <w:rsid w:val="00B45FE1"/>
    <w:rsid w:val="00B54FD1"/>
    <w:rsid w:val="00B87CE3"/>
    <w:rsid w:val="00BD241D"/>
    <w:rsid w:val="00BD5EC9"/>
    <w:rsid w:val="00BE49CD"/>
    <w:rsid w:val="00C10A22"/>
    <w:rsid w:val="00C61815"/>
    <w:rsid w:val="00C9726E"/>
    <w:rsid w:val="00CD5BE2"/>
    <w:rsid w:val="00CE656B"/>
    <w:rsid w:val="00D313C3"/>
    <w:rsid w:val="00D55ADD"/>
    <w:rsid w:val="00D6117F"/>
    <w:rsid w:val="00D770DE"/>
    <w:rsid w:val="00D92090"/>
    <w:rsid w:val="00DC314B"/>
    <w:rsid w:val="00E2097F"/>
    <w:rsid w:val="00E27CDD"/>
    <w:rsid w:val="00E41384"/>
    <w:rsid w:val="00E6047E"/>
    <w:rsid w:val="00E626A9"/>
    <w:rsid w:val="00EF51A6"/>
    <w:rsid w:val="00F269AC"/>
    <w:rsid w:val="00F3604B"/>
    <w:rsid w:val="00F641CB"/>
    <w:rsid w:val="00F91881"/>
    <w:rsid w:val="00FA6345"/>
    <w:rsid w:val="00FC6492"/>
    <w:rsid w:val="00FF37B9"/>
    <w:rsid w:val="03DC2D14"/>
    <w:rsid w:val="08C51F09"/>
    <w:rsid w:val="0985125F"/>
    <w:rsid w:val="0AEA25AC"/>
    <w:rsid w:val="0B571CA9"/>
    <w:rsid w:val="0C37740E"/>
    <w:rsid w:val="0D796C51"/>
    <w:rsid w:val="0DBC07CC"/>
    <w:rsid w:val="0F6C0C64"/>
    <w:rsid w:val="1366003E"/>
    <w:rsid w:val="194F4EF8"/>
    <w:rsid w:val="1D6B33F8"/>
    <w:rsid w:val="1DA51C65"/>
    <w:rsid w:val="1E445073"/>
    <w:rsid w:val="1E6301C1"/>
    <w:rsid w:val="2B647FD8"/>
    <w:rsid w:val="2BB80D4B"/>
    <w:rsid w:val="2E77359A"/>
    <w:rsid w:val="2F94046E"/>
    <w:rsid w:val="35423C2C"/>
    <w:rsid w:val="39770298"/>
    <w:rsid w:val="3B807B5C"/>
    <w:rsid w:val="3D885499"/>
    <w:rsid w:val="3E860C6E"/>
    <w:rsid w:val="3ED80BD4"/>
    <w:rsid w:val="3FF54FC9"/>
    <w:rsid w:val="42FB26C6"/>
    <w:rsid w:val="45FC5721"/>
    <w:rsid w:val="49A41413"/>
    <w:rsid w:val="4B8B06CD"/>
    <w:rsid w:val="4BC730AE"/>
    <w:rsid w:val="4CA5427B"/>
    <w:rsid w:val="51067DE2"/>
    <w:rsid w:val="52D50DC9"/>
    <w:rsid w:val="539F6B87"/>
    <w:rsid w:val="58B5370E"/>
    <w:rsid w:val="5B3D16B0"/>
    <w:rsid w:val="5E437CD6"/>
    <w:rsid w:val="5F597D67"/>
    <w:rsid w:val="605856DE"/>
    <w:rsid w:val="611873F4"/>
    <w:rsid w:val="66FE3360"/>
    <w:rsid w:val="67384303"/>
    <w:rsid w:val="67742047"/>
    <w:rsid w:val="68C87403"/>
    <w:rsid w:val="69950735"/>
    <w:rsid w:val="702965D2"/>
    <w:rsid w:val="71680315"/>
    <w:rsid w:val="719834D1"/>
    <w:rsid w:val="71A528F4"/>
    <w:rsid w:val="73372291"/>
    <w:rsid w:val="75383843"/>
    <w:rsid w:val="759B57F0"/>
    <w:rsid w:val="768B3AC6"/>
    <w:rsid w:val="76B55B02"/>
    <w:rsid w:val="77AB043B"/>
    <w:rsid w:val="78EA03BB"/>
    <w:rsid w:val="7C3961DE"/>
    <w:rsid w:val="7E6B5AE0"/>
    <w:rsid w:val="7F576E4D"/>
    <w:rsid w:val="7FE008A5"/>
    <w:rsid w:val="7F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387530D-E1B3-4BD6-9ADC-D0BB82F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.zhang@huazhan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FD751-2696-4CDA-87E1-2D35A1DA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敏</dc:creator>
  <cp:lastModifiedBy>ADMIN</cp:lastModifiedBy>
  <cp:revision>78</cp:revision>
  <dcterms:created xsi:type="dcterms:W3CDTF">2021-03-08T01:11:00Z</dcterms:created>
  <dcterms:modified xsi:type="dcterms:W3CDTF">2021-10-09T02:02:00Z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40E04BDA8F21456FAE0AFA1D3A32E3DF</vt:lpwstr>
  </property>
</Properties>
</file>